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B4A" w:rsidRDefault="009D3B4A" w:rsidP="00B23B2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57200" cy="561600"/>
            <wp:effectExtent l="1905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CAB" w:rsidRPr="000C3F05" w:rsidRDefault="003F5CAB" w:rsidP="00B23B2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D3B4A" w:rsidRPr="000C3F05" w:rsidRDefault="009D3B4A" w:rsidP="009D3B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3F05">
        <w:rPr>
          <w:rFonts w:ascii="Times New Roman" w:hAnsi="Times New Roman"/>
          <w:b/>
          <w:sz w:val="28"/>
          <w:szCs w:val="28"/>
        </w:rPr>
        <w:t>СОВЕТ ПРИВОЛЖСКОГО МУНИЦИПАЛЬНОГО РАЙОНА</w:t>
      </w:r>
    </w:p>
    <w:p w:rsidR="009D3B4A" w:rsidRPr="00C6610D" w:rsidRDefault="009D3B4A" w:rsidP="009D3B4A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9D3B4A" w:rsidRPr="000C3F05" w:rsidRDefault="009D3B4A" w:rsidP="009D3B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3F05">
        <w:rPr>
          <w:rFonts w:ascii="Times New Roman" w:hAnsi="Times New Roman"/>
          <w:b/>
          <w:sz w:val="28"/>
          <w:szCs w:val="28"/>
        </w:rPr>
        <w:t>РЕШЕНИЕ</w:t>
      </w:r>
    </w:p>
    <w:p w:rsidR="003F5CAB" w:rsidRPr="000C3F05" w:rsidRDefault="003F5CAB" w:rsidP="009D3B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523"/>
        <w:gridCol w:w="356"/>
        <w:gridCol w:w="1196"/>
        <w:gridCol w:w="1176"/>
        <w:gridCol w:w="1082"/>
        <w:gridCol w:w="305"/>
        <w:gridCol w:w="498"/>
        <w:gridCol w:w="1218"/>
      </w:tblGrid>
      <w:tr w:rsidR="00515AE5" w:rsidRPr="000C3F05" w:rsidTr="00426510">
        <w:trPr>
          <w:jc w:val="center"/>
        </w:trPr>
        <w:tc>
          <w:tcPr>
            <w:tcW w:w="523" w:type="dxa"/>
            <w:hideMark/>
          </w:tcPr>
          <w:p w:rsidR="00515AE5" w:rsidRPr="000C3F05" w:rsidRDefault="00515AE5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от</w:t>
            </w:r>
          </w:p>
        </w:tc>
        <w:tc>
          <w:tcPr>
            <w:tcW w:w="356" w:type="dxa"/>
            <w:hideMark/>
          </w:tcPr>
          <w:p w:rsidR="00515AE5" w:rsidRPr="000C3F05" w:rsidRDefault="00515AE5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</w:p>
        </w:tc>
        <w:tc>
          <w:tcPr>
            <w:tcW w:w="360" w:type="dxa"/>
            <w:hideMark/>
          </w:tcPr>
          <w:p w:rsidR="00515AE5" w:rsidRPr="000C3F05" w:rsidRDefault="00DE25D5" w:rsidP="00515AE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</w:t>
            </w:r>
            <w:r w:rsidR="00C6610D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</w:t>
            </w:r>
            <w:r w:rsidR="00515AE5" w:rsidRPr="000C3F0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15AE5" w:rsidRPr="000C3F05" w:rsidRDefault="00C6610D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082" w:type="dxa"/>
            <w:hideMark/>
          </w:tcPr>
          <w:p w:rsidR="00515AE5" w:rsidRPr="00334643" w:rsidRDefault="00515AE5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5C0B25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33390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334643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305" w:type="dxa"/>
          </w:tcPr>
          <w:p w:rsidR="00515AE5" w:rsidRPr="00334643" w:rsidRDefault="00515AE5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98" w:type="dxa"/>
            <w:hideMark/>
          </w:tcPr>
          <w:p w:rsidR="00515AE5" w:rsidRPr="000C3F05" w:rsidRDefault="00515AE5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5AE5" w:rsidRPr="000C3F05" w:rsidRDefault="00C6610D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46</w:t>
            </w:r>
          </w:p>
        </w:tc>
      </w:tr>
    </w:tbl>
    <w:p w:rsidR="009D3B4A" w:rsidRPr="000C3F05" w:rsidRDefault="009D3B4A" w:rsidP="009D3B4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D3B4A" w:rsidRPr="009048E5" w:rsidRDefault="009D3B4A" w:rsidP="009D3B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048E5">
        <w:rPr>
          <w:rFonts w:ascii="Times New Roman" w:hAnsi="Times New Roman"/>
          <w:b/>
          <w:sz w:val="28"/>
          <w:szCs w:val="28"/>
        </w:rPr>
        <w:t>г. Приволжск</w:t>
      </w:r>
    </w:p>
    <w:p w:rsidR="00515AE5" w:rsidRPr="00C6610D" w:rsidRDefault="00515AE5" w:rsidP="00515AE5">
      <w:pPr>
        <w:shd w:val="clear" w:color="auto" w:fill="FFFFFF"/>
        <w:tabs>
          <w:tab w:val="left" w:leader="underscore" w:pos="0"/>
          <w:tab w:val="left" w:pos="9639"/>
        </w:tabs>
        <w:ind w:right="-53"/>
        <w:rPr>
          <w:b/>
          <w:sz w:val="16"/>
          <w:szCs w:val="16"/>
        </w:rPr>
      </w:pPr>
    </w:p>
    <w:p w:rsidR="00515AE5" w:rsidRPr="00754356" w:rsidRDefault="00515AE5" w:rsidP="00515A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54356">
        <w:rPr>
          <w:rFonts w:ascii="Times New Roman" w:hAnsi="Times New Roman"/>
          <w:b/>
          <w:sz w:val="28"/>
          <w:szCs w:val="28"/>
        </w:rPr>
        <w:t xml:space="preserve">О </w:t>
      </w:r>
      <w:r w:rsidR="00333907">
        <w:rPr>
          <w:rFonts w:ascii="Times New Roman" w:hAnsi="Times New Roman"/>
          <w:b/>
          <w:sz w:val="28"/>
          <w:szCs w:val="28"/>
        </w:rPr>
        <w:t xml:space="preserve">передаче </w:t>
      </w:r>
      <w:bookmarkStart w:id="0" w:name="_Hlk180678925"/>
      <w:r w:rsidR="00DE25D5">
        <w:rPr>
          <w:rFonts w:ascii="Times New Roman" w:hAnsi="Times New Roman"/>
          <w:b/>
          <w:sz w:val="28"/>
          <w:szCs w:val="28"/>
        </w:rPr>
        <w:t>автомобильных дорог и земельных участков под ними</w:t>
      </w:r>
      <w:r w:rsidR="00333907">
        <w:rPr>
          <w:rFonts w:ascii="Times New Roman" w:hAnsi="Times New Roman"/>
          <w:b/>
          <w:sz w:val="28"/>
          <w:szCs w:val="28"/>
        </w:rPr>
        <w:t xml:space="preserve"> из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33907">
        <w:rPr>
          <w:rFonts w:ascii="Times New Roman" w:hAnsi="Times New Roman"/>
          <w:b/>
          <w:sz w:val="28"/>
          <w:szCs w:val="28"/>
        </w:rPr>
        <w:t xml:space="preserve">муниципальной </w:t>
      </w:r>
      <w:r>
        <w:rPr>
          <w:rFonts w:ascii="Times New Roman" w:hAnsi="Times New Roman"/>
          <w:b/>
          <w:sz w:val="28"/>
          <w:szCs w:val="28"/>
        </w:rPr>
        <w:t>собственност</w:t>
      </w:r>
      <w:r w:rsidR="00333907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54356">
        <w:rPr>
          <w:rFonts w:ascii="Times New Roman" w:eastAsiaTheme="minorHAnsi" w:hAnsi="Times New Roman"/>
          <w:b/>
          <w:sz w:val="28"/>
          <w:szCs w:val="28"/>
          <w:lang w:eastAsia="en-US"/>
        </w:rPr>
        <w:t>Приволжско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го муниципального района </w:t>
      </w:r>
      <w:r w:rsidR="00333907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в муниципальную собственность </w:t>
      </w:r>
      <w:r w:rsidR="00406C9D">
        <w:rPr>
          <w:rFonts w:ascii="Times New Roman" w:eastAsiaTheme="minorHAnsi" w:hAnsi="Times New Roman"/>
          <w:b/>
          <w:sz w:val="28"/>
          <w:szCs w:val="28"/>
          <w:lang w:eastAsia="en-US"/>
        </w:rPr>
        <w:t>Приволжского</w:t>
      </w:r>
      <w:r w:rsidR="00333907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городского поселения</w:t>
      </w:r>
      <w:bookmarkEnd w:id="0"/>
    </w:p>
    <w:p w:rsidR="007E1E74" w:rsidRPr="007E1E74" w:rsidRDefault="007E1E74" w:rsidP="009D3B4A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3B4A" w:rsidRPr="001215F3" w:rsidRDefault="009D3B4A" w:rsidP="00334643">
      <w:pPr>
        <w:pStyle w:val="a3"/>
        <w:ind w:firstLine="708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1215F3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Уставом Приволжского муниципального района, в соответствии с Положением о порядке управления и распоряжения муниципальным имуществом Приволжского муниципального района Ивановской области, утвержденным решением Совета Приволжского муниципального района </w:t>
      </w:r>
      <w:r w:rsidRPr="005C0B25">
        <w:rPr>
          <w:rFonts w:ascii="Times New Roman" w:hAnsi="Times New Roman"/>
          <w:sz w:val="28"/>
          <w:szCs w:val="28"/>
        </w:rPr>
        <w:t>от 22.11.2011</w:t>
      </w:r>
      <w:r w:rsidRPr="001215F3">
        <w:rPr>
          <w:rFonts w:ascii="Times New Roman" w:hAnsi="Times New Roman"/>
          <w:sz w:val="28"/>
          <w:szCs w:val="28"/>
        </w:rPr>
        <w:t xml:space="preserve"> №119</w:t>
      </w:r>
      <w:r w:rsidR="00333907">
        <w:rPr>
          <w:rFonts w:ascii="Times New Roman" w:hAnsi="Times New Roman"/>
          <w:sz w:val="28"/>
          <w:szCs w:val="28"/>
        </w:rPr>
        <w:t xml:space="preserve">, </w:t>
      </w:r>
      <w:r w:rsidRPr="001215F3">
        <w:rPr>
          <w:rFonts w:ascii="Times New Roman" w:hAnsi="Times New Roman"/>
          <w:sz w:val="28"/>
          <w:szCs w:val="28"/>
        </w:rPr>
        <w:t xml:space="preserve">Совет Приволжского муниципального района </w:t>
      </w:r>
    </w:p>
    <w:p w:rsidR="009D3B4A" w:rsidRPr="00C6610D" w:rsidRDefault="009D3B4A" w:rsidP="009D3B4A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9D3B4A" w:rsidRPr="00485E3A" w:rsidRDefault="009D3B4A" w:rsidP="009D3B4A">
      <w:pPr>
        <w:jc w:val="center"/>
        <w:rPr>
          <w:b/>
          <w:bCs/>
          <w:sz w:val="28"/>
          <w:szCs w:val="28"/>
        </w:rPr>
      </w:pPr>
      <w:r w:rsidRPr="00485E3A">
        <w:rPr>
          <w:b/>
          <w:bCs/>
          <w:sz w:val="28"/>
          <w:szCs w:val="28"/>
        </w:rPr>
        <w:t>РЕШИЛ:</w:t>
      </w:r>
    </w:p>
    <w:p w:rsidR="009D3B4A" w:rsidRPr="00C6610D" w:rsidRDefault="009D3B4A" w:rsidP="009D3B4A">
      <w:pPr>
        <w:jc w:val="center"/>
        <w:rPr>
          <w:b/>
          <w:bCs/>
          <w:sz w:val="16"/>
          <w:szCs w:val="16"/>
        </w:rPr>
      </w:pPr>
    </w:p>
    <w:p w:rsidR="00397D46" w:rsidRDefault="00515AE5" w:rsidP="00821C77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515AE5">
        <w:rPr>
          <w:sz w:val="28"/>
          <w:szCs w:val="28"/>
        </w:rPr>
        <w:t xml:space="preserve">1. </w:t>
      </w:r>
      <w:r w:rsidR="00821C77">
        <w:rPr>
          <w:sz w:val="28"/>
          <w:szCs w:val="28"/>
        </w:rPr>
        <w:t xml:space="preserve">Передать из муниципальной собственности Приволжского муниципального района в муниципальную собственность </w:t>
      </w:r>
      <w:r w:rsidR="00406C9D">
        <w:rPr>
          <w:sz w:val="28"/>
          <w:szCs w:val="28"/>
        </w:rPr>
        <w:t>Приволжског</w:t>
      </w:r>
      <w:r w:rsidR="00821C77">
        <w:rPr>
          <w:sz w:val="28"/>
          <w:szCs w:val="28"/>
        </w:rPr>
        <w:t xml:space="preserve">о городского поселения </w:t>
      </w:r>
      <w:r w:rsidR="00DE25D5">
        <w:rPr>
          <w:sz w:val="28"/>
          <w:szCs w:val="28"/>
        </w:rPr>
        <w:t>автомобильные дороги и земельные участки под ними</w:t>
      </w:r>
      <w:r w:rsidR="00821C77">
        <w:rPr>
          <w:sz w:val="28"/>
          <w:szCs w:val="28"/>
        </w:rPr>
        <w:t>, указанн</w:t>
      </w:r>
      <w:r w:rsidR="00DE25D5">
        <w:rPr>
          <w:sz w:val="28"/>
          <w:szCs w:val="28"/>
        </w:rPr>
        <w:t>ы</w:t>
      </w:r>
      <w:r w:rsidR="00821C77">
        <w:rPr>
          <w:sz w:val="28"/>
          <w:szCs w:val="28"/>
        </w:rPr>
        <w:t>е в приложении к настоящему решению.</w:t>
      </w:r>
    </w:p>
    <w:p w:rsidR="00821C77" w:rsidRDefault="0012476A" w:rsidP="0012476A">
      <w:pPr>
        <w:ind w:firstLine="851"/>
        <w:jc w:val="both"/>
        <w:rPr>
          <w:sz w:val="28"/>
        </w:rPr>
      </w:pPr>
      <w:r>
        <w:rPr>
          <w:sz w:val="28"/>
        </w:rPr>
        <w:t xml:space="preserve">2. Администрации Приволжского муниципального района в порядке, установленном законодательством Российской Федерации, оформить передаточный акт о передаче имущества, указанного в </w:t>
      </w:r>
      <w:r w:rsidR="00821C77">
        <w:rPr>
          <w:sz w:val="28"/>
        </w:rPr>
        <w:t>приложении к</w:t>
      </w:r>
      <w:r>
        <w:rPr>
          <w:sz w:val="28"/>
        </w:rPr>
        <w:t xml:space="preserve"> настояще</w:t>
      </w:r>
      <w:r w:rsidR="00821C77">
        <w:rPr>
          <w:sz w:val="28"/>
        </w:rPr>
        <w:t>му</w:t>
      </w:r>
      <w:r>
        <w:rPr>
          <w:sz w:val="28"/>
        </w:rPr>
        <w:t xml:space="preserve"> решени</w:t>
      </w:r>
      <w:r w:rsidR="00821C77">
        <w:rPr>
          <w:sz w:val="28"/>
        </w:rPr>
        <w:t>ю.</w:t>
      </w:r>
    </w:p>
    <w:p w:rsidR="0012476A" w:rsidRDefault="0012476A" w:rsidP="0012476A">
      <w:pPr>
        <w:ind w:firstLine="851"/>
        <w:jc w:val="both"/>
        <w:rPr>
          <w:sz w:val="28"/>
        </w:rPr>
      </w:pPr>
      <w:r>
        <w:rPr>
          <w:sz w:val="28"/>
        </w:rPr>
        <w:t>3.</w:t>
      </w:r>
      <w:r w:rsidRPr="006177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Настоящее р</w:t>
      </w:r>
      <w:r w:rsidRPr="004B1A01">
        <w:rPr>
          <w:bCs/>
          <w:sz w:val="28"/>
          <w:szCs w:val="28"/>
        </w:rPr>
        <w:t xml:space="preserve">ешение </w:t>
      </w:r>
      <w:r w:rsidRPr="00FB50E3">
        <w:rPr>
          <w:sz w:val="28"/>
          <w:szCs w:val="28"/>
        </w:rPr>
        <w:t xml:space="preserve">подлежит </w:t>
      </w:r>
      <w:hyperlink r:id="rId6" w:history="1">
        <w:r w:rsidRPr="0012476A">
          <w:rPr>
            <w:rStyle w:val="a7"/>
            <w:color w:val="auto"/>
            <w:sz w:val="28"/>
            <w:szCs w:val="28"/>
          </w:rPr>
          <w:t>опубликованию</w:t>
        </w:r>
      </w:hyperlink>
      <w:r w:rsidRPr="0012476A">
        <w:rPr>
          <w:sz w:val="28"/>
          <w:szCs w:val="28"/>
        </w:rPr>
        <w:t xml:space="preserve"> в информационном бюллетене «Вестник Совета и администрации Приволжского</w:t>
      </w:r>
      <w:r>
        <w:rPr>
          <w:sz w:val="28"/>
          <w:szCs w:val="28"/>
        </w:rPr>
        <w:t xml:space="preserve"> муниципального района» и</w:t>
      </w:r>
      <w:r w:rsidRPr="004029E4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F84D6A">
        <w:rPr>
          <w:sz w:val="28"/>
          <w:szCs w:val="28"/>
        </w:rPr>
        <w:t xml:space="preserve">официальном сайте Приволжского муниципального </w:t>
      </w:r>
      <w:r w:rsidRPr="00E64C65">
        <w:rPr>
          <w:sz w:val="28"/>
          <w:szCs w:val="28"/>
        </w:rPr>
        <w:t>района</w:t>
      </w:r>
      <w:r>
        <w:rPr>
          <w:sz w:val="28"/>
        </w:rPr>
        <w:t>.</w:t>
      </w:r>
    </w:p>
    <w:p w:rsidR="00406C9D" w:rsidRDefault="0012476A" w:rsidP="0012476A">
      <w:pPr>
        <w:ind w:firstLine="851"/>
        <w:jc w:val="both"/>
        <w:rPr>
          <w:sz w:val="28"/>
        </w:rPr>
      </w:pPr>
      <w:r>
        <w:rPr>
          <w:sz w:val="28"/>
        </w:rPr>
        <w:t>4. Настоящее решение вступает в силу с момента его принятия.</w:t>
      </w:r>
    </w:p>
    <w:p w:rsidR="00A803DB" w:rsidRPr="00A803DB" w:rsidRDefault="00A803DB" w:rsidP="00A803DB">
      <w:pPr>
        <w:kinsoku w:val="0"/>
        <w:overflowPunct w:val="0"/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A803DB">
        <w:rPr>
          <w:rFonts w:eastAsiaTheme="minorHAnsi"/>
          <w:noProof/>
        </w:rPr>
      </w:r>
      <w:r w:rsidRPr="00A803DB">
        <w:rPr>
          <w:rFonts w:eastAsiaTheme="minorHAnsi"/>
          <w:sz w:val="20"/>
          <w:szCs w:val="20"/>
          <w:lang w:eastAsia="en-US"/>
        </w:rPr>
        <w:pict>
          <v:group id="_x0000_s1027" style="width:491.3pt;height:130.35pt;mso-position-horizontal-relative:char;mso-position-vertical-relative:line" coordsize="9826,2607" o:allowincell="f">
            <v:rect id="_x0000_s1028" style="position:absolute;width:9820;height:2600;mso-position-horizontal-relative:page;mso-position-vertical-relative:page" o:allowincell="f" filled="f" stroked="f">
              <v:textbox inset="0,0,0,0">
                <w:txbxContent>
                  <w:p w:rsidR="00A803DB" w:rsidRDefault="00A803DB" w:rsidP="00A803DB">
                    <w:pPr>
                      <w:spacing w:line="2600" w:lineRule="atLeast"/>
                    </w:pPr>
                    <w: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6" type="#_x0000_t75" style="width:491.25pt;height:130.5pt">
                          <v:imagedata r:id="rId7" o:title=""/>
                        </v:shape>
                      </w:pict>
                    </w:r>
                  </w:p>
                  <w:p w:rsidR="00A803DB" w:rsidRDefault="00A803DB" w:rsidP="00A803DB">
                    <w:pPr>
                      <w:widowControl w:val="0"/>
                    </w:pPr>
                  </w:p>
                </w:txbxContent>
              </v:textbox>
            </v:rect>
            <v:rect id="_x0000_s1029" style="position:absolute;left:3442;top:57;width:3460;height:2480;mso-position-horizontal-relative:page;mso-position-vertical-relative:page" o:allowincell="f" filled="f" stroked="f">
              <v:textbox inset="0,0,0,0">
                <w:txbxContent>
                  <w:p w:rsidR="00A803DB" w:rsidRDefault="00A803DB" w:rsidP="00A803DB">
                    <w:pPr>
                      <w:spacing w:line="2480" w:lineRule="atLeast"/>
                    </w:pPr>
                    <w:r>
                      <w:pict>
                        <v:shape id="_x0000_i1027" type="#_x0000_t75" style="width:172.5pt;height:123.75pt">
                          <v:imagedata r:id="rId8" o:title=""/>
                        </v:shape>
                      </w:pict>
                    </w:r>
                  </w:p>
                  <w:p w:rsidR="00A803DB" w:rsidRDefault="00A803DB" w:rsidP="00A803DB">
                    <w:pPr>
                      <w:widowControl w:val="0"/>
                    </w:pPr>
                  </w:p>
                </w:txbxContent>
              </v:textbox>
            </v:rect>
          </v:group>
        </w:pict>
      </w:r>
    </w:p>
    <w:p w:rsidR="00A803DB" w:rsidRPr="00A803DB" w:rsidRDefault="00A803DB" w:rsidP="00A803DB">
      <w:pPr>
        <w:kinsoku w:val="0"/>
        <w:overflowPunct w:val="0"/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2476A" w:rsidRDefault="0012476A" w:rsidP="009D3B4A">
      <w:pPr>
        <w:pStyle w:val="a3"/>
        <w:rPr>
          <w:rFonts w:ascii="Times New Roman" w:hAnsi="Times New Roman"/>
          <w:b/>
          <w:noProof/>
          <w:sz w:val="28"/>
          <w:szCs w:val="28"/>
        </w:rPr>
      </w:pPr>
    </w:p>
    <w:p w:rsidR="00C6610D" w:rsidRDefault="00C6610D" w:rsidP="00821C77">
      <w:pPr>
        <w:pStyle w:val="a3"/>
        <w:jc w:val="right"/>
        <w:rPr>
          <w:rFonts w:ascii="Times New Roman" w:hAnsi="Times New Roman"/>
          <w:noProof/>
          <w:sz w:val="24"/>
          <w:szCs w:val="24"/>
        </w:rPr>
      </w:pPr>
    </w:p>
    <w:p w:rsidR="00C6610D" w:rsidRDefault="00C6610D" w:rsidP="00821C77">
      <w:pPr>
        <w:pStyle w:val="a3"/>
        <w:jc w:val="right"/>
        <w:rPr>
          <w:rFonts w:ascii="Times New Roman" w:hAnsi="Times New Roman"/>
          <w:noProof/>
          <w:sz w:val="24"/>
          <w:szCs w:val="24"/>
        </w:rPr>
      </w:pPr>
    </w:p>
    <w:p w:rsidR="00C6610D" w:rsidRDefault="00C6610D" w:rsidP="00821C77">
      <w:pPr>
        <w:pStyle w:val="a3"/>
        <w:jc w:val="right"/>
        <w:rPr>
          <w:rFonts w:ascii="Times New Roman" w:hAnsi="Times New Roman"/>
          <w:noProof/>
          <w:sz w:val="24"/>
          <w:szCs w:val="24"/>
        </w:rPr>
      </w:pPr>
    </w:p>
    <w:p w:rsidR="00C6610D" w:rsidRDefault="00C6610D" w:rsidP="00821C77">
      <w:pPr>
        <w:pStyle w:val="a3"/>
        <w:jc w:val="right"/>
        <w:rPr>
          <w:rFonts w:ascii="Times New Roman" w:hAnsi="Times New Roman"/>
          <w:noProof/>
          <w:sz w:val="24"/>
          <w:szCs w:val="24"/>
        </w:rPr>
      </w:pPr>
    </w:p>
    <w:p w:rsidR="00C6610D" w:rsidRDefault="00C6610D" w:rsidP="00821C77">
      <w:pPr>
        <w:pStyle w:val="a3"/>
        <w:jc w:val="right"/>
        <w:rPr>
          <w:rFonts w:ascii="Times New Roman" w:hAnsi="Times New Roman"/>
          <w:noProof/>
          <w:sz w:val="24"/>
          <w:szCs w:val="24"/>
        </w:rPr>
      </w:pPr>
    </w:p>
    <w:p w:rsidR="00821C77" w:rsidRPr="00821C77" w:rsidRDefault="00821C77" w:rsidP="00821C77">
      <w:pPr>
        <w:pStyle w:val="a3"/>
        <w:jc w:val="right"/>
        <w:rPr>
          <w:rFonts w:ascii="Times New Roman" w:hAnsi="Times New Roman"/>
          <w:noProof/>
          <w:sz w:val="24"/>
          <w:szCs w:val="24"/>
        </w:rPr>
      </w:pPr>
      <w:r w:rsidRPr="00821C77">
        <w:rPr>
          <w:rFonts w:ascii="Times New Roman" w:hAnsi="Times New Roman"/>
          <w:noProof/>
          <w:sz w:val="24"/>
          <w:szCs w:val="24"/>
        </w:rPr>
        <w:t>Приложение</w:t>
      </w:r>
    </w:p>
    <w:p w:rsidR="00821C77" w:rsidRPr="00821C77" w:rsidRDefault="00821C77" w:rsidP="00821C77">
      <w:pPr>
        <w:pStyle w:val="a3"/>
        <w:jc w:val="right"/>
        <w:rPr>
          <w:rFonts w:ascii="Times New Roman" w:hAnsi="Times New Roman"/>
          <w:noProof/>
          <w:sz w:val="24"/>
          <w:szCs w:val="24"/>
        </w:rPr>
      </w:pPr>
      <w:r w:rsidRPr="00821C77">
        <w:rPr>
          <w:rFonts w:ascii="Times New Roman" w:hAnsi="Times New Roman"/>
          <w:noProof/>
          <w:sz w:val="24"/>
          <w:szCs w:val="24"/>
        </w:rPr>
        <w:t>к решению Совета</w:t>
      </w:r>
    </w:p>
    <w:p w:rsidR="00821C77" w:rsidRPr="00821C77" w:rsidRDefault="00821C77" w:rsidP="00821C77">
      <w:pPr>
        <w:pStyle w:val="a3"/>
        <w:jc w:val="right"/>
        <w:rPr>
          <w:rFonts w:ascii="Times New Roman" w:hAnsi="Times New Roman"/>
          <w:noProof/>
          <w:sz w:val="24"/>
          <w:szCs w:val="24"/>
        </w:rPr>
      </w:pPr>
      <w:r w:rsidRPr="00821C77">
        <w:rPr>
          <w:rFonts w:ascii="Times New Roman" w:hAnsi="Times New Roman"/>
          <w:noProof/>
          <w:sz w:val="24"/>
          <w:szCs w:val="24"/>
        </w:rPr>
        <w:t>Приволжского муниципального района</w:t>
      </w:r>
    </w:p>
    <w:p w:rsidR="00821C77" w:rsidRDefault="00821C77" w:rsidP="00821C77">
      <w:pPr>
        <w:pStyle w:val="a3"/>
        <w:jc w:val="right"/>
        <w:rPr>
          <w:rFonts w:ascii="Times New Roman" w:hAnsi="Times New Roman"/>
          <w:noProof/>
          <w:sz w:val="24"/>
          <w:szCs w:val="24"/>
        </w:rPr>
      </w:pPr>
      <w:r w:rsidRPr="00821C77">
        <w:rPr>
          <w:rFonts w:ascii="Times New Roman" w:hAnsi="Times New Roman"/>
          <w:noProof/>
          <w:sz w:val="24"/>
          <w:szCs w:val="24"/>
        </w:rPr>
        <w:t xml:space="preserve">от </w:t>
      </w:r>
      <w:r w:rsidR="00C6610D">
        <w:rPr>
          <w:rFonts w:ascii="Times New Roman" w:hAnsi="Times New Roman"/>
          <w:noProof/>
          <w:sz w:val="24"/>
          <w:szCs w:val="24"/>
        </w:rPr>
        <w:t xml:space="preserve"> 30.10.</w:t>
      </w:r>
      <w:r w:rsidRPr="00821C77">
        <w:rPr>
          <w:rFonts w:ascii="Times New Roman" w:hAnsi="Times New Roman"/>
          <w:noProof/>
          <w:sz w:val="24"/>
          <w:szCs w:val="24"/>
        </w:rPr>
        <w:t xml:space="preserve"> 2024 №</w:t>
      </w:r>
      <w:r w:rsidR="00C6610D">
        <w:rPr>
          <w:rFonts w:ascii="Times New Roman" w:hAnsi="Times New Roman"/>
          <w:noProof/>
          <w:sz w:val="24"/>
          <w:szCs w:val="24"/>
        </w:rPr>
        <w:t xml:space="preserve"> 46</w:t>
      </w:r>
    </w:p>
    <w:p w:rsidR="00821C77" w:rsidRPr="00821C77" w:rsidRDefault="00821C77" w:rsidP="00821C77">
      <w:pPr>
        <w:pStyle w:val="a3"/>
        <w:jc w:val="right"/>
        <w:rPr>
          <w:rFonts w:ascii="Times New Roman" w:hAnsi="Times New Roman"/>
          <w:b/>
          <w:noProof/>
          <w:sz w:val="24"/>
          <w:szCs w:val="24"/>
        </w:rPr>
      </w:pPr>
    </w:p>
    <w:p w:rsidR="00821C77" w:rsidRPr="00821C77" w:rsidRDefault="00821C77" w:rsidP="00821C7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21C77">
        <w:rPr>
          <w:rFonts w:ascii="Times New Roman" w:hAnsi="Times New Roman"/>
          <w:b/>
          <w:sz w:val="24"/>
          <w:szCs w:val="24"/>
        </w:rPr>
        <w:t>ПЕРЕЧЕНЬ</w:t>
      </w:r>
    </w:p>
    <w:p w:rsidR="00821C77" w:rsidRDefault="00DE25D5" w:rsidP="00821C7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автомобильных дорог и земельных участков под ними</w:t>
      </w:r>
      <w:r w:rsidR="00821C77" w:rsidRPr="00821C77">
        <w:rPr>
          <w:rFonts w:ascii="Times New Roman" w:hAnsi="Times New Roman"/>
          <w:b/>
          <w:sz w:val="24"/>
          <w:szCs w:val="24"/>
        </w:rPr>
        <w:t>, подлежащ</w:t>
      </w:r>
      <w:r>
        <w:rPr>
          <w:rFonts w:ascii="Times New Roman" w:hAnsi="Times New Roman"/>
          <w:b/>
          <w:sz w:val="24"/>
          <w:szCs w:val="24"/>
        </w:rPr>
        <w:t>их</w:t>
      </w:r>
      <w:r w:rsidR="00821C77" w:rsidRPr="00821C77">
        <w:rPr>
          <w:rFonts w:ascii="Times New Roman" w:hAnsi="Times New Roman"/>
          <w:b/>
          <w:sz w:val="24"/>
          <w:szCs w:val="24"/>
        </w:rPr>
        <w:t xml:space="preserve"> передаче из муниципальной собственности Приволжского муниципального района в муниципальную собственность </w:t>
      </w:r>
      <w:r w:rsidR="00406C9D">
        <w:rPr>
          <w:rFonts w:ascii="Times New Roman" w:hAnsi="Times New Roman"/>
          <w:b/>
          <w:sz w:val="24"/>
          <w:szCs w:val="24"/>
        </w:rPr>
        <w:t xml:space="preserve">Приволжского </w:t>
      </w:r>
      <w:r w:rsidR="00821C77" w:rsidRPr="00821C77">
        <w:rPr>
          <w:rFonts w:ascii="Times New Roman" w:hAnsi="Times New Roman"/>
          <w:b/>
          <w:sz w:val="24"/>
          <w:szCs w:val="24"/>
        </w:rPr>
        <w:t xml:space="preserve">городского поселения </w:t>
      </w:r>
    </w:p>
    <w:p w:rsidR="00821C77" w:rsidRDefault="00821C77" w:rsidP="00821C7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"/>
        <w:gridCol w:w="1926"/>
        <w:gridCol w:w="4272"/>
        <w:gridCol w:w="2781"/>
      </w:tblGrid>
      <w:tr w:rsidR="005D4336" w:rsidRPr="00EA3FEA" w:rsidTr="00C6610D">
        <w:tc>
          <w:tcPr>
            <w:tcW w:w="592" w:type="dxa"/>
            <w:shd w:val="clear" w:color="auto" w:fill="auto"/>
          </w:tcPr>
          <w:p w:rsidR="005D4336" w:rsidRPr="00EA3FEA" w:rsidRDefault="005D4336" w:rsidP="0093041B">
            <w:pPr>
              <w:pStyle w:val="a3"/>
              <w:jc w:val="center"/>
              <w:rPr>
                <w:rFonts w:ascii="Times New Roman" w:hAnsi="Times New Roman"/>
              </w:rPr>
            </w:pPr>
            <w:bookmarkStart w:id="1" w:name="_Hlk175225464"/>
            <w:r w:rsidRPr="00EA3FEA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EA3FEA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EA3FEA">
              <w:rPr>
                <w:rFonts w:ascii="Times New Roman" w:hAnsi="Times New Roman"/>
              </w:rPr>
              <w:t>/</w:t>
            </w:r>
            <w:proofErr w:type="spellStart"/>
            <w:r w:rsidRPr="00EA3FEA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926" w:type="dxa"/>
            <w:shd w:val="clear" w:color="auto" w:fill="auto"/>
          </w:tcPr>
          <w:p w:rsidR="005D4336" w:rsidRPr="00EA3FEA" w:rsidRDefault="005D4336" w:rsidP="00C6610D">
            <w:pPr>
              <w:pStyle w:val="a3"/>
              <w:jc w:val="center"/>
              <w:rPr>
                <w:rFonts w:ascii="Times New Roman" w:hAnsi="Times New Roman"/>
              </w:rPr>
            </w:pPr>
            <w:r w:rsidRPr="00EA3FEA">
              <w:rPr>
                <w:rFonts w:ascii="Times New Roman" w:hAnsi="Times New Roman"/>
              </w:rPr>
              <w:t>Наименование имущества</w:t>
            </w:r>
          </w:p>
        </w:tc>
        <w:tc>
          <w:tcPr>
            <w:tcW w:w="4272" w:type="dxa"/>
            <w:shd w:val="clear" w:color="auto" w:fill="auto"/>
          </w:tcPr>
          <w:p w:rsidR="005D4336" w:rsidRPr="00EA3FEA" w:rsidRDefault="005D4336" w:rsidP="00C6610D">
            <w:pPr>
              <w:pStyle w:val="a3"/>
              <w:jc w:val="center"/>
              <w:rPr>
                <w:rFonts w:ascii="Times New Roman" w:hAnsi="Times New Roman"/>
              </w:rPr>
            </w:pPr>
            <w:r w:rsidRPr="00EA3FEA">
              <w:rPr>
                <w:rFonts w:ascii="Times New Roman" w:hAnsi="Times New Roman"/>
              </w:rPr>
              <w:t>Характеристики</w:t>
            </w:r>
          </w:p>
        </w:tc>
        <w:tc>
          <w:tcPr>
            <w:tcW w:w="2781" w:type="dxa"/>
            <w:shd w:val="clear" w:color="auto" w:fill="auto"/>
          </w:tcPr>
          <w:p w:rsidR="005D4336" w:rsidRPr="00EA3FEA" w:rsidRDefault="005D4336" w:rsidP="00C6610D">
            <w:pPr>
              <w:pStyle w:val="a3"/>
              <w:jc w:val="center"/>
              <w:rPr>
                <w:rFonts w:ascii="Times New Roman" w:hAnsi="Times New Roman"/>
              </w:rPr>
            </w:pPr>
            <w:r w:rsidRPr="00EA3FEA">
              <w:rPr>
                <w:rFonts w:ascii="Times New Roman" w:hAnsi="Times New Roman"/>
              </w:rPr>
              <w:t>Адресная часть</w:t>
            </w:r>
          </w:p>
        </w:tc>
      </w:tr>
      <w:tr w:rsidR="00DE25D5" w:rsidRPr="00EA3FEA" w:rsidTr="00C6610D">
        <w:tc>
          <w:tcPr>
            <w:tcW w:w="592" w:type="dxa"/>
            <w:shd w:val="clear" w:color="auto" w:fill="auto"/>
          </w:tcPr>
          <w:p w:rsidR="00DE25D5" w:rsidRPr="00EA3FEA" w:rsidRDefault="00DE25D5" w:rsidP="0093041B">
            <w:pPr>
              <w:pStyle w:val="a3"/>
              <w:jc w:val="center"/>
              <w:rPr>
                <w:rFonts w:ascii="Times New Roman" w:hAnsi="Times New Roman"/>
              </w:rPr>
            </w:pPr>
            <w:r w:rsidRPr="00EA3FEA">
              <w:rPr>
                <w:rFonts w:ascii="Times New Roman" w:hAnsi="Times New Roman"/>
              </w:rPr>
              <w:t>1</w:t>
            </w:r>
          </w:p>
        </w:tc>
        <w:tc>
          <w:tcPr>
            <w:tcW w:w="1926" w:type="dxa"/>
            <w:shd w:val="clear" w:color="auto" w:fill="auto"/>
          </w:tcPr>
          <w:p w:rsidR="00DE25D5" w:rsidRPr="00EA3FEA" w:rsidRDefault="00DE25D5" w:rsidP="0093041B">
            <w:pPr>
              <w:pStyle w:val="a3"/>
              <w:jc w:val="center"/>
              <w:rPr>
                <w:rFonts w:ascii="Times New Roman" w:hAnsi="Times New Roman"/>
              </w:rPr>
            </w:pPr>
            <w:r w:rsidRPr="00EA3FEA">
              <w:rPr>
                <w:rFonts w:ascii="Times New Roman" w:hAnsi="Times New Roman"/>
              </w:rPr>
              <w:t>Автомобильная дорога</w:t>
            </w:r>
          </w:p>
        </w:tc>
        <w:tc>
          <w:tcPr>
            <w:tcW w:w="4272" w:type="dxa"/>
            <w:shd w:val="clear" w:color="auto" w:fill="auto"/>
          </w:tcPr>
          <w:p w:rsidR="00DE25D5" w:rsidRPr="00EA3FEA" w:rsidRDefault="001404CD" w:rsidP="0093041B">
            <w:pPr>
              <w:pStyle w:val="a3"/>
              <w:jc w:val="both"/>
              <w:rPr>
                <w:rFonts w:ascii="Times New Roman" w:hAnsi="Times New Roman"/>
              </w:rPr>
            </w:pPr>
            <w:r w:rsidRPr="00EA3FEA">
              <w:rPr>
                <w:rFonts w:ascii="Times New Roman" w:hAnsi="Times New Roman"/>
              </w:rPr>
              <w:t>Протяженность 1262 м</w:t>
            </w:r>
          </w:p>
        </w:tc>
        <w:tc>
          <w:tcPr>
            <w:tcW w:w="2781" w:type="dxa"/>
            <w:shd w:val="clear" w:color="auto" w:fill="auto"/>
          </w:tcPr>
          <w:p w:rsidR="00DE25D5" w:rsidRPr="00EA3FEA" w:rsidRDefault="001404CD" w:rsidP="0093041B">
            <w:pPr>
              <w:pStyle w:val="a3"/>
              <w:jc w:val="center"/>
              <w:rPr>
                <w:rFonts w:ascii="Times New Roman" w:hAnsi="Times New Roman"/>
              </w:rPr>
            </w:pPr>
            <w:r w:rsidRPr="00EA3FEA">
              <w:rPr>
                <w:rFonts w:ascii="Times New Roman" w:hAnsi="Times New Roman"/>
              </w:rPr>
              <w:t>Ивановская область, Приволжский район г. Приволжск, ул. Техническая (вдоль жилых домов и гаражей)</w:t>
            </w:r>
          </w:p>
        </w:tc>
      </w:tr>
      <w:tr w:rsidR="001404CD" w:rsidRPr="00EA3FEA" w:rsidTr="00C6610D">
        <w:tc>
          <w:tcPr>
            <w:tcW w:w="592" w:type="dxa"/>
            <w:shd w:val="clear" w:color="auto" w:fill="auto"/>
          </w:tcPr>
          <w:p w:rsidR="001404CD" w:rsidRPr="00EA3FEA" w:rsidRDefault="001404CD" w:rsidP="001404CD">
            <w:pPr>
              <w:pStyle w:val="a3"/>
              <w:jc w:val="center"/>
              <w:rPr>
                <w:rFonts w:ascii="Times New Roman" w:hAnsi="Times New Roman"/>
              </w:rPr>
            </w:pPr>
            <w:r w:rsidRPr="00EA3FEA">
              <w:rPr>
                <w:rFonts w:ascii="Times New Roman" w:hAnsi="Times New Roman"/>
              </w:rPr>
              <w:t>2</w:t>
            </w:r>
          </w:p>
        </w:tc>
        <w:tc>
          <w:tcPr>
            <w:tcW w:w="1926" w:type="dxa"/>
            <w:shd w:val="clear" w:color="auto" w:fill="auto"/>
          </w:tcPr>
          <w:p w:rsidR="001404CD" w:rsidRPr="00EA3FEA" w:rsidRDefault="001404CD" w:rsidP="001404CD">
            <w:pPr>
              <w:pStyle w:val="a3"/>
              <w:jc w:val="center"/>
              <w:rPr>
                <w:rFonts w:ascii="Times New Roman" w:hAnsi="Times New Roman"/>
              </w:rPr>
            </w:pPr>
            <w:r w:rsidRPr="00EA3FEA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4272" w:type="dxa"/>
            <w:shd w:val="clear" w:color="auto" w:fill="auto"/>
          </w:tcPr>
          <w:p w:rsidR="001404CD" w:rsidRPr="00EA3FEA" w:rsidRDefault="001404CD" w:rsidP="001404CD">
            <w:pPr>
              <w:pStyle w:val="a3"/>
              <w:jc w:val="both"/>
              <w:rPr>
                <w:rFonts w:ascii="Times New Roman" w:hAnsi="Times New Roman"/>
              </w:rPr>
            </w:pPr>
            <w:r w:rsidRPr="00EA3FEA">
              <w:rPr>
                <w:rFonts w:ascii="Times New Roman" w:hAnsi="Times New Roman"/>
              </w:rPr>
              <w:t>Кадастровый номер 37:13:010501:446, площадь 7689 кв.м., категория земель: земли населенных пунктов, разрешенное использование: автомобильная дорога</w:t>
            </w:r>
          </w:p>
        </w:tc>
        <w:tc>
          <w:tcPr>
            <w:tcW w:w="2781" w:type="dxa"/>
            <w:shd w:val="clear" w:color="auto" w:fill="auto"/>
          </w:tcPr>
          <w:p w:rsidR="001404CD" w:rsidRPr="00EA3FEA" w:rsidRDefault="001404CD" w:rsidP="001404CD">
            <w:pPr>
              <w:pStyle w:val="a3"/>
              <w:jc w:val="center"/>
              <w:rPr>
                <w:rFonts w:ascii="Times New Roman" w:hAnsi="Times New Roman"/>
              </w:rPr>
            </w:pPr>
            <w:r w:rsidRPr="00EA3FEA">
              <w:rPr>
                <w:rFonts w:ascii="Times New Roman" w:hAnsi="Times New Roman"/>
              </w:rPr>
              <w:t>Ивановская область, Приволжский район</w:t>
            </w:r>
          </w:p>
        </w:tc>
      </w:tr>
      <w:tr w:rsidR="001404CD" w:rsidRPr="00EA3FEA" w:rsidTr="00C6610D">
        <w:tc>
          <w:tcPr>
            <w:tcW w:w="592" w:type="dxa"/>
            <w:shd w:val="clear" w:color="auto" w:fill="auto"/>
          </w:tcPr>
          <w:p w:rsidR="001404CD" w:rsidRPr="00EA3FEA" w:rsidRDefault="001404CD" w:rsidP="001404CD">
            <w:pPr>
              <w:pStyle w:val="a3"/>
              <w:jc w:val="center"/>
              <w:rPr>
                <w:rFonts w:ascii="Times New Roman" w:hAnsi="Times New Roman"/>
              </w:rPr>
            </w:pPr>
            <w:r w:rsidRPr="00EA3FEA">
              <w:rPr>
                <w:rFonts w:ascii="Times New Roman" w:hAnsi="Times New Roman"/>
              </w:rPr>
              <w:t>3</w:t>
            </w:r>
          </w:p>
        </w:tc>
        <w:tc>
          <w:tcPr>
            <w:tcW w:w="1926" w:type="dxa"/>
            <w:shd w:val="clear" w:color="auto" w:fill="auto"/>
          </w:tcPr>
          <w:p w:rsidR="001404CD" w:rsidRPr="00EA3FEA" w:rsidRDefault="001404CD" w:rsidP="001404CD">
            <w:pPr>
              <w:pStyle w:val="a3"/>
              <w:jc w:val="center"/>
              <w:rPr>
                <w:rFonts w:ascii="Times New Roman" w:hAnsi="Times New Roman"/>
              </w:rPr>
            </w:pPr>
            <w:r w:rsidRPr="00EA3FEA">
              <w:rPr>
                <w:rFonts w:ascii="Times New Roman" w:hAnsi="Times New Roman"/>
              </w:rPr>
              <w:t>Автомобильная дорога</w:t>
            </w:r>
          </w:p>
        </w:tc>
        <w:tc>
          <w:tcPr>
            <w:tcW w:w="4272" w:type="dxa"/>
            <w:shd w:val="clear" w:color="auto" w:fill="auto"/>
          </w:tcPr>
          <w:p w:rsidR="001404CD" w:rsidRPr="00EA3FEA" w:rsidRDefault="001404CD" w:rsidP="001404CD">
            <w:pPr>
              <w:pStyle w:val="a3"/>
              <w:jc w:val="both"/>
              <w:rPr>
                <w:rFonts w:ascii="Times New Roman" w:hAnsi="Times New Roman"/>
              </w:rPr>
            </w:pPr>
            <w:r w:rsidRPr="00EA3FEA">
              <w:rPr>
                <w:rFonts w:ascii="Times New Roman" w:hAnsi="Times New Roman"/>
              </w:rPr>
              <w:t xml:space="preserve">Кадастровый номер 37:13:000000:614, </w:t>
            </w:r>
          </w:p>
          <w:p w:rsidR="001404CD" w:rsidRPr="00EA3FEA" w:rsidRDefault="001404CD" w:rsidP="001404CD">
            <w:pPr>
              <w:pStyle w:val="a3"/>
              <w:jc w:val="both"/>
              <w:rPr>
                <w:rFonts w:ascii="Times New Roman" w:hAnsi="Times New Roman"/>
              </w:rPr>
            </w:pPr>
            <w:r w:rsidRPr="00EA3FEA">
              <w:rPr>
                <w:rFonts w:ascii="Times New Roman" w:hAnsi="Times New Roman"/>
              </w:rPr>
              <w:t>протяженность 501 м</w:t>
            </w:r>
          </w:p>
        </w:tc>
        <w:tc>
          <w:tcPr>
            <w:tcW w:w="2781" w:type="dxa"/>
            <w:shd w:val="clear" w:color="auto" w:fill="auto"/>
          </w:tcPr>
          <w:p w:rsidR="001404CD" w:rsidRPr="00EA3FEA" w:rsidRDefault="001404CD" w:rsidP="001404CD">
            <w:pPr>
              <w:pStyle w:val="a3"/>
              <w:jc w:val="center"/>
              <w:rPr>
                <w:rFonts w:ascii="Times New Roman" w:hAnsi="Times New Roman"/>
              </w:rPr>
            </w:pPr>
            <w:r w:rsidRPr="00EA3FEA">
              <w:rPr>
                <w:rFonts w:ascii="Times New Roman" w:hAnsi="Times New Roman"/>
              </w:rPr>
              <w:t>Ивановская область, Приволжский район, г. Приволжск, ул. Техническая</w:t>
            </w:r>
          </w:p>
        </w:tc>
      </w:tr>
      <w:tr w:rsidR="001404CD" w:rsidRPr="00EA3FEA" w:rsidTr="00C6610D">
        <w:tc>
          <w:tcPr>
            <w:tcW w:w="592" w:type="dxa"/>
            <w:shd w:val="clear" w:color="auto" w:fill="auto"/>
          </w:tcPr>
          <w:p w:rsidR="001404CD" w:rsidRPr="00EA3FEA" w:rsidRDefault="001404CD" w:rsidP="001404CD">
            <w:pPr>
              <w:pStyle w:val="a3"/>
              <w:jc w:val="center"/>
              <w:rPr>
                <w:rFonts w:ascii="Times New Roman" w:hAnsi="Times New Roman"/>
              </w:rPr>
            </w:pPr>
            <w:r w:rsidRPr="00EA3FEA">
              <w:rPr>
                <w:rFonts w:ascii="Times New Roman" w:hAnsi="Times New Roman"/>
              </w:rPr>
              <w:t>4</w:t>
            </w:r>
          </w:p>
        </w:tc>
        <w:tc>
          <w:tcPr>
            <w:tcW w:w="1926" w:type="dxa"/>
            <w:shd w:val="clear" w:color="auto" w:fill="auto"/>
          </w:tcPr>
          <w:p w:rsidR="001404CD" w:rsidRPr="00EA3FEA" w:rsidRDefault="001404CD" w:rsidP="001404CD">
            <w:pPr>
              <w:pStyle w:val="a3"/>
              <w:jc w:val="center"/>
              <w:rPr>
                <w:rFonts w:ascii="Times New Roman" w:hAnsi="Times New Roman"/>
              </w:rPr>
            </w:pPr>
            <w:r w:rsidRPr="00EA3FEA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4272" w:type="dxa"/>
            <w:shd w:val="clear" w:color="auto" w:fill="auto"/>
          </w:tcPr>
          <w:p w:rsidR="001404CD" w:rsidRPr="00EA3FEA" w:rsidRDefault="001404CD" w:rsidP="001404CD">
            <w:pPr>
              <w:pStyle w:val="a3"/>
              <w:rPr>
                <w:rFonts w:ascii="Times New Roman" w:hAnsi="Times New Roman"/>
                <w:bCs/>
              </w:rPr>
            </w:pPr>
            <w:r w:rsidRPr="00EA3FEA">
              <w:rPr>
                <w:rFonts w:ascii="Times New Roman" w:hAnsi="Times New Roman"/>
              </w:rPr>
              <w:t>Кадастровый номер 37:13:030603:1562, площадь 984 кв.м., категория земель: земли населенных пунктов, разрешенное использование: автомобильная дорога</w:t>
            </w:r>
          </w:p>
        </w:tc>
        <w:tc>
          <w:tcPr>
            <w:tcW w:w="2781" w:type="dxa"/>
            <w:shd w:val="clear" w:color="auto" w:fill="auto"/>
          </w:tcPr>
          <w:p w:rsidR="001404CD" w:rsidRPr="00EA3FEA" w:rsidRDefault="001404CD" w:rsidP="001404CD">
            <w:pPr>
              <w:pStyle w:val="a3"/>
              <w:jc w:val="center"/>
              <w:rPr>
                <w:rFonts w:ascii="Times New Roman" w:hAnsi="Times New Roman"/>
              </w:rPr>
            </w:pPr>
            <w:r w:rsidRPr="00EA3FEA">
              <w:rPr>
                <w:rFonts w:ascii="Times New Roman" w:hAnsi="Times New Roman"/>
              </w:rPr>
              <w:t>Ивановская область, Приволжский район</w:t>
            </w:r>
          </w:p>
        </w:tc>
      </w:tr>
      <w:tr w:rsidR="001404CD" w:rsidRPr="00EA3FEA" w:rsidTr="00C6610D">
        <w:tc>
          <w:tcPr>
            <w:tcW w:w="592" w:type="dxa"/>
            <w:shd w:val="clear" w:color="auto" w:fill="auto"/>
          </w:tcPr>
          <w:p w:rsidR="001404CD" w:rsidRPr="00EA3FEA" w:rsidRDefault="001404CD" w:rsidP="001404CD">
            <w:pPr>
              <w:pStyle w:val="a3"/>
              <w:jc w:val="center"/>
              <w:rPr>
                <w:rFonts w:ascii="Times New Roman" w:hAnsi="Times New Roman"/>
              </w:rPr>
            </w:pPr>
            <w:r w:rsidRPr="00EA3FEA">
              <w:rPr>
                <w:rFonts w:ascii="Times New Roman" w:hAnsi="Times New Roman"/>
              </w:rPr>
              <w:t>5</w:t>
            </w:r>
          </w:p>
        </w:tc>
        <w:tc>
          <w:tcPr>
            <w:tcW w:w="1926" w:type="dxa"/>
            <w:shd w:val="clear" w:color="auto" w:fill="auto"/>
          </w:tcPr>
          <w:p w:rsidR="001404CD" w:rsidRPr="00EA3FEA" w:rsidRDefault="001404CD" w:rsidP="001404CD">
            <w:pPr>
              <w:pStyle w:val="a3"/>
              <w:jc w:val="center"/>
              <w:rPr>
                <w:rFonts w:ascii="Times New Roman" w:hAnsi="Times New Roman"/>
              </w:rPr>
            </w:pPr>
            <w:r w:rsidRPr="00EA3FEA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4272" w:type="dxa"/>
            <w:shd w:val="clear" w:color="auto" w:fill="auto"/>
          </w:tcPr>
          <w:p w:rsidR="001404CD" w:rsidRPr="00EA3FEA" w:rsidRDefault="001404CD" w:rsidP="001404CD">
            <w:pPr>
              <w:pStyle w:val="a3"/>
              <w:rPr>
                <w:rFonts w:ascii="Times New Roman" w:hAnsi="Times New Roman"/>
              </w:rPr>
            </w:pPr>
            <w:r w:rsidRPr="00EA3FEA">
              <w:rPr>
                <w:rFonts w:ascii="Times New Roman" w:hAnsi="Times New Roman"/>
              </w:rPr>
              <w:t>Кадастровый номер 37:13:010501:204, площадь 871 кв.м., категории земель: земли населенных пунктов, разрешенное использование: для автомобильных дорог</w:t>
            </w:r>
          </w:p>
        </w:tc>
        <w:tc>
          <w:tcPr>
            <w:tcW w:w="2781" w:type="dxa"/>
            <w:shd w:val="clear" w:color="auto" w:fill="auto"/>
          </w:tcPr>
          <w:p w:rsidR="001404CD" w:rsidRPr="00EA3FEA" w:rsidRDefault="001404CD" w:rsidP="001404CD">
            <w:pPr>
              <w:pStyle w:val="a3"/>
              <w:jc w:val="center"/>
              <w:rPr>
                <w:rFonts w:ascii="Times New Roman" w:hAnsi="Times New Roman"/>
              </w:rPr>
            </w:pPr>
            <w:r w:rsidRPr="00EA3FEA">
              <w:rPr>
                <w:rFonts w:ascii="Times New Roman" w:hAnsi="Times New Roman"/>
              </w:rPr>
              <w:t>Ивановская область, Приволжский район, г. Приволжск, ул. Техническая</w:t>
            </w:r>
          </w:p>
        </w:tc>
      </w:tr>
      <w:tr w:rsidR="001404CD" w:rsidRPr="00EA3FEA" w:rsidTr="00C6610D">
        <w:tc>
          <w:tcPr>
            <w:tcW w:w="592" w:type="dxa"/>
            <w:shd w:val="clear" w:color="auto" w:fill="auto"/>
          </w:tcPr>
          <w:p w:rsidR="001404CD" w:rsidRPr="00EA3FEA" w:rsidRDefault="001404CD" w:rsidP="001404CD">
            <w:pPr>
              <w:pStyle w:val="a3"/>
              <w:jc w:val="center"/>
              <w:rPr>
                <w:rFonts w:ascii="Times New Roman" w:hAnsi="Times New Roman"/>
              </w:rPr>
            </w:pPr>
            <w:r w:rsidRPr="00EA3FEA">
              <w:rPr>
                <w:rFonts w:ascii="Times New Roman" w:hAnsi="Times New Roman"/>
              </w:rPr>
              <w:t>6</w:t>
            </w:r>
          </w:p>
        </w:tc>
        <w:tc>
          <w:tcPr>
            <w:tcW w:w="1926" w:type="dxa"/>
            <w:shd w:val="clear" w:color="auto" w:fill="auto"/>
          </w:tcPr>
          <w:p w:rsidR="001404CD" w:rsidRPr="00EA3FEA" w:rsidRDefault="001404CD" w:rsidP="001404CD">
            <w:pPr>
              <w:pStyle w:val="a3"/>
              <w:jc w:val="center"/>
              <w:rPr>
                <w:rFonts w:ascii="Times New Roman" w:hAnsi="Times New Roman"/>
              </w:rPr>
            </w:pPr>
            <w:r w:rsidRPr="00EA3FEA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4272" w:type="dxa"/>
            <w:shd w:val="clear" w:color="auto" w:fill="auto"/>
          </w:tcPr>
          <w:p w:rsidR="001404CD" w:rsidRPr="00EA3FEA" w:rsidRDefault="001404CD" w:rsidP="001404CD">
            <w:pPr>
              <w:pStyle w:val="a3"/>
              <w:rPr>
                <w:rFonts w:ascii="Times New Roman" w:hAnsi="Times New Roman"/>
              </w:rPr>
            </w:pPr>
            <w:r w:rsidRPr="00EA3FEA">
              <w:rPr>
                <w:rFonts w:ascii="Times New Roman" w:hAnsi="Times New Roman"/>
              </w:rPr>
              <w:t>Кадастровый номер 37:13:030603:1316, площадь 3826 кв.м., категория земель: земли населенных пунктов, разрешенное использование: для автомобильных дорог</w:t>
            </w:r>
          </w:p>
        </w:tc>
        <w:tc>
          <w:tcPr>
            <w:tcW w:w="2781" w:type="dxa"/>
            <w:shd w:val="clear" w:color="auto" w:fill="auto"/>
          </w:tcPr>
          <w:p w:rsidR="001404CD" w:rsidRPr="00EA3FEA" w:rsidRDefault="001404CD" w:rsidP="001404CD">
            <w:pPr>
              <w:pStyle w:val="a3"/>
              <w:jc w:val="center"/>
              <w:rPr>
                <w:rFonts w:ascii="Times New Roman" w:hAnsi="Times New Roman"/>
              </w:rPr>
            </w:pPr>
            <w:r w:rsidRPr="00EA3FEA">
              <w:rPr>
                <w:rFonts w:ascii="Times New Roman" w:hAnsi="Times New Roman"/>
              </w:rPr>
              <w:t>Ивановская область, Приволжский район, село Ингарь (подъездные пути к улице Техническая)</w:t>
            </w:r>
          </w:p>
        </w:tc>
      </w:tr>
      <w:tr w:rsidR="00EA3FEA" w:rsidRPr="00EA3FEA" w:rsidTr="00C6610D">
        <w:tc>
          <w:tcPr>
            <w:tcW w:w="592" w:type="dxa"/>
            <w:shd w:val="clear" w:color="auto" w:fill="auto"/>
          </w:tcPr>
          <w:p w:rsidR="00EA3FEA" w:rsidRPr="00EA3FEA" w:rsidRDefault="00EA3FEA" w:rsidP="001404C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26" w:type="dxa"/>
            <w:shd w:val="clear" w:color="auto" w:fill="auto"/>
          </w:tcPr>
          <w:p w:rsidR="00EA3FEA" w:rsidRPr="00EA3FEA" w:rsidRDefault="00EA3FEA" w:rsidP="001404CD">
            <w:pPr>
              <w:pStyle w:val="a3"/>
              <w:jc w:val="center"/>
              <w:rPr>
                <w:rFonts w:ascii="Times New Roman" w:hAnsi="Times New Roman"/>
              </w:rPr>
            </w:pPr>
            <w:r w:rsidRPr="00EA3FEA">
              <w:rPr>
                <w:rFonts w:ascii="Times New Roman" w:hAnsi="Times New Roman"/>
              </w:rPr>
              <w:t>Автомобильная дорога</w:t>
            </w:r>
          </w:p>
        </w:tc>
        <w:tc>
          <w:tcPr>
            <w:tcW w:w="4272" w:type="dxa"/>
            <w:shd w:val="clear" w:color="auto" w:fill="auto"/>
          </w:tcPr>
          <w:p w:rsidR="00EA3FEA" w:rsidRPr="00EA3FEA" w:rsidRDefault="00EA3FEA" w:rsidP="001404CD">
            <w:pPr>
              <w:pStyle w:val="a3"/>
              <w:rPr>
                <w:rFonts w:ascii="Times New Roman" w:hAnsi="Times New Roman"/>
              </w:rPr>
            </w:pPr>
            <w:r w:rsidRPr="00EA3FEA">
              <w:rPr>
                <w:rFonts w:ascii="Times New Roman" w:hAnsi="Times New Roman"/>
              </w:rPr>
              <w:t xml:space="preserve">Протяженность </w:t>
            </w:r>
            <w:r>
              <w:rPr>
                <w:rFonts w:ascii="Times New Roman" w:hAnsi="Times New Roman"/>
              </w:rPr>
              <w:t>350</w:t>
            </w:r>
            <w:r w:rsidRPr="00EA3FEA">
              <w:rPr>
                <w:rFonts w:ascii="Times New Roman" w:hAnsi="Times New Roman"/>
              </w:rPr>
              <w:t xml:space="preserve"> м</w:t>
            </w:r>
          </w:p>
        </w:tc>
        <w:tc>
          <w:tcPr>
            <w:tcW w:w="2781" w:type="dxa"/>
            <w:shd w:val="clear" w:color="auto" w:fill="auto"/>
          </w:tcPr>
          <w:p w:rsidR="00EA3FEA" w:rsidRPr="00EA3FEA" w:rsidRDefault="00EA3FEA" w:rsidP="001404CD">
            <w:pPr>
              <w:pStyle w:val="a3"/>
              <w:jc w:val="center"/>
              <w:rPr>
                <w:rFonts w:ascii="Times New Roman" w:hAnsi="Times New Roman"/>
              </w:rPr>
            </w:pPr>
            <w:r w:rsidRPr="00EA3FEA">
              <w:rPr>
                <w:rFonts w:ascii="Times New Roman" w:hAnsi="Times New Roman"/>
              </w:rPr>
              <w:t>Ивановская область, Приволжский район г.</w:t>
            </w:r>
            <w:r>
              <w:rPr>
                <w:rFonts w:ascii="Times New Roman" w:hAnsi="Times New Roman"/>
              </w:rPr>
              <w:t xml:space="preserve"> </w:t>
            </w:r>
            <w:r w:rsidRPr="00EA3FEA">
              <w:rPr>
                <w:rFonts w:ascii="Times New Roman" w:hAnsi="Times New Roman"/>
              </w:rPr>
              <w:t>Приволжск- Ингарь- ул.</w:t>
            </w:r>
            <w:r>
              <w:rPr>
                <w:rFonts w:ascii="Times New Roman" w:hAnsi="Times New Roman"/>
              </w:rPr>
              <w:t xml:space="preserve"> </w:t>
            </w:r>
            <w:r w:rsidRPr="00EA3FEA">
              <w:rPr>
                <w:rFonts w:ascii="Times New Roman" w:hAnsi="Times New Roman"/>
              </w:rPr>
              <w:t>Новая</w:t>
            </w:r>
          </w:p>
        </w:tc>
      </w:tr>
      <w:tr w:rsidR="00EA3FEA" w:rsidRPr="00EA3FEA" w:rsidTr="00C6610D">
        <w:tc>
          <w:tcPr>
            <w:tcW w:w="592" w:type="dxa"/>
            <w:shd w:val="clear" w:color="auto" w:fill="auto"/>
          </w:tcPr>
          <w:p w:rsidR="00EA3FEA" w:rsidRPr="00EA3FEA" w:rsidRDefault="00EA3FEA" w:rsidP="001404C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26" w:type="dxa"/>
            <w:shd w:val="clear" w:color="auto" w:fill="auto"/>
          </w:tcPr>
          <w:p w:rsidR="00EA3FEA" w:rsidRPr="00EA3FEA" w:rsidRDefault="00EA3FEA" w:rsidP="001404CD">
            <w:pPr>
              <w:pStyle w:val="a3"/>
              <w:jc w:val="center"/>
              <w:rPr>
                <w:rFonts w:ascii="Times New Roman" w:hAnsi="Times New Roman"/>
              </w:rPr>
            </w:pPr>
            <w:r w:rsidRPr="00EA3FEA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4272" w:type="dxa"/>
            <w:shd w:val="clear" w:color="auto" w:fill="auto"/>
          </w:tcPr>
          <w:p w:rsidR="00EA3FEA" w:rsidRPr="00EA3FEA" w:rsidRDefault="00EA3FEA" w:rsidP="001404CD">
            <w:pPr>
              <w:pStyle w:val="a3"/>
              <w:rPr>
                <w:rFonts w:ascii="Times New Roman" w:hAnsi="Times New Roman"/>
              </w:rPr>
            </w:pPr>
            <w:r w:rsidRPr="00EA3FEA">
              <w:rPr>
                <w:rFonts w:ascii="Times New Roman" w:hAnsi="Times New Roman"/>
              </w:rPr>
              <w:t>Кадастровый номер 37:13:010418:357, площадь 571 кв.м., категория земель: земли населенных пунктов, разрешенное использование: автомобильная дорога</w:t>
            </w:r>
          </w:p>
        </w:tc>
        <w:tc>
          <w:tcPr>
            <w:tcW w:w="2781" w:type="dxa"/>
            <w:shd w:val="clear" w:color="auto" w:fill="auto"/>
          </w:tcPr>
          <w:p w:rsidR="00EA3FEA" w:rsidRPr="00EA3FEA" w:rsidRDefault="00EA3FEA" w:rsidP="001404CD">
            <w:pPr>
              <w:pStyle w:val="a3"/>
              <w:jc w:val="center"/>
              <w:rPr>
                <w:rFonts w:ascii="Times New Roman" w:hAnsi="Times New Roman"/>
              </w:rPr>
            </w:pPr>
            <w:r w:rsidRPr="00EA3FEA">
              <w:rPr>
                <w:rFonts w:ascii="Times New Roman" w:hAnsi="Times New Roman"/>
              </w:rPr>
              <w:t>Ивановская область, Приволжский район, дорога г. Приволжск - Ингарь - ул. Новая</w:t>
            </w:r>
          </w:p>
        </w:tc>
      </w:tr>
      <w:tr w:rsidR="00EA3FEA" w:rsidRPr="00EA3FEA" w:rsidTr="00C6610D">
        <w:tc>
          <w:tcPr>
            <w:tcW w:w="592" w:type="dxa"/>
            <w:shd w:val="clear" w:color="auto" w:fill="auto"/>
          </w:tcPr>
          <w:p w:rsidR="00EA3FEA" w:rsidRPr="00EA3FEA" w:rsidRDefault="00EA3FEA" w:rsidP="001404C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26" w:type="dxa"/>
            <w:shd w:val="clear" w:color="auto" w:fill="auto"/>
          </w:tcPr>
          <w:p w:rsidR="00EA3FEA" w:rsidRPr="00EA3FEA" w:rsidRDefault="00EA3FEA" w:rsidP="001404CD">
            <w:pPr>
              <w:pStyle w:val="a3"/>
              <w:jc w:val="center"/>
              <w:rPr>
                <w:rFonts w:ascii="Times New Roman" w:hAnsi="Times New Roman"/>
              </w:rPr>
            </w:pPr>
            <w:r w:rsidRPr="00EA3FEA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4272" w:type="dxa"/>
            <w:shd w:val="clear" w:color="auto" w:fill="auto"/>
          </w:tcPr>
          <w:p w:rsidR="00EA3FEA" w:rsidRPr="00EA3FEA" w:rsidRDefault="00EA3FEA" w:rsidP="001404CD">
            <w:pPr>
              <w:pStyle w:val="a3"/>
              <w:rPr>
                <w:rFonts w:ascii="Times New Roman" w:hAnsi="Times New Roman"/>
              </w:rPr>
            </w:pPr>
            <w:r w:rsidRPr="00EA3FEA">
              <w:rPr>
                <w:rFonts w:ascii="Times New Roman" w:hAnsi="Times New Roman"/>
              </w:rPr>
              <w:t>Кадастровый номер 37:13:030603:1556, площадь 1195 кв.м., категория земель: земли населенных пунктов, разрешенное использование: автомобильная дорога</w:t>
            </w:r>
          </w:p>
        </w:tc>
        <w:tc>
          <w:tcPr>
            <w:tcW w:w="2781" w:type="dxa"/>
            <w:shd w:val="clear" w:color="auto" w:fill="auto"/>
          </w:tcPr>
          <w:p w:rsidR="00EA3FEA" w:rsidRPr="00EA3FEA" w:rsidRDefault="00EA3FEA" w:rsidP="001404CD">
            <w:pPr>
              <w:pStyle w:val="a3"/>
              <w:jc w:val="center"/>
              <w:rPr>
                <w:rFonts w:ascii="Times New Roman" w:hAnsi="Times New Roman"/>
              </w:rPr>
            </w:pPr>
            <w:r w:rsidRPr="00EA3FEA">
              <w:rPr>
                <w:rFonts w:ascii="Times New Roman" w:hAnsi="Times New Roman"/>
              </w:rPr>
              <w:t>Ивановская область, Приволжский район, дорога г. Приволжск - Ингарь - ул. Новая</w:t>
            </w:r>
          </w:p>
        </w:tc>
      </w:tr>
      <w:bookmarkEnd w:id="1"/>
    </w:tbl>
    <w:p w:rsidR="00821C77" w:rsidRDefault="00821C77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AD0916" w:rsidRDefault="00AD091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AD0916" w:rsidRDefault="00AD091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AD0916" w:rsidRDefault="00AD091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AD0916" w:rsidRDefault="00AD091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D203CE">
      <w:pPr>
        <w:jc w:val="center"/>
        <w:rPr>
          <w:sz w:val="28"/>
          <w:szCs w:val="28"/>
        </w:rPr>
      </w:pPr>
      <w:r>
        <w:rPr>
          <w:sz w:val="28"/>
          <w:szCs w:val="28"/>
        </w:rPr>
        <w:t>Лист согласования</w:t>
      </w:r>
    </w:p>
    <w:p w:rsidR="00D203CE" w:rsidRDefault="00D203CE" w:rsidP="00D203CE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проекта решения Совета</w:t>
      </w:r>
      <w:r>
        <w:rPr>
          <w:sz w:val="28"/>
          <w:szCs w:val="28"/>
        </w:rPr>
        <w:t xml:space="preserve"> </w:t>
      </w:r>
    </w:p>
    <w:p w:rsidR="00D203CE" w:rsidRDefault="00D203CE" w:rsidP="00D203C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Приволжского муниципального района</w:t>
      </w:r>
    </w:p>
    <w:p w:rsidR="00D203CE" w:rsidRDefault="00D203CE" w:rsidP="00D203C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вносит Комитет по управлению муниципальным имуществом</w:t>
      </w:r>
    </w:p>
    <w:p w:rsidR="00D203CE" w:rsidRDefault="00D203CE" w:rsidP="00D203CE">
      <w:pPr>
        <w:ind w:firstLine="709"/>
        <w:jc w:val="center"/>
        <w:rPr>
          <w:vertAlign w:val="superscript"/>
        </w:rPr>
      </w:pPr>
      <w:r>
        <w:rPr>
          <w:vertAlign w:val="superscript"/>
        </w:rPr>
        <w:t>(наименование структурного подразделения Администрации или учреждения)</w:t>
      </w:r>
    </w:p>
    <w:p w:rsidR="00D203CE" w:rsidRDefault="00D203CE" w:rsidP="00D203CE">
      <w:pPr>
        <w:ind w:firstLine="709"/>
        <w:jc w:val="center"/>
        <w:rPr>
          <w:vertAlign w:val="superscript"/>
        </w:rPr>
      </w:pPr>
    </w:p>
    <w:tbl>
      <w:tblPr>
        <w:tblW w:w="98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0"/>
        <w:gridCol w:w="3845"/>
        <w:gridCol w:w="2130"/>
        <w:gridCol w:w="2496"/>
      </w:tblGrid>
      <w:tr w:rsidR="00D203CE" w:rsidTr="00D203CE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CE" w:rsidRDefault="00D203C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 внесения проекта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CE" w:rsidRDefault="00D203C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Должность лица, внесшего проект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CE" w:rsidRDefault="00D203C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ФИО должностного лица, внесшего проект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CE" w:rsidRDefault="00D203C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Подпись о согласовании проекта или Замечания к проекту</w:t>
            </w:r>
          </w:p>
        </w:tc>
      </w:tr>
      <w:tr w:rsidR="00D203CE" w:rsidTr="00D203CE"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CE" w:rsidRDefault="00D203CE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CE" w:rsidRDefault="00D203C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Главный специалист комитета по управлению муниципальным имуществом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CE" w:rsidRDefault="00D203C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Яблокова О.А.</w:t>
            </w:r>
          </w:p>
          <w:p w:rsidR="00D203CE" w:rsidRDefault="00D203CE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CE" w:rsidRDefault="00D203CE">
            <w:pPr>
              <w:spacing w:line="254" w:lineRule="auto"/>
              <w:ind w:firstLine="709"/>
              <w:rPr>
                <w:lang w:eastAsia="en-US"/>
              </w:rPr>
            </w:pPr>
          </w:p>
        </w:tc>
      </w:tr>
      <w:tr w:rsidR="00D203CE" w:rsidTr="00D203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CE" w:rsidRDefault="00D203C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CE" w:rsidRDefault="00D203CE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«Согласовано»</w:t>
            </w:r>
          </w:p>
          <w:p w:rsidR="00D203CE" w:rsidRDefault="00D203CE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Председатель комитета по управлению муниципальным имуществом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CE" w:rsidRDefault="00D203C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Мелешенко Н.Ф.</w:t>
            </w:r>
          </w:p>
          <w:p w:rsidR="00D203CE" w:rsidRDefault="00D203CE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CE" w:rsidRDefault="00D203CE">
            <w:pPr>
              <w:spacing w:line="254" w:lineRule="auto"/>
              <w:ind w:firstLine="709"/>
              <w:rPr>
                <w:lang w:eastAsia="en-US"/>
              </w:rPr>
            </w:pPr>
          </w:p>
        </w:tc>
      </w:tr>
      <w:tr w:rsidR="00D203CE" w:rsidTr="00D203CE">
        <w:tc>
          <w:tcPr>
            <w:tcW w:w="9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203CE" w:rsidRDefault="00D203CE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Согласовано</w:t>
            </w:r>
          </w:p>
        </w:tc>
      </w:tr>
      <w:tr w:rsidR="00D203CE" w:rsidTr="00D203CE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CE" w:rsidRDefault="00D203CE">
            <w:pPr>
              <w:spacing w:line="254" w:lineRule="auto"/>
              <w:ind w:firstLine="709"/>
              <w:rPr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CE" w:rsidRDefault="00D203CE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Начальник юридического отдела администрации района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CE" w:rsidRDefault="00D203C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Скачкова Н.Н.</w:t>
            </w:r>
          </w:p>
          <w:p w:rsidR="00D203CE" w:rsidRDefault="00D203CE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CE" w:rsidRDefault="00D203CE">
            <w:pPr>
              <w:spacing w:line="254" w:lineRule="auto"/>
              <w:ind w:firstLine="709"/>
              <w:rPr>
                <w:lang w:eastAsia="en-US"/>
              </w:rPr>
            </w:pPr>
          </w:p>
        </w:tc>
      </w:tr>
    </w:tbl>
    <w:p w:rsidR="00D203CE" w:rsidRPr="00821C77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sectPr w:rsidR="00D203CE" w:rsidRPr="00821C77" w:rsidSect="00C6610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B4A"/>
    <w:rsid w:val="00016809"/>
    <w:rsid w:val="00035510"/>
    <w:rsid w:val="00094365"/>
    <w:rsid w:val="000A75F2"/>
    <w:rsid w:val="000C1A59"/>
    <w:rsid w:val="001215F3"/>
    <w:rsid w:val="0012476A"/>
    <w:rsid w:val="001404CD"/>
    <w:rsid w:val="001606F0"/>
    <w:rsid w:val="00167A0A"/>
    <w:rsid w:val="00167FCD"/>
    <w:rsid w:val="00255818"/>
    <w:rsid w:val="002E5A4A"/>
    <w:rsid w:val="00333907"/>
    <w:rsid w:val="00334643"/>
    <w:rsid w:val="00397D46"/>
    <w:rsid w:val="003C1858"/>
    <w:rsid w:val="003F5CAB"/>
    <w:rsid w:val="004022DE"/>
    <w:rsid w:val="00406C9D"/>
    <w:rsid w:val="00412A6F"/>
    <w:rsid w:val="00436909"/>
    <w:rsid w:val="004413FE"/>
    <w:rsid w:val="00470460"/>
    <w:rsid w:val="004E4348"/>
    <w:rsid w:val="00515AE5"/>
    <w:rsid w:val="00571552"/>
    <w:rsid w:val="005A5056"/>
    <w:rsid w:val="005A60EB"/>
    <w:rsid w:val="005C0B25"/>
    <w:rsid w:val="005D4336"/>
    <w:rsid w:val="005E3FCE"/>
    <w:rsid w:val="006C448E"/>
    <w:rsid w:val="00761A78"/>
    <w:rsid w:val="007C6EE9"/>
    <w:rsid w:val="007E1E74"/>
    <w:rsid w:val="00821C77"/>
    <w:rsid w:val="00854030"/>
    <w:rsid w:val="00880987"/>
    <w:rsid w:val="00880CAC"/>
    <w:rsid w:val="00974FB8"/>
    <w:rsid w:val="00996976"/>
    <w:rsid w:val="009B3DBD"/>
    <w:rsid w:val="009D3B4A"/>
    <w:rsid w:val="00A07E89"/>
    <w:rsid w:val="00A522F4"/>
    <w:rsid w:val="00A61941"/>
    <w:rsid w:val="00A803DB"/>
    <w:rsid w:val="00AD0916"/>
    <w:rsid w:val="00B23B2F"/>
    <w:rsid w:val="00BA72A9"/>
    <w:rsid w:val="00BB3294"/>
    <w:rsid w:val="00C0180A"/>
    <w:rsid w:val="00C143DD"/>
    <w:rsid w:val="00C52238"/>
    <w:rsid w:val="00C6610D"/>
    <w:rsid w:val="00CA7C73"/>
    <w:rsid w:val="00CF1226"/>
    <w:rsid w:val="00D203CE"/>
    <w:rsid w:val="00DE25D5"/>
    <w:rsid w:val="00E32AED"/>
    <w:rsid w:val="00EA3FEA"/>
    <w:rsid w:val="00EB7BDB"/>
    <w:rsid w:val="00EC41BD"/>
    <w:rsid w:val="00F42D6C"/>
    <w:rsid w:val="00FA21B7"/>
    <w:rsid w:val="00FC2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3B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3B4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3B4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EC41BD"/>
    <w:pPr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12476A"/>
    <w:rPr>
      <w:color w:val="106BBE"/>
    </w:rPr>
  </w:style>
  <w:style w:type="table" w:styleId="a8">
    <w:name w:val="Table Grid"/>
    <w:basedOn w:val="a1"/>
    <w:uiPriority w:val="39"/>
    <w:rsid w:val="00821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6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41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0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17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1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0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680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46132847/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20CCA-3FB7-4C69-9ADB-58649E56E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SOVWork01</cp:lastModifiedBy>
  <cp:revision>47</cp:revision>
  <cp:lastPrinted>2024-10-30T08:27:00Z</cp:lastPrinted>
  <dcterms:created xsi:type="dcterms:W3CDTF">2019-05-20T09:04:00Z</dcterms:created>
  <dcterms:modified xsi:type="dcterms:W3CDTF">2024-10-30T12:06:00Z</dcterms:modified>
</cp:coreProperties>
</file>