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D3" w:rsidRDefault="00C171D3" w:rsidP="00C171D3">
      <w:pPr>
        <w:rPr>
          <w:rFonts w:ascii="Arial" w:hAnsi="Arial" w:cs="Arial"/>
        </w:rPr>
      </w:pPr>
    </w:p>
    <w:p w:rsidR="00C171D3" w:rsidRDefault="00C171D3" w:rsidP="00C171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D3" w:rsidRDefault="00C171D3" w:rsidP="00C171D3"/>
    <w:p w:rsidR="00C171D3" w:rsidRDefault="00C171D3" w:rsidP="00C171D3">
      <w:pPr>
        <w:shd w:val="clear" w:color="auto" w:fill="FFFFFF"/>
        <w:jc w:val="center"/>
        <w:rPr>
          <w:b/>
          <w:sz w:val="32"/>
        </w:rPr>
      </w:pPr>
      <w:r>
        <w:rPr>
          <w:b/>
          <w:sz w:val="32"/>
        </w:rPr>
        <w:t>Совет Приволжского муниципального района</w:t>
      </w:r>
    </w:p>
    <w:p w:rsidR="00C171D3" w:rsidRPr="00B2323D" w:rsidRDefault="00C171D3" w:rsidP="00C171D3">
      <w:pPr>
        <w:jc w:val="center"/>
        <w:rPr>
          <w:b/>
          <w:sz w:val="16"/>
          <w:szCs w:val="16"/>
        </w:rPr>
      </w:pPr>
    </w:p>
    <w:p w:rsidR="00C171D3" w:rsidRPr="00B2323D" w:rsidRDefault="00C171D3" w:rsidP="00C171D3">
      <w:pPr>
        <w:jc w:val="center"/>
        <w:rPr>
          <w:b/>
          <w:sz w:val="28"/>
          <w:szCs w:val="28"/>
        </w:rPr>
      </w:pPr>
      <w:r w:rsidRPr="00B2323D">
        <w:rPr>
          <w:b/>
          <w:sz w:val="28"/>
          <w:szCs w:val="28"/>
        </w:rPr>
        <w:t>Р Е Ш Е Н И Е</w:t>
      </w:r>
    </w:p>
    <w:p w:rsidR="00C171D3" w:rsidRPr="0043310D" w:rsidRDefault="00C171D3" w:rsidP="00C171D3">
      <w:pPr>
        <w:jc w:val="center"/>
        <w:rPr>
          <w:b/>
          <w:sz w:val="16"/>
          <w:szCs w:val="16"/>
        </w:rPr>
      </w:pPr>
    </w:p>
    <w:p w:rsidR="00C171D3" w:rsidRPr="00D87343" w:rsidRDefault="00C171D3" w:rsidP="00C171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37BD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737B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737B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2025 г                                        </w:t>
      </w:r>
      <w:r w:rsidRPr="00737BD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6F77E3">
        <w:rPr>
          <w:b/>
          <w:sz w:val="28"/>
          <w:szCs w:val="28"/>
        </w:rPr>
        <w:t>26</w:t>
      </w:r>
    </w:p>
    <w:p w:rsidR="00C171D3" w:rsidRDefault="00C171D3" w:rsidP="00C171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C171D3" w:rsidRPr="0043310D" w:rsidRDefault="00C171D3" w:rsidP="00C171D3">
      <w:pPr>
        <w:jc w:val="both"/>
        <w:rPr>
          <w:b/>
          <w:bCs/>
          <w:sz w:val="16"/>
          <w:szCs w:val="16"/>
        </w:rPr>
      </w:pPr>
    </w:p>
    <w:p w:rsidR="00C171D3" w:rsidRDefault="00C171D3" w:rsidP="00C17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 </w:t>
      </w:r>
    </w:p>
    <w:p w:rsidR="00C171D3" w:rsidRPr="00972A49" w:rsidRDefault="00C171D3" w:rsidP="00C17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Приволжского муниципального района</w:t>
      </w:r>
    </w:p>
    <w:p w:rsidR="00C171D3" w:rsidRPr="0043310D" w:rsidRDefault="00C171D3" w:rsidP="00C171D3">
      <w:pPr>
        <w:jc w:val="center"/>
        <w:rPr>
          <w:sz w:val="16"/>
          <w:szCs w:val="16"/>
        </w:rPr>
      </w:pPr>
    </w:p>
    <w:p w:rsidR="00C171D3" w:rsidRPr="0018493F" w:rsidRDefault="00C171D3" w:rsidP="00C17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493F">
        <w:rPr>
          <w:sz w:val="28"/>
          <w:szCs w:val="28"/>
        </w:rPr>
        <w:t xml:space="preserve">В соответствии с пунктом 1 части 2 статьи 36 Федерального закона от 06.10.2003 № 131-ФЗ «Об общих принципах организации местного самоуправления в Российской Федерации», частью 2 статьи 2, частью 2 статьи 3 закона Ивановской области от 18.11.2014 № 86-ОЗ «О некоторых вопросах формирования организации и деятельности органов местного самоуправления муниципальных образований Ивановской области», Уставом Приволжского  муниципального района,  решением Совета </w:t>
      </w:r>
      <w:r w:rsidRPr="0018493F">
        <w:rPr>
          <w:rFonts w:eastAsia="Calibri"/>
          <w:sz w:val="28"/>
          <w:szCs w:val="28"/>
        </w:rPr>
        <w:t xml:space="preserve">Приволжского муниципального района </w:t>
      </w:r>
      <w:r w:rsidRPr="0018493F">
        <w:rPr>
          <w:sz w:val="28"/>
          <w:szCs w:val="28"/>
        </w:rPr>
        <w:t xml:space="preserve"> от </w:t>
      </w:r>
      <w:r w:rsidR="00EF662F">
        <w:rPr>
          <w:sz w:val="28"/>
          <w:szCs w:val="28"/>
        </w:rPr>
        <w:t>05</w:t>
      </w:r>
      <w:r w:rsidRPr="0018493F">
        <w:rPr>
          <w:sz w:val="28"/>
          <w:szCs w:val="28"/>
        </w:rPr>
        <w:t>.</w:t>
      </w:r>
      <w:r w:rsidR="00EF662F">
        <w:rPr>
          <w:sz w:val="28"/>
          <w:szCs w:val="28"/>
        </w:rPr>
        <w:t>03</w:t>
      </w:r>
      <w:r w:rsidRPr="0018493F">
        <w:rPr>
          <w:sz w:val="28"/>
          <w:szCs w:val="28"/>
        </w:rPr>
        <w:t>.202</w:t>
      </w:r>
      <w:r w:rsidR="00EF662F">
        <w:rPr>
          <w:sz w:val="28"/>
          <w:szCs w:val="28"/>
        </w:rPr>
        <w:t>5</w:t>
      </w:r>
      <w:r w:rsidRPr="0018493F">
        <w:rPr>
          <w:sz w:val="28"/>
          <w:szCs w:val="28"/>
        </w:rPr>
        <w:t xml:space="preserve"> № </w:t>
      </w:r>
      <w:r w:rsidR="00EF662F">
        <w:rPr>
          <w:sz w:val="28"/>
          <w:szCs w:val="28"/>
        </w:rPr>
        <w:t>16</w:t>
      </w:r>
      <w:r w:rsidRPr="0018493F">
        <w:rPr>
          <w:sz w:val="28"/>
          <w:szCs w:val="28"/>
        </w:rPr>
        <w:t xml:space="preserve"> «</w:t>
      </w:r>
      <w:r w:rsidRPr="0018493F">
        <w:rPr>
          <w:rFonts w:eastAsia="Calibri"/>
          <w:sz w:val="28"/>
          <w:szCs w:val="28"/>
        </w:rPr>
        <w:t>Об утверждении Положения о порядке проведения конкурса по отбору кандидатур на должность Главы Приволжского муниципального района</w:t>
      </w:r>
      <w:r w:rsidRPr="0018493F">
        <w:rPr>
          <w:sz w:val="28"/>
          <w:szCs w:val="28"/>
        </w:rPr>
        <w:t>»</w:t>
      </w:r>
      <w:r w:rsidRPr="0018493F">
        <w:rPr>
          <w:bCs/>
          <w:sz w:val="28"/>
          <w:szCs w:val="28"/>
        </w:rPr>
        <w:t>,</w:t>
      </w:r>
      <w:r w:rsidRPr="0018493F">
        <w:rPr>
          <w:sz w:val="28"/>
          <w:szCs w:val="28"/>
        </w:rPr>
        <w:t xml:space="preserve">  на основании протокола № 3 заседания комиссии по проведению конкурса по отбору кандидатур на должность Главы Приволжского муниципального района от</w:t>
      </w:r>
      <w:r w:rsidR="00EF662F">
        <w:rPr>
          <w:sz w:val="28"/>
          <w:szCs w:val="28"/>
        </w:rPr>
        <w:t xml:space="preserve"> 24</w:t>
      </w:r>
      <w:r w:rsidRPr="0018493F">
        <w:rPr>
          <w:sz w:val="28"/>
          <w:szCs w:val="28"/>
        </w:rPr>
        <w:t>.0</w:t>
      </w:r>
      <w:r w:rsidR="00EF662F">
        <w:rPr>
          <w:sz w:val="28"/>
          <w:szCs w:val="28"/>
        </w:rPr>
        <w:t>4</w:t>
      </w:r>
      <w:r w:rsidRPr="0018493F">
        <w:rPr>
          <w:sz w:val="28"/>
          <w:szCs w:val="28"/>
        </w:rPr>
        <w:t>.202</w:t>
      </w:r>
      <w:r w:rsidR="00EF662F">
        <w:rPr>
          <w:sz w:val="28"/>
          <w:szCs w:val="28"/>
        </w:rPr>
        <w:t>5</w:t>
      </w:r>
      <w:bookmarkStart w:id="0" w:name="_GoBack"/>
      <w:bookmarkEnd w:id="0"/>
      <w:r w:rsidRPr="0018493F">
        <w:rPr>
          <w:sz w:val="28"/>
          <w:szCs w:val="28"/>
        </w:rPr>
        <w:t xml:space="preserve"> года, Совет Приволжского муниципального района </w:t>
      </w:r>
    </w:p>
    <w:p w:rsidR="00C171D3" w:rsidRPr="00062188" w:rsidRDefault="00C171D3" w:rsidP="00C171D3">
      <w:pPr>
        <w:jc w:val="center"/>
        <w:rPr>
          <w:b/>
          <w:bCs/>
          <w:sz w:val="16"/>
          <w:szCs w:val="16"/>
        </w:rPr>
      </w:pPr>
    </w:p>
    <w:p w:rsidR="00C171D3" w:rsidRPr="00062188" w:rsidRDefault="00C171D3" w:rsidP="00C171D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171D3" w:rsidRPr="00062188" w:rsidRDefault="00C171D3" w:rsidP="00C171D3">
      <w:pPr>
        <w:jc w:val="both"/>
        <w:rPr>
          <w:sz w:val="16"/>
          <w:szCs w:val="16"/>
        </w:rPr>
      </w:pPr>
    </w:p>
    <w:p w:rsidR="00C171D3" w:rsidRPr="0018493F" w:rsidRDefault="00AF0267" w:rsidP="00C17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Избрать</w:t>
      </w:r>
      <w:r w:rsidR="00C171D3">
        <w:rPr>
          <w:sz w:val="28"/>
          <w:szCs w:val="28"/>
        </w:rPr>
        <w:t xml:space="preserve"> </w:t>
      </w:r>
      <w:r w:rsidR="005F75EC">
        <w:rPr>
          <w:b/>
          <w:sz w:val="28"/>
          <w:szCs w:val="28"/>
        </w:rPr>
        <w:t>Уткина Алексея Николаевича</w:t>
      </w:r>
      <w:r w:rsidR="00C171D3" w:rsidRPr="0018493F">
        <w:rPr>
          <w:sz w:val="28"/>
          <w:szCs w:val="28"/>
        </w:rPr>
        <w:t xml:space="preserve"> Главой Приволжского муниципального района на срок четыре года. </w:t>
      </w:r>
    </w:p>
    <w:p w:rsidR="00C171D3" w:rsidRPr="0018493F" w:rsidRDefault="00C171D3" w:rsidP="00C171D3">
      <w:pPr>
        <w:jc w:val="both"/>
        <w:rPr>
          <w:sz w:val="28"/>
          <w:szCs w:val="28"/>
        </w:rPr>
      </w:pPr>
      <w:r w:rsidRPr="0018493F">
        <w:rPr>
          <w:sz w:val="28"/>
          <w:szCs w:val="28"/>
        </w:rPr>
        <w:tab/>
        <w:t>2.  Полномочия вновь избранного Главы Приволжского муниципального района начинаются со дня его вступления в должность.</w:t>
      </w:r>
    </w:p>
    <w:p w:rsidR="00C171D3" w:rsidRPr="0018493F" w:rsidRDefault="00C171D3" w:rsidP="00C171D3">
      <w:pPr>
        <w:jc w:val="both"/>
        <w:rPr>
          <w:sz w:val="28"/>
          <w:szCs w:val="28"/>
        </w:rPr>
      </w:pPr>
      <w:r w:rsidRPr="0018493F">
        <w:rPr>
          <w:sz w:val="28"/>
          <w:szCs w:val="28"/>
        </w:rPr>
        <w:tab/>
        <w:t>3.  Настоящее решение вступает в силу со дня его принятия.</w:t>
      </w:r>
    </w:p>
    <w:p w:rsidR="00C171D3" w:rsidRPr="0018493F" w:rsidRDefault="00C171D3" w:rsidP="00C171D3">
      <w:pPr>
        <w:ind w:firstLine="720"/>
        <w:jc w:val="both"/>
        <w:rPr>
          <w:sz w:val="28"/>
          <w:szCs w:val="28"/>
        </w:rPr>
      </w:pPr>
      <w:r w:rsidRPr="0018493F">
        <w:rPr>
          <w:sz w:val="28"/>
          <w:szCs w:val="28"/>
        </w:rPr>
        <w:t>4. Настоящее решение подлежит официальному опубликованию в информационном бюллетене «Вестник Совета и администрации Приволжского муниципального района», общественно-политической газете «Приволжская новь»  и размещению на официальном сайте Приволжского муниципального района (</w:t>
      </w:r>
      <w:hyperlink r:id="rId5" w:history="1">
        <w:r w:rsidRPr="0018493F">
          <w:rPr>
            <w:sz w:val="28"/>
            <w:szCs w:val="28"/>
          </w:rPr>
          <w:t>www.privadmin.ru</w:t>
        </w:r>
      </w:hyperlink>
      <w:r w:rsidRPr="0018493F">
        <w:rPr>
          <w:sz w:val="28"/>
          <w:szCs w:val="28"/>
        </w:rPr>
        <w:t xml:space="preserve">) в сети «Интернет». </w:t>
      </w:r>
    </w:p>
    <w:p w:rsidR="00C171D3" w:rsidRDefault="00C171D3" w:rsidP="00C171D3">
      <w:pPr>
        <w:ind w:firstLine="720"/>
        <w:jc w:val="both"/>
        <w:rPr>
          <w:sz w:val="28"/>
          <w:szCs w:val="28"/>
        </w:rPr>
      </w:pPr>
    </w:p>
    <w:p w:rsidR="00C171D3" w:rsidRDefault="00C171D3" w:rsidP="00C171D3">
      <w:pPr>
        <w:jc w:val="both"/>
        <w:rPr>
          <w:sz w:val="28"/>
          <w:szCs w:val="28"/>
        </w:rPr>
      </w:pPr>
    </w:p>
    <w:p w:rsidR="00C171D3" w:rsidRDefault="00C171D3" w:rsidP="00C171D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71D3" w:rsidRPr="006B3249" w:rsidRDefault="00C171D3" w:rsidP="00C171D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B3249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C171D3" w:rsidRPr="006B3249" w:rsidRDefault="00C171D3" w:rsidP="00C171D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B3249">
        <w:rPr>
          <w:rFonts w:ascii="Times New Roman" w:hAnsi="Times New Roman"/>
          <w:b/>
          <w:sz w:val="28"/>
          <w:szCs w:val="28"/>
        </w:rPr>
        <w:t xml:space="preserve">Приволжского муниципального района                                  </w:t>
      </w:r>
      <w:r>
        <w:rPr>
          <w:rFonts w:ascii="Times New Roman" w:hAnsi="Times New Roman"/>
          <w:b/>
          <w:sz w:val="28"/>
          <w:szCs w:val="28"/>
        </w:rPr>
        <w:t>С.И</w:t>
      </w:r>
      <w:r w:rsidRPr="006B324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Лесных</w:t>
      </w:r>
    </w:p>
    <w:p w:rsidR="00C171D3" w:rsidRPr="0018493F" w:rsidRDefault="00C171D3" w:rsidP="00C171D3">
      <w:pPr>
        <w:jc w:val="both"/>
      </w:pPr>
    </w:p>
    <w:p w:rsidR="00C171D3" w:rsidRPr="00C171D3" w:rsidRDefault="00C171D3"/>
    <w:sectPr w:rsidR="00C171D3" w:rsidRPr="00C171D3" w:rsidSect="0043310D">
      <w:pgSz w:w="11906" w:h="16838"/>
      <w:pgMar w:top="709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D3"/>
    <w:rsid w:val="005F75EC"/>
    <w:rsid w:val="006F77E3"/>
    <w:rsid w:val="0089163C"/>
    <w:rsid w:val="008943C0"/>
    <w:rsid w:val="00AF0267"/>
    <w:rsid w:val="00C171D3"/>
    <w:rsid w:val="00DB0045"/>
    <w:rsid w:val="00EF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1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77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7E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admi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5</cp:revision>
  <cp:lastPrinted>2025-04-24T06:54:00Z</cp:lastPrinted>
  <dcterms:created xsi:type="dcterms:W3CDTF">2025-04-23T10:23:00Z</dcterms:created>
  <dcterms:modified xsi:type="dcterms:W3CDTF">2025-04-24T07:10:00Z</dcterms:modified>
</cp:coreProperties>
</file>