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C06" w:rsidRDefault="00405C06" w:rsidP="00405C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C06">
        <w:rPr>
          <w:rFonts w:ascii="Times New Roman" w:hAnsi="Times New Roman" w:cs="Times New Roman"/>
          <w:sz w:val="28"/>
          <w:szCs w:val="28"/>
        </w:rPr>
        <w:t xml:space="preserve">Ежегодно 28 апреля в Российской Федерации отмечается Всемирный день охраны труда, в рамках которого проходят различные мероприятия, посвященные сохранению жизни и здоровья человека в процессе его трудовой деятельности, предупреждению производственного травматизма и профессиональной заболеваемости. </w:t>
      </w:r>
    </w:p>
    <w:p w:rsidR="008B2D99" w:rsidRDefault="00405C06" w:rsidP="00405C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5C06">
        <w:rPr>
          <w:rFonts w:ascii="Times New Roman" w:hAnsi="Times New Roman" w:cs="Times New Roman"/>
          <w:sz w:val="28"/>
          <w:szCs w:val="28"/>
        </w:rPr>
        <w:t>Всемирный день охраны труда в 2025 году пройдёт под лозунгом «Революция в области охраны труда: роль искусственного интеллекта и цифровизации на рабочих местах».</w:t>
      </w:r>
    </w:p>
    <w:p w:rsidR="00405C06" w:rsidRDefault="00405C06" w:rsidP="00405C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марта-апрель 2025 года на территории Приволжского муниципального района будут проведены мероприятия, посвященные Всемирному дню охраны труда.</w:t>
      </w:r>
    </w:p>
    <w:p w:rsidR="00405C06" w:rsidRPr="00405C06" w:rsidRDefault="00405C06" w:rsidP="00405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C06">
        <w:rPr>
          <w:rFonts w:ascii="Times New Roman" w:eastAsia="Calibri" w:hAnsi="Times New Roman" w:cs="Times New Roman"/>
          <w:sz w:val="28"/>
          <w:szCs w:val="28"/>
        </w:rPr>
        <w:t>Перечень запланированных мероприятий,</w:t>
      </w:r>
    </w:p>
    <w:p w:rsidR="00405C06" w:rsidRPr="00405C06" w:rsidRDefault="00405C06" w:rsidP="00405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C06">
        <w:rPr>
          <w:rFonts w:ascii="Times New Roman" w:eastAsia="Calibri" w:hAnsi="Times New Roman" w:cs="Times New Roman"/>
          <w:sz w:val="28"/>
          <w:szCs w:val="28"/>
        </w:rPr>
        <w:t>посвященных Всемирному дня охраны труда – 2025</w:t>
      </w:r>
    </w:p>
    <w:p w:rsidR="00405C06" w:rsidRPr="00405C06" w:rsidRDefault="00405C06" w:rsidP="00405C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202" w:type="dxa"/>
        <w:tblInd w:w="-572" w:type="dxa"/>
        <w:tblLook w:val="04A0" w:firstRow="1" w:lastRow="0" w:firstColumn="1" w:lastColumn="0" w:noHBand="0" w:noVBand="1"/>
      </w:tblPr>
      <w:tblGrid>
        <w:gridCol w:w="594"/>
        <w:gridCol w:w="4504"/>
        <w:gridCol w:w="1985"/>
        <w:gridCol w:w="3119"/>
      </w:tblGrid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Дата (период) 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и место проведения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Информирование подведомственных учреждений о проведении Всемирного дня охраны труда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информации о Всемирном дне охраны труда, а также перечень мероприятий на сайте Приволжского муниципального района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Комитет экономики и закупок администрации Приволжского муниципального района</w:t>
            </w:r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материалов о проведении мероприятий, приуроченных к Всемирному дню охраны труда на информационных стендах, в уголках охраны труда, на сайте ДОУ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д/с №10 «Солнышко»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д/с №8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Выпуск агитационных листовок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«Охрана труда на рабочем месте»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«День охраны труда»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охраны труда»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МКОУ СШ №6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г.Приволжска</w:t>
            </w:r>
            <w:proofErr w:type="spellEnd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МКОУ СШ №1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г.Приволжска</w:t>
            </w:r>
            <w:proofErr w:type="spellEnd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МКДОУ д/с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с.Горки</w:t>
            </w:r>
            <w:proofErr w:type="spellEnd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-Чириковы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д/с «Колокольчик»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д.Федорище</w:t>
            </w:r>
            <w:proofErr w:type="spellEnd"/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газеты «История возникновения охраны труда в России»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д/с «Колосок»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с.Ингарь</w:t>
            </w:r>
            <w:proofErr w:type="spellEnd"/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стенгазеты «Всемирный день охраны труда»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д/с №5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г.Приволжска</w:t>
            </w:r>
            <w:proofErr w:type="spellEnd"/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День консультаций по вопросам охраны труда «Вопрос – ответ»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МКДОУ д/с №2 «Радуга»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г.Плеса</w:t>
            </w:r>
            <w:proofErr w:type="spellEnd"/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конкурса детского рисунка «Охрана труда глазами детей»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Муниципальные общеобразовательные учреждения </w:t>
            </w:r>
            <w:proofErr w:type="spellStart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г.Приволжска</w:t>
            </w:r>
            <w:proofErr w:type="spellEnd"/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МБУ ГДК</w:t>
            </w:r>
          </w:p>
        </w:tc>
      </w:tr>
      <w:tr w:rsidR="00405C06" w:rsidRPr="00405C06" w:rsidTr="00405C06">
        <w:tc>
          <w:tcPr>
            <w:tcW w:w="59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04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Передача «День в календаре»</w:t>
            </w:r>
          </w:p>
        </w:tc>
        <w:tc>
          <w:tcPr>
            <w:tcW w:w="1985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405C06" w:rsidRPr="00405C06" w:rsidRDefault="00405C06" w:rsidP="00405C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5C06">
              <w:rPr>
                <w:rFonts w:ascii="Times New Roman" w:eastAsia="Calibri" w:hAnsi="Times New Roman" w:cs="Times New Roman"/>
                <w:sz w:val="28"/>
                <w:szCs w:val="28"/>
              </w:rPr>
              <w:t>Радио «Приволжская волна»</w:t>
            </w:r>
          </w:p>
        </w:tc>
      </w:tr>
    </w:tbl>
    <w:p w:rsidR="00405C06" w:rsidRPr="00405C06" w:rsidRDefault="00405C06" w:rsidP="00405C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05C06" w:rsidRPr="0040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06"/>
    <w:rsid w:val="002E38BE"/>
    <w:rsid w:val="00405C06"/>
    <w:rsid w:val="008B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16D70-6EED-4F0E-831E-56E92B7F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dcterms:created xsi:type="dcterms:W3CDTF">2025-04-02T11:47:00Z</dcterms:created>
  <dcterms:modified xsi:type="dcterms:W3CDTF">2025-04-02T11:47:00Z</dcterms:modified>
</cp:coreProperties>
</file>