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5FABF" w14:textId="77777777" w:rsidR="009E6461" w:rsidRPr="007B5C31" w:rsidRDefault="009E6461" w:rsidP="009E6461">
      <w:pPr>
        <w:shd w:val="clear" w:color="auto" w:fill="FFFFFF"/>
        <w:spacing w:after="0"/>
        <w:jc w:val="center"/>
        <w:rPr>
          <w:rFonts w:ascii="Times New Roman" w:hAnsi="Times New Roman"/>
          <w:b/>
          <w:bCs/>
          <w:sz w:val="24"/>
          <w:szCs w:val="24"/>
          <w:lang w:eastAsia="ru-RU"/>
        </w:rPr>
      </w:pPr>
      <w:r>
        <w:rPr>
          <w:noProof/>
        </w:rPr>
        <w:drawing>
          <wp:anchor distT="0" distB="0" distL="114300" distR="114300" simplePos="0" relativeHeight="251659264" behindDoc="0" locked="0" layoutInCell="1" allowOverlap="1" wp14:anchorId="779E27F4" wp14:editId="096FC177">
            <wp:simplePos x="0" y="0"/>
            <wp:positionH relativeFrom="page">
              <wp:posOffset>3562350</wp:posOffset>
            </wp:positionH>
            <wp:positionV relativeFrom="paragraph">
              <wp:posOffset>-5715</wp:posOffset>
            </wp:positionV>
            <wp:extent cx="685800" cy="828675"/>
            <wp:effectExtent l="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15FD4" w14:textId="77777777" w:rsidR="009E6461" w:rsidRPr="007B5C31" w:rsidRDefault="009E6461" w:rsidP="009E6461">
      <w:pPr>
        <w:shd w:val="clear" w:color="auto" w:fill="FFFFFF"/>
        <w:spacing w:after="0"/>
        <w:jc w:val="center"/>
        <w:rPr>
          <w:rFonts w:ascii="Times New Roman" w:hAnsi="Times New Roman"/>
          <w:b/>
          <w:bCs/>
          <w:sz w:val="24"/>
          <w:szCs w:val="24"/>
          <w:lang w:eastAsia="ru-RU"/>
        </w:rPr>
      </w:pPr>
    </w:p>
    <w:p w14:paraId="6CF63E53" w14:textId="77777777" w:rsidR="009E6461" w:rsidRPr="007B5C31" w:rsidRDefault="009E6461" w:rsidP="009E6461">
      <w:pPr>
        <w:shd w:val="clear" w:color="auto" w:fill="FFFFFF"/>
        <w:spacing w:after="0"/>
        <w:jc w:val="center"/>
        <w:rPr>
          <w:rFonts w:ascii="Times New Roman" w:hAnsi="Times New Roman"/>
          <w:b/>
          <w:bCs/>
          <w:sz w:val="24"/>
          <w:szCs w:val="24"/>
          <w:lang w:eastAsia="ru-RU"/>
        </w:rPr>
      </w:pPr>
    </w:p>
    <w:p w14:paraId="3DC1EF16" w14:textId="77777777" w:rsidR="009E6461" w:rsidRPr="007B5C31" w:rsidRDefault="009E6461" w:rsidP="009E6461">
      <w:pPr>
        <w:shd w:val="clear" w:color="auto" w:fill="FFFFFF"/>
        <w:spacing w:after="0"/>
        <w:jc w:val="center"/>
        <w:rPr>
          <w:rFonts w:ascii="Times New Roman" w:hAnsi="Times New Roman"/>
          <w:b/>
          <w:bCs/>
          <w:sz w:val="24"/>
          <w:szCs w:val="24"/>
          <w:lang w:eastAsia="ru-RU"/>
        </w:rPr>
      </w:pPr>
    </w:p>
    <w:p w14:paraId="53FDFF6D" w14:textId="77777777" w:rsidR="009E6461" w:rsidRPr="00341ADB" w:rsidRDefault="009E6461" w:rsidP="009E6461">
      <w:pPr>
        <w:spacing w:after="0"/>
        <w:rPr>
          <w:rFonts w:ascii="Times New Roman" w:hAnsi="Times New Roman"/>
          <w:b/>
          <w:sz w:val="32"/>
        </w:rPr>
      </w:pPr>
      <w:bookmarkStart w:id="0" w:name="_GoBack"/>
      <w:bookmarkEnd w:id="0"/>
    </w:p>
    <w:p w14:paraId="523CC9AB" w14:textId="77777777" w:rsidR="009E6461" w:rsidRPr="00341ADB" w:rsidRDefault="009E6461" w:rsidP="009E6461">
      <w:pPr>
        <w:spacing w:after="0"/>
        <w:jc w:val="center"/>
        <w:rPr>
          <w:rFonts w:ascii="Times New Roman" w:hAnsi="Times New Roman"/>
          <w:b/>
          <w:sz w:val="28"/>
          <w:szCs w:val="28"/>
          <w:lang w:eastAsia="ru-RU"/>
        </w:rPr>
      </w:pPr>
      <w:r w:rsidRPr="00341ADB">
        <w:rPr>
          <w:rFonts w:ascii="Times New Roman" w:hAnsi="Times New Roman"/>
          <w:b/>
          <w:sz w:val="28"/>
          <w:szCs w:val="28"/>
          <w:lang w:eastAsia="ru-RU"/>
        </w:rPr>
        <w:t>СОВЕТ ПРИВОЛЖСКОГО ГОРОДСКОГО ПОСЕЛЕНИЯ</w:t>
      </w:r>
    </w:p>
    <w:p w14:paraId="0111937F" w14:textId="77777777" w:rsidR="009E6461" w:rsidRPr="00341ADB" w:rsidRDefault="009E6461" w:rsidP="009E6461">
      <w:pPr>
        <w:spacing w:after="0"/>
        <w:jc w:val="center"/>
        <w:rPr>
          <w:rFonts w:ascii="Times New Roman" w:hAnsi="Times New Roman"/>
          <w:b/>
          <w:sz w:val="16"/>
          <w:szCs w:val="16"/>
          <w:lang w:eastAsia="ru-RU"/>
        </w:rPr>
      </w:pPr>
    </w:p>
    <w:p w14:paraId="1A54119B" w14:textId="77777777" w:rsidR="009E6461" w:rsidRPr="00341ADB" w:rsidRDefault="009E6461" w:rsidP="009E6461">
      <w:pPr>
        <w:spacing w:after="0"/>
        <w:jc w:val="center"/>
        <w:rPr>
          <w:rFonts w:ascii="Times New Roman" w:hAnsi="Times New Roman"/>
          <w:b/>
          <w:sz w:val="28"/>
          <w:szCs w:val="28"/>
          <w:lang w:eastAsia="ru-RU"/>
        </w:rPr>
      </w:pPr>
      <w:r w:rsidRPr="00341ADB">
        <w:rPr>
          <w:rFonts w:ascii="Times New Roman" w:hAnsi="Times New Roman"/>
          <w:b/>
          <w:sz w:val="28"/>
          <w:szCs w:val="28"/>
          <w:lang w:eastAsia="ru-RU"/>
        </w:rPr>
        <w:t>РЕШЕНИЕ</w:t>
      </w:r>
    </w:p>
    <w:p w14:paraId="26343011" w14:textId="77777777" w:rsidR="009E6461" w:rsidRPr="00341ADB" w:rsidRDefault="009E6461" w:rsidP="009E6461">
      <w:pPr>
        <w:autoSpaceDE w:val="0"/>
        <w:autoSpaceDN w:val="0"/>
        <w:adjustRightInd w:val="0"/>
        <w:spacing w:after="0"/>
        <w:jc w:val="center"/>
        <w:rPr>
          <w:rFonts w:ascii="Arial" w:hAnsi="Arial" w:cs="Arial"/>
          <w:b/>
          <w:bCs/>
          <w:sz w:val="20"/>
          <w:szCs w:val="20"/>
          <w:lang w:eastAsia="ru-RU"/>
        </w:rPr>
      </w:pPr>
    </w:p>
    <w:p w14:paraId="3B24C977" w14:textId="77777777" w:rsidR="009E6461" w:rsidRPr="00341ADB" w:rsidRDefault="009E6461" w:rsidP="009E6461">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от 23.04.202</w:t>
      </w:r>
      <w:r w:rsidRPr="00B44783">
        <w:rPr>
          <w:rFonts w:ascii="Times New Roman" w:hAnsi="Times New Roman"/>
          <w:b/>
          <w:bCs/>
          <w:sz w:val="28"/>
          <w:szCs w:val="28"/>
          <w:lang w:eastAsia="ru-RU"/>
        </w:rPr>
        <w:t>5</w:t>
      </w:r>
      <w:r>
        <w:rPr>
          <w:rFonts w:ascii="Times New Roman" w:hAnsi="Times New Roman"/>
          <w:b/>
          <w:bCs/>
          <w:sz w:val="28"/>
          <w:szCs w:val="28"/>
          <w:lang w:eastAsia="ru-RU"/>
        </w:rPr>
        <w:t xml:space="preserve">                     № 15</w:t>
      </w:r>
    </w:p>
    <w:p w14:paraId="0D51AECA" w14:textId="77777777" w:rsidR="009E6461" w:rsidRPr="008F7E3E" w:rsidRDefault="009E6461" w:rsidP="009E6461">
      <w:pPr>
        <w:spacing w:after="0"/>
        <w:rPr>
          <w:rFonts w:ascii="Times New Roman" w:hAnsi="Times New Roman"/>
          <w:b/>
          <w:sz w:val="28"/>
          <w:szCs w:val="28"/>
        </w:rPr>
      </w:pPr>
    </w:p>
    <w:p w14:paraId="11AB415E" w14:textId="77777777" w:rsidR="009E6461" w:rsidRDefault="009E6461" w:rsidP="009E6461">
      <w:pPr>
        <w:spacing w:after="0"/>
        <w:jc w:val="center"/>
        <w:rPr>
          <w:rFonts w:ascii="Times New Roman" w:hAnsi="Times New Roman"/>
          <w:b/>
          <w:sz w:val="28"/>
          <w:szCs w:val="28"/>
        </w:rPr>
      </w:pPr>
      <w:r w:rsidRPr="00341ADB">
        <w:rPr>
          <w:rFonts w:ascii="Times New Roman" w:hAnsi="Times New Roman"/>
          <w:b/>
          <w:sz w:val="28"/>
          <w:szCs w:val="28"/>
        </w:rPr>
        <w:t>О</w:t>
      </w:r>
      <w:r>
        <w:rPr>
          <w:rFonts w:ascii="Times New Roman" w:hAnsi="Times New Roman"/>
          <w:b/>
          <w:sz w:val="28"/>
          <w:szCs w:val="28"/>
        </w:rPr>
        <w:t>б утверждении о</w:t>
      </w:r>
      <w:r w:rsidRPr="00341ADB">
        <w:rPr>
          <w:rFonts w:ascii="Times New Roman" w:hAnsi="Times New Roman"/>
          <w:b/>
          <w:sz w:val="28"/>
          <w:szCs w:val="28"/>
        </w:rPr>
        <w:t>тчет</w:t>
      </w:r>
      <w:r>
        <w:rPr>
          <w:rFonts w:ascii="Times New Roman" w:hAnsi="Times New Roman"/>
          <w:b/>
          <w:sz w:val="28"/>
          <w:szCs w:val="28"/>
        </w:rPr>
        <w:t>а</w:t>
      </w:r>
      <w:r w:rsidRPr="00341ADB">
        <w:rPr>
          <w:rFonts w:ascii="Times New Roman" w:hAnsi="Times New Roman"/>
          <w:b/>
          <w:sz w:val="28"/>
          <w:szCs w:val="28"/>
        </w:rPr>
        <w:t xml:space="preserve"> Главы Приволжск</w:t>
      </w:r>
      <w:r>
        <w:rPr>
          <w:rFonts w:ascii="Times New Roman" w:hAnsi="Times New Roman"/>
          <w:b/>
          <w:sz w:val="28"/>
          <w:szCs w:val="28"/>
        </w:rPr>
        <w:t xml:space="preserve">ого городского поселения </w:t>
      </w:r>
    </w:p>
    <w:p w14:paraId="71F77FA6" w14:textId="77777777" w:rsidR="009E6461" w:rsidRDefault="009E6461" w:rsidP="009E6461">
      <w:pPr>
        <w:spacing w:after="0"/>
        <w:jc w:val="center"/>
        <w:rPr>
          <w:rFonts w:ascii="Times New Roman" w:hAnsi="Times New Roman"/>
          <w:b/>
          <w:sz w:val="28"/>
          <w:szCs w:val="28"/>
        </w:rPr>
      </w:pPr>
      <w:r>
        <w:rPr>
          <w:rFonts w:ascii="Times New Roman" w:hAnsi="Times New Roman"/>
          <w:b/>
          <w:sz w:val="28"/>
          <w:szCs w:val="28"/>
        </w:rPr>
        <w:t>за 202</w:t>
      </w:r>
      <w:r w:rsidRPr="00B44783">
        <w:rPr>
          <w:rFonts w:ascii="Times New Roman" w:hAnsi="Times New Roman"/>
          <w:b/>
          <w:sz w:val="28"/>
          <w:szCs w:val="28"/>
        </w:rPr>
        <w:t>4</w:t>
      </w:r>
      <w:r w:rsidRPr="00341ADB">
        <w:rPr>
          <w:rFonts w:ascii="Times New Roman" w:hAnsi="Times New Roman"/>
          <w:b/>
          <w:sz w:val="28"/>
          <w:szCs w:val="28"/>
        </w:rPr>
        <w:t xml:space="preserve"> год</w:t>
      </w:r>
    </w:p>
    <w:p w14:paraId="3EE8EE9A" w14:textId="77777777" w:rsidR="009E6461" w:rsidRPr="00341ADB" w:rsidRDefault="009E6461" w:rsidP="009E6461">
      <w:pPr>
        <w:spacing w:after="0"/>
        <w:jc w:val="center"/>
        <w:rPr>
          <w:rFonts w:ascii="Times New Roman" w:hAnsi="Times New Roman"/>
          <w:b/>
          <w:sz w:val="28"/>
          <w:szCs w:val="28"/>
        </w:rPr>
      </w:pPr>
    </w:p>
    <w:p w14:paraId="091667FC" w14:textId="77777777" w:rsidR="009E6461" w:rsidRDefault="009E6461" w:rsidP="009E6461">
      <w:pPr>
        <w:spacing w:after="0"/>
        <w:ind w:firstLine="993"/>
        <w:jc w:val="both"/>
        <w:rPr>
          <w:rFonts w:ascii="Times New Roman" w:hAnsi="Times New Roman"/>
          <w:sz w:val="28"/>
          <w:szCs w:val="28"/>
        </w:rPr>
      </w:pPr>
      <w:r>
        <w:rPr>
          <w:rFonts w:ascii="Times New Roman" w:hAnsi="Times New Roman"/>
          <w:sz w:val="28"/>
          <w:szCs w:val="28"/>
        </w:rPr>
        <w:t>В соответствии с Федеральным законом от 06.10.2003 №131-ФЗ «Об общих принципах организации местного самоуправления», Уставом Приволжского городского поселения, Совет Приволжского городского поселения</w:t>
      </w:r>
    </w:p>
    <w:p w14:paraId="3B9FE073" w14:textId="77777777" w:rsidR="009E6461" w:rsidRPr="00F45CAF" w:rsidRDefault="009E6461" w:rsidP="009E6461">
      <w:pPr>
        <w:spacing w:after="0"/>
        <w:jc w:val="center"/>
        <w:rPr>
          <w:rFonts w:ascii="Times New Roman" w:hAnsi="Times New Roman"/>
          <w:b/>
          <w:sz w:val="28"/>
          <w:szCs w:val="28"/>
        </w:rPr>
      </w:pPr>
      <w:r w:rsidRPr="00F45CAF">
        <w:rPr>
          <w:rFonts w:ascii="Times New Roman" w:hAnsi="Times New Roman"/>
          <w:b/>
          <w:sz w:val="28"/>
          <w:szCs w:val="28"/>
        </w:rPr>
        <w:t>РЕШИЛ:</w:t>
      </w:r>
    </w:p>
    <w:p w14:paraId="7F727490" w14:textId="77777777" w:rsidR="009E6461" w:rsidRDefault="009E6461" w:rsidP="009E6461">
      <w:pPr>
        <w:spacing w:after="0"/>
        <w:ind w:firstLine="851"/>
        <w:jc w:val="both"/>
        <w:rPr>
          <w:rFonts w:ascii="Times New Roman" w:hAnsi="Times New Roman"/>
          <w:sz w:val="28"/>
          <w:szCs w:val="28"/>
        </w:rPr>
      </w:pPr>
      <w:r>
        <w:rPr>
          <w:rFonts w:ascii="Times New Roman" w:hAnsi="Times New Roman"/>
          <w:sz w:val="28"/>
          <w:szCs w:val="28"/>
        </w:rPr>
        <w:t xml:space="preserve">1. </w:t>
      </w:r>
      <w:r w:rsidRPr="00341ADB">
        <w:rPr>
          <w:rFonts w:ascii="Times New Roman" w:hAnsi="Times New Roman"/>
          <w:sz w:val="28"/>
          <w:szCs w:val="28"/>
        </w:rPr>
        <w:t>Утвердить отчет Главы Приволжск</w:t>
      </w:r>
      <w:r>
        <w:rPr>
          <w:rFonts w:ascii="Times New Roman" w:hAnsi="Times New Roman"/>
          <w:sz w:val="28"/>
          <w:szCs w:val="28"/>
        </w:rPr>
        <w:t>ого городского поселения за 202</w:t>
      </w:r>
      <w:r w:rsidRPr="002E2706">
        <w:rPr>
          <w:rFonts w:ascii="Times New Roman" w:hAnsi="Times New Roman"/>
          <w:sz w:val="28"/>
          <w:szCs w:val="28"/>
        </w:rPr>
        <w:t>4</w:t>
      </w:r>
      <w:r>
        <w:rPr>
          <w:rFonts w:ascii="Times New Roman" w:hAnsi="Times New Roman"/>
          <w:sz w:val="28"/>
          <w:szCs w:val="28"/>
        </w:rPr>
        <w:t xml:space="preserve"> год (приложение №1)</w:t>
      </w:r>
    </w:p>
    <w:p w14:paraId="64EEC1E1" w14:textId="77777777" w:rsidR="009E6461" w:rsidRDefault="009E6461" w:rsidP="009E6461">
      <w:pPr>
        <w:spacing w:after="0"/>
        <w:ind w:firstLine="851"/>
        <w:jc w:val="both"/>
        <w:rPr>
          <w:rFonts w:ascii="Times New Roman" w:hAnsi="Times New Roman"/>
          <w:sz w:val="28"/>
          <w:szCs w:val="28"/>
        </w:rPr>
      </w:pPr>
      <w:r>
        <w:rPr>
          <w:rFonts w:ascii="Times New Roman" w:hAnsi="Times New Roman"/>
          <w:sz w:val="28"/>
          <w:szCs w:val="28"/>
        </w:rPr>
        <w:t xml:space="preserve">2. </w:t>
      </w:r>
      <w:r w:rsidRPr="00341ADB">
        <w:rPr>
          <w:rFonts w:ascii="Times New Roman" w:hAnsi="Times New Roman"/>
          <w:sz w:val="28"/>
          <w:szCs w:val="28"/>
        </w:rPr>
        <w:t>Признать работу Совета Приволжск</w:t>
      </w:r>
      <w:r>
        <w:rPr>
          <w:rFonts w:ascii="Times New Roman" w:hAnsi="Times New Roman"/>
          <w:sz w:val="28"/>
          <w:szCs w:val="28"/>
        </w:rPr>
        <w:t>ого городского поселения за 202</w:t>
      </w:r>
      <w:r w:rsidRPr="002E2706">
        <w:rPr>
          <w:rFonts w:ascii="Times New Roman" w:hAnsi="Times New Roman"/>
          <w:sz w:val="28"/>
          <w:szCs w:val="28"/>
        </w:rPr>
        <w:t>4</w:t>
      </w:r>
      <w:r w:rsidRPr="00341ADB">
        <w:rPr>
          <w:rFonts w:ascii="Times New Roman" w:hAnsi="Times New Roman"/>
          <w:sz w:val="28"/>
          <w:szCs w:val="28"/>
        </w:rPr>
        <w:t xml:space="preserve"> год удовлетворительно</w:t>
      </w:r>
      <w:r>
        <w:rPr>
          <w:rFonts w:ascii="Times New Roman" w:hAnsi="Times New Roman"/>
          <w:sz w:val="28"/>
          <w:szCs w:val="28"/>
        </w:rPr>
        <w:t>й.</w:t>
      </w:r>
    </w:p>
    <w:p w14:paraId="3690C176" w14:textId="77777777" w:rsidR="009E6461" w:rsidRDefault="009E6461" w:rsidP="009E6461">
      <w:pPr>
        <w:spacing w:after="0"/>
        <w:ind w:firstLine="851"/>
        <w:jc w:val="both"/>
        <w:rPr>
          <w:rFonts w:ascii="Times New Roman" w:hAnsi="Times New Roman"/>
          <w:sz w:val="28"/>
          <w:szCs w:val="28"/>
        </w:rPr>
      </w:pPr>
      <w:r>
        <w:rPr>
          <w:rFonts w:ascii="Times New Roman" w:hAnsi="Times New Roman"/>
          <w:sz w:val="28"/>
          <w:szCs w:val="28"/>
        </w:rPr>
        <w:t xml:space="preserve">3. </w:t>
      </w:r>
      <w:r w:rsidRPr="00341ADB">
        <w:rPr>
          <w:rFonts w:ascii="Times New Roman" w:hAnsi="Times New Roman"/>
          <w:sz w:val="28"/>
          <w:szCs w:val="28"/>
        </w:rPr>
        <w:t xml:space="preserve">Опубликовать </w:t>
      </w:r>
      <w:r>
        <w:rPr>
          <w:rFonts w:ascii="Times New Roman" w:hAnsi="Times New Roman"/>
          <w:sz w:val="28"/>
          <w:szCs w:val="28"/>
        </w:rPr>
        <w:t xml:space="preserve">данное решение </w:t>
      </w:r>
      <w:r w:rsidRPr="00341ADB">
        <w:rPr>
          <w:rFonts w:ascii="Times New Roman" w:hAnsi="Times New Roman"/>
          <w:sz w:val="28"/>
          <w:szCs w:val="28"/>
        </w:rPr>
        <w:t>в информационном бюллетене "Вестник Совета и администрации Приволжского муниципального района".</w:t>
      </w:r>
    </w:p>
    <w:p w14:paraId="6A5A94D8" w14:textId="77777777" w:rsidR="009E6461" w:rsidRDefault="009E6461" w:rsidP="009E6461">
      <w:pPr>
        <w:spacing w:after="0"/>
        <w:ind w:firstLine="851"/>
        <w:jc w:val="both"/>
        <w:rPr>
          <w:rFonts w:ascii="Times New Roman" w:hAnsi="Times New Roman"/>
          <w:sz w:val="28"/>
          <w:szCs w:val="28"/>
        </w:rPr>
      </w:pPr>
      <w:r>
        <w:rPr>
          <w:rFonts w:ascii="Times New Roman" w:hAnsi="Times New Roman"/>
          <w:sz w:val="28"/>
          <w:szCs w:val="28"/>
        </w:rPr>
        <w:t xml:space="preserve">4. </w:t>
      </w:r>
      <w:r w:rsidRPr="00341ADB">
        <w:rPr>
          <w:rFonts w:ascii="Times New Roman" w:hAnsi="Times New Roman"/>
          <w:sz w:val="28"/>
          <w:szCs w:val="28"/>
        </w:rPr>
        <w:t>Решение вступает в силу с момента опубликования</w:t>
      </w:r>
      <w:r>
        <w:rPr>
          <w:rFonts w:ascii="Times New Roman" w:hAnsi="Times New Roman"/>
          <w:sz w:val="28"/>
          <w:szCs w:val="28"/>
        </w:rPr>
        <w:t>.</w:t>
      </w:r>
    </w:p>
    <w:p w14:paraId="300D1F86" w14:textId="77777777" w:rsidR="009E6461" w:rsidRDefault="009E6461" w:rsidP="009E6461">
      <w:pPr>
        <w:spacing w:after="0"/>
        <w:jc w:val="both"/>
        <w:rPr>
          <w:rFonts w:ascii="Times New Roman" w:hAnsi="Times New Roman"/>
          <w:sz w:val="28"/>
          <w:szCs w:val="28"/>
        </w:rPr>
      </w:pPr>
    </w:p>
    <w:p w14:paraId="027F3798" w14:textId="77777777" w:rsidR="009E6461" w:rsidRDefault="009E6461" w:rsidP="009E6461">
      <w:pPr>
        <w:spacing w:after="0"/>
        <w:jc w:val="both"/>
        <w:rPr>
          <w:rFonts w:ascii="Times New Roman" w:hAnsi="Times New Roman"/>
          <w:sz w:val="28"/>
          <w:szCs w:val="28"/>
        </w:rPr>
      </w:pPr>
    </w:p>
    <w:p w14:paraId="65846283" w14:textId="77777777" w:rsidR="009E6461" w:rsidRPr="00D0227E" w:rsidRDefault="009E6461" w:rsidP="009E6461">
      <w:pPr>
        <w:spacing w:after="0"/>
        <w:jc w:val="both"/>
        <w:rPr>
          <w:rFonts w:ascii="Times New Roman" w:hAnsi="Times New Roman"/>
          <w:sz w:val="28"/>
          <w:szCs w:val="28"/>
        </w:rPr>
      </w:pPr>
    </w:p>
    <w:p w14:paraId="22C42073" w14:textId="77777777" w:rsidR="009E6461" w:rsidRPr="00F45CAF" w:rsidRDefault="009E6461" w:rsidP="009E6461">
      <w:pPr>
        <w:spacing w:after="0"/>
        <w:jc w:val="both"/>
        <w:rPr>
          <w:rFonts w:ascii="Times New Roman" w:hAnsi="Times New Roman"/>
          <w:b/>
          <w:sz w:val="28"/>
          <w:szCs w:val="28"/>
        </w:rPr>
      </w:pPr>
      <w:r w:rsidRPr="00F45CAF">
        <w:rPr>
          <w:rFonts w:ascii="Times New Roman" w:hAnsi="Times New Roman"/>
          <w:b/>
          <w:sz w:val="28"/>
          <w:szCs w:val="28"/>
        </w:rPr>
        <w:t xml:space="preserve"> Глава Приволжского</w:t>
      </w:r>
    </w:p>
    <w:p w14:paraId="591D92A0" w14:textId="77777777" w:rsidR="009E6461" w:rsidRPr="00F45CAF" w:rsidRDefault="009E6461" w:rsidP="009E6461">
      <w:pPr>
        <w:spacing w:after="0"/>
        <w:jc w:val="both"/>
        <w:rPr>
          <w:rFonts w:ascii="Times New Roman" w:hAnsi="Times New Roman"/>
          <w:b/>
          <w:sz w:val="28"/>
          <w:szCs w:val="28"/>
        </w:rPr>
      </w:pPr>
      <w:r>
        <w:rPr>
          <w:rFonts w:ascii="Times New Roman" w:hAnsi="Times New Roman"/>
          <w:b/>
          <w:sz w:val="28"/>
          <w:szCs w:val="28"/>
        </w:rPr>
        <w:t xml:space="preserve"> </w:t>
      </w:r>
      <w:r w:rsidRPr="00F45CAF">
        <w:rPr>
          <w:rFonts w:ascii="Times New Roman" w:hAnsi="Times New Roman"/>
          <w:b/>
          <w:sz w:val="28"/>
          <w:szCs w:val="28"/>
        </w:rPr>
        <w:t xml:space="preserve">городского поселения   </w:t>
      </w:r>
      <w:r>
        <w:rPr>
          <w:rFonts w:ascii="Times New Roman" w:hAnsi="Times New Roman"/>
          <w:b/>
          <w:sz w:val="28"/>
          <w:szCs w:val="28"/>
        </w:rPr>
        <w:t xml:space="preserve">                                                                     И.Л. Астафьева</w:t>
      </w:r>
    </w:p>
    <w:p w14:paraId="5E8EDC77" w14:textId="77777777" w:rsidR="009E6461" w:rsidRPr="00341ADB" w:rsidRDefault="009E6461" w:rsidP="009E6461">
      <w:pPr>
        <w:spacing w:after="0"/>
        <w:jc w:val="both"/>
        <w:rPr>
          <w:rFonts w:ascii="Times New Roman" w:hAnsi="Times New Roman"/>
          <w:sz w:val="28"/>
          <w:szCs w:val="28"/>
        </w:rPr>
      </w:pPr>
    </w:p>
    <w:p w14:paraId="29ACA0FE" w14:textId="77777777" w:rsidR="009E6461" w:rsidRDefault="009E6461" w:rsidP="009E6461">
      <w:pPr>
        <w:shd w:val="clear" w:color="auto" w:fill="FFFFFF"/>
        <w:spacing w:after="0"/>
        <w:jc w:val="center"/>
        <w:rPr>
          <w:rFonts w:ascii="Times New Roman" w:hAnsi="Times New Roman"/>
          <w:b/>
          <w:bCs/>
          <w:sz w:val="24"/>
          <w:szCs w:val="24"/>
          <w:lang w:eastAsia="ru-RU"/>
        </w:rPr>
      </w:pPr>
    </w:p>
    <w:p w14:paraId="5EA8E8FE" w14:textId="77777777" w:rsidR="009E6461" w:rsidRDefault="009E6461" w:rsidP="009E6461">
      <w:pPr>
        <w:shd w:val="clear" w:color="auto" w:fill="FFFFFF"/>
        <w:spacing w:after="0"/>
        <w:jc w:val="center"/>
        <w:rPr>
          <w:rFonts w:ascii="Times New Roman" w:hAnsi="Times New Roman"/>
          <w:b/>
          <w:bCs/>
          <w:sz w:val="24"/>
          <w:szCs w:val="24"/>
          <w:lang w:eastAsia="ru-RU"/>
        </w:rPr>
      </w:pPr>
    </w:p>
    <w:p w14:paraId="10FF455F" w14:textId="77777777" w:rsidR="009E6461" w:rsidRDefault="009E6461" w:rsidP="009E6461">
      <w:pPr>
        <w:shd w:val="clear" w:color="auto" w:fill="FFFFFF"/>
        <w:spacing w:after="0"/>
        <w:jc w:val="center"/>
        <w:rPr>
          <w:rFonts w:ascii="Times New Roman" w:hAnsi="Times New Roman"/>
          <w:b/>
          <w:bCs/>
          <w:sz w:val="24"/>
          <w:szCs w:val="24"/>
          <w:lang w:eastAsia="ru-RU"/>
        </w:rPr>
      </w:pPr>
    </w:p>
    <w:p w14:paraId="2C1512F9" w14:textId="77777777" w:rsidR="009E6461" w:rsidRDefault="009E6461" w:rsidP="009E6461">
      <w:pPr>
        <w:shd w:val="clear" w:color="auto" w:fill="FFFFFF"/>
        <w:spacing w:after="0"/>
        <w:jc w:val="center"/>
        <w:rPr>
          <w:rFonts w:ascii="Times New Roman" w:hAnsi="Times New Roman"/>
          <w:b/>
          <w:bCs/>
          <w:sz w:val="24"/>
          <w:szCs w:val="24"/>
          <w:lang w:eastAsia="ru-RU"/>
        </w:rPr>
      </w:pPr>
    </w:p>
    <w:p w14:paraId="3F859C8B" w14:textId="77777777" w:rsidR="009E6461" w:rsidRDefault="009E6461" w:rsidP="009E6461">
      <w:pPr>
        <w:shd w:val="clear" w:color="auto" w:fill="FFFFFF"/>
        <w:spacing w:after="0"/>
        <w:jc w:val="center"/>
        <w:rPr>
          <w:rFonts w:ascii="Times New Roman" w:hAnsi="Times New Roman"/>
          <w:b/>
          <w:bCs/>
          <w:sz w:val="24"/>
          <w:szCs w:val="24"/>
          <w:lang w:eastAsia="ru-RU"/>
        </w:rPr>
      </w:pPr>
    </w:p>
    <w:p w14:paraId="03D36248" w14:textId="77777777" w:rsidR="009E6461" w:rsidRDefault="009E6461" w:rsidP="009E6461">
      <w:pPr>
        <w:shd w:val="clear" w:color="auto" w:fill="FFFFFF"/>
        <w:spacing w:after="0"/>
        <w:jc w:val="center"/>
        <w:rPr>
          <w:rFonts w:ascii="Times New Roman" w:hAnsi="Times New Roman"/>
          <w:b/>
          <w:bCs/>
          <w:sz w:val="24"/>
          <w:szCs w:val="24"/>
          <w:lang w:eastAsia="ru-RU"/>
        </w:rPr>
      </w:pPr>
    </w:p>
    <w:p w14:paraId="5F6E1934" w14:textId="77777777" w:rsidR="009E6461" w:rsidRDefault="009E6461" w:rsidP="009E6461">
      <w:pPr>
        <w:shd w:val="clear" w:color="auto" w:fill="FFFFFF"/>
        <w:spacing w:after="0"/>
        <w:jc w:val="center"/>
        <w:rPr>
          <w:rFonts w:ascii="Times New Roman" w:hAnsi="Times New Roman"/>
          <w:b/>
          <w:bCs/>
          <w:sz w:val="24"/>
          <w:szCs w:val="24"/>
          <w:lang w:eastAsia="ru-RU"/>
        </w:rPr>
      </w:pPr>
    </w:p>
    <w:p w14:paraId="1DC9D0CF" w14:textId="77777777" w:rsidR="009E6461" w:rsidRDefault="009E6461" w:rsidP="009E6461">
      <w:pPr>
        <w:shd w:val="clear" w:color="auto" w:fill="FFFFFF"/>
        <w:spacing w:after="0"/>
        <w:jc w:val="center"/>
        <w:rPr>
          <w:rFonts w:ascii="Times New Roman" w:hAnsi="Times New Roman"/>
          <w:b/>
          <w:bCs/>
          <w:sz w:val="24"/>
          <w:szCs w:val="24"/>
          <w:lang w:eastAsia="ru-RU"/>
        </w:rPr>
      </w:pPr>
    </w:p>
    <w:p w14:paraId="625C64C5" w14:textId="77777777" w:rsidR="009E6461" w:rsidRDefault="009E6461" w:rsidP="009E6461">
      <w:pPr>
        <w:shd w:val="clear" w:color="auto" w:fill="FFFFFF"/>
        <w:spacing w:after="0"/>
        <w:jc w:val="center"/>
        <w:rPr>
          <w:rFonts w:ascii="Times New Roman" w:hAnsi="Times New Roman"/>
          <w:b/>
          <w:bCs/>
          <w:sz w:val="24"/>
          <w:szCs w:val="24"/>
          <w:lang w:eastAsia="ru-RU"/>
        </w:rPr>
      </w:pPr>
    </w:p>
    <w:p w14:paraId="0D92D607" w14:textId="77777777" w:rsidR="009E6461" w:rsidRDefault="009E6461" w:rsidP="009E6461">
      <w:pPr>
        <w:shd w:val="clear" w:color="auto" w:fill="FFFFFF"/>
        <w:spacing w:after="0"/>
        <w:jc w:val="center"/>
        <w:rPr>
          <w:rFonts w:ascii="Times New Roman" w:hAnsi="Times New Roman"/>
          <w:b/>
          <w:bCs/>
          <w:sz w:val="24"/>
          <w:szCs w:val="24"/>
          <w:lang w:eastAsia="ru-RU"/>
        </w:rPr>
      </w:pPr>
    </w:p>
    <w:p w14:paraId="552972B4" w14:textId="77777777" w:rsidR="009E6461" w:rsidRDefault="009E6461" w:rsidP="009E6461">
      <w:pPr>
        <w:shd w:val="clear" w:color="auto" w:fill="FFFFFF"/>
        <w:spacing w:after="0"/>
        <w:rPr>
          <w:rFonts w:ascii="Times New Roman" w:hAnsi="Times New Roman"/>
          <w:bCs/>
          <w:sz w:val="24"/>
          <w:szCs w:val="24"/>
          <w:lang w:eastAsia="ru-RU"/>
        </w:rPr>
      </w:pPr>
    </w:p>
    <w:p w14:paraId="32224B05" w14:textId="77777777" w:rsidR="009E6461" w:rsidRPr="00F45CAF" w:rsidRDefault="009E6461" w:rsidP="009E6461">
      <w:pPr>
        <w:shd w:val="clear" w:color="auto" w:fill="FFFFFF"/>
        <w:spacing w:after="0"/>
        <w:jc w:val="right"/>
        <w:rPr>
          <w:rFonts w:ascii="Times New Roman" w:hAnsi="Times New Roman"/>
          <w:bCs/>
          <w:sz w:val="24"/>
          <w:szCs w:val="24"/>
          <w:lang w:eastAsia="ru-RU"/>
        </w:rPr>
      </w:pPr>
      <w:r w:rsidRPr="00F45CAF">
        <w:rPr>
          <w:rFonts w:ascii="Times New Roman" w:hAnsi="Times New Roman"/>
          <w:bCs/>
          <w:sz w:val="24"/>
          <w:szCs w:val="24"/>
          <w:lang w:eastAsia="ru-RU"/>
        </w:rPr>
        <w:lastRenderedPageBreak/>
        <w:t>Приложение №</w:t>
      </w:r>
      <w:r>
        <w:rPr>
          <w:rFonts w:ascii="Times New Roman" w:hAnsi="Times New Roman"/>
          <w:bCs/>
          <w:sz w:val="24"/>
          <w:szCs w:val="24"/>
          <w:lang w:eastAsia="ru-RU"/>
        </w:rPr>
        <w:t xml:space="preserve"> </w:t>
      </w:r>
      <w:r w:rsidRPr="00F45CAF">
        <w:rPr>
          <w:rFonts w:ascii="Times New Roman" w:hAnsi="Times New Roman"/>
          <w:bCs/>
          <w:sz w:val="24"/>
          <w:szCs w:val="24"/>
          <w:lang w:eastAsia="ru-RU"/>
        </w:rPr>
        <w:t>1 к решению Совета</w:t>
      </w:r>
    </w:p>
    <w:p w14:paraId="68A4BA4F" w14:textId="77777777" w:rsidR="009E6461" w:rsidRPr="00F45CAF" w:rsidRDefault="009E6461" w:rsidP="009E6461">
      <w:pPr>
        <w:shd w:val="clear" w:color="auto" w:fill="FFFFFF"/>
        <w:spacing w:after="0"/>
        <w:jc w:val="right"/>
        <w:rPr>
          <w:rFonts w:ascii="Times New Roman" w:hAnsi="Times New Roman"/>
          <w:bCs/>
          <w:sz w:val="24"/>
          <w:szCs w:val="24"/>
          <w:lang w:eastAsia="ru-RU"/>
        </w:rPr>
      </w:pPr>
      <w:r w:rsidRPr="00F45CAF">
        <w:rPr>
          <w:rFonts w:ascii="Times New Roman" w:hAnsi="Times New Roman"/>
          <w:bCs/>
          <w:sz w:val="24"/>
          <w:szCs w:val="24"/>
          <w:lang w:eastAsia="ru-RU"/>
        </w:rPr>
        <w:t>Приволжского городского поселения</w:t>
      </w:r>
    </w:p>
    <w:p w14:paraId="128C4B15" w14:textId="77777777" w:rsidR="009E6461" w:rsidRPr="00B44783" w:rsidRDefault="009E6461" w:rsidP="009E6461">
      <w:pPr>
        <w:shd w:val="clear" w:color="auto" w:fill="FFFFFF"/>
        <w:spacing w:after="0"/>
        <w:jc w:val="right"/>
        <w:rPr>
          <w:rFonts w:ascii="Times New Roman" w:hAnsi="Times New Roman"/>
          <w:bCs/>
          <w:sz w:val="24"/>
          <w:szCs w:val="24"/>
          <w:lang w:eastAsia="ru-RU"/>
        </w:rPr>
      </w:pPr>
      <w:r>
        <w:rPr>
          <w:rFonts w:ascii="Times New Roman" w:hAnsi="Times New Roman"/>
          <w:bCs/>
          <w:sz w:val="24"/>
          <w:szCs w:val="24"/>
          <w:lang w:eastAsia="ru-RU"/>
        </w:rPr>
        <w:t xml:space="preserve">от </w:t>
      </w:r>
      <w:r w:rsidRPr="00B44783">
        <w:rPr>
          <w:rFonts w:ascii="Times New Roman" w:hAnsi="Times New Roman"/>
          <w:bCs/>
          <w:sz w:val="24"/>
          <w:szCs w:val="24"/>
          <w:lang w:eastAsia="ru-RU"/>
        </w:rPr>
        <w:t>2</w:t>
      </w:r>
      <w:r>
        <w:rPr>
          <w:rFonts w:ascii="Times New Roman" w:hAnsi="Times New Roman"/>
          <w:bCs/>
          <w:sz w:val="24"/>
          <w:szCs w:val="24"/>
          <w:lang w:eastAsia="ru-RU"/>
        </w:rPr>
        <w:t>3.0</w:t>
      </w:r>
      <w:r w:rsidRPr="00B44783">
        <w:rPr>
          <w:rFonts w:ascii="Times New Roman" w:hAnsi="Times New Roman"/>
          <w:bCs/>
          <w:sz w:val="24"/>
          <w:szCs w:val="24"/>
          <w:lang w:eastAsia="ru-RU"/>
        </w:rPr>
        <w:t>4</w:t>
      </w:r>
      <w:r>
        <w:rPr>
          <w:rFonts w:ascii="Times New Roman" w:hAnsi="Times New Roman"/>
          <w:bCs/>
          <w:sz w:val="24"/>
          <w:szCs w:val="24"/>
          <w:lang w:eastAsia="ru-RU"/>
        </w:rPr>
        <w:t>.202</w:t>
      </w:r>
      <w:r w:rsidRPr="00B44783">
        <w:rPr>
          <w:rFonts w:ascii="Times New Roman" w:hAnsi="Times New Roman"/>
          <w:bCs/>
          <w:sz w:val="24"/>
          <w:szCs w:val="24"/>
          <w:lang w:eastAsia="ru-RU"/>
        </w:rPr>
        <w:t>5</w:t>
      </w:r>
      <w:r>
        <w:rPr>
          <w:rFonts w:ascii="Times New Roman" w:hAnsi="Times New Roman"/>
          <w:bCs/>
          <w:sz w:val="24"/>
          <w:szCs w:val="24"/>
          <w:lang w:eastAsia="ru-RU"/>
        </w:rPr>
        <w:t xml:space="preserve"> № 15</w:t>
      </w:r>
    </w:p>
    <w:p w14:paraId="2B292B10" w14:textId="77777777" w:rsidR="009E6461" w:rsidRDefault="009E6461" w:rsidP="009E6461">
      <w:pPr>
        <w:shd w:val="clear" w:color="auto" w:fill="FFFFFF"/>
        <w:spacing w:after="0"/>
        <w:jc w:val="center"/>
        <w:rPr>
          <w:rFonts w:ascii="Times New Roman" w:hAnsi="Times New Roman"/>
          <w:b/>
          <w:bCs/>
          <w:sz w:val="24"/>
          <w:szCs w:val="24"/>
          <w:lang w:eastAsia="ru-RU"/>
        </w:rPr>
      </w:pPr>
    </w:p>
    <w:p w14:paraId="6565D4C2" w14:textId="77777777" w:rsidR="009E6461" w:rsidRDefault="009E6461" w:rsidP="009E6461">
      <w:pPr>
        <w:shd w:val="clear" w:color="auto" w:fill="FFFFFF"/>
        <w:spacing w:after="0"/>
        <w:jc w:val="center"/>
        <w:rPr>
          <w:rFonts w:ascii="Times New Roman" w:hAnsi="Times New Roman"/>
          <w:b/>
          <w:bCs/>
          <w:sz w:val="24"/>
          <w:szCs w:val="24"/>
          <w:lang w:eastAsia="ru-RU"/>
        </w:rPr>
      </w:pPr>
      <w:r>
        <w:rPr>
          <w:noProof/>
        </w:rPr>
        <w:drawing>
          <wp:anchor distT="0" distB="0" distL="114300" distR="114300" simplePos="0" relativeHeight="251660288" behindDoc="0" locked="0" layoutInCell="1" allowOverlap="1" wp14:anchorId="1F5DB598" wp14:editId="690C4702">
            <wp:simplePos x="0" y="0"/>
            <wp:positionH relativeFrom="column">
              <wp:posOffset>2764790</wp:posOffset>
            </wp:positionH>
            <wp:positionV relativeFrom="paragraph">
              <wp:posOffset>6350</wp:posOffset>
            </wp:positionV>
            <wp:extent cx="783590" cy="852805"/>
            <wp:effectExtent l="0" t="0" r="0" b="0"/>
            <wp:wrapNone/>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3590" cy="852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A00F6A" w14:textId="77777777" w:rsidR="009E6461" w:rsidRDefault="009E6461" w:rsidP="009E6461">
      <w:pPr>
        <w:shd w:val="clear" w:color="auto" w:fill="FFFFFF"/>
        <w:spacing w:after="0"/>
        <w:rPr>
          <w:rFonts w:ascii="Times New Roman" w:hAnsi="Times New Roman"/>
          <w:b/>
          <w:bCs/>
          <w:sz w:val="24"/>
          <w:szCs w:val="24"/>
          <w:lang w:eastAsia="ru-RU"/>
        </w:rPr>
      </w:pPr>
    </w:p>
    <w:p w14:paraId="2D7C0F6E" w14:textId="77777777" w:rsidR="009E6461" w:rsidRDefault="009E6461" w:rsidP="009E6461">
      <w:pPr>
        <w:shd w:val="clear" w:color="auto" w:fill="FFFFFF"/>
        <w:spacing w:after="0"/>
        <w:rPr>
          <w:rFonts w:ascii="Times New Roman" w:hAnsi="Times New Roman"/>
          <w:b/>
          <w:bCs/>
          <w:sz w:val="24"/>
          <w:szCs w:val="24"/>
          <w:lang w:eastAsia="ru-RU"/>
        </w:rPr>
      </w:pPr>
    </w:p>
    <w:p w14:paraId="0B68B21A" w14:textId="77777777" w:rsidR="009E6461" w:rsidRDefault="009E6461" w:rsidP="009E6461">
      <w:pPr>
        <w:shd w:val="clear" w:color="auto" w:fill="FFFFFF"/>
        <w:spacing w:after="0"/>
        <w:rPr>
          <w:rFonts w:ascii="Times New Roman" w:hAnsi="Times New Roman"/>
          <w:b/>
          <w:bCs/>
          <w:sz w:val="24"/>
          <w:szCs w:val="24"/>
          <w:lang w:eastAsia="ru-RU"/>
        </w:rPr>
      </w:pPr>
    </w:p>
    <w:p w14:paraId="4A853954" w14:textId="77777777" w:rsidR="009E6461" w:rsidRDefault="009E6461" w:rsidP="009E6461">
      <w:pPr>
        <w:shd w:val="clear" w:color="auto" w:fill="FFFFFF"/>
        <w:spacing w:after="0"/>
        <w:rPr>
          <w:rFonts w:ascii="Times New Roman" w:hAnsi="Times New Roman"/>
          <w:b/>
          <w:bCs/>
          <w:sz w:val="24"/>
          <w:szCs w:val="24"/>
          <w:lang w:eastAsia="ru-RU"/>
        </w:rPr>
      </w:pPr>
    </w:p>
    <w:p w14:paraId="73F539F5" w14:textId="77777777" w:rsidR="009E6461" w:rsidRPr="007B5C31" w:rsidRDefault="009E6461" w:rsidP="009E6461">
      <w:pPr>
        <w:shd w:val="clear" w:color="auto" w:fill="FFFFFF"/>
        <w:spacing w:after="0"/>
        <w:jc w:val="center"/>
        <w:rPr>
          <w:rFonts w:ascii="Times New Roman" w:hAnsi="Times New Roman"/>
          <w:b/>
          <w:bCs/>
          <w:sz w:val="24"/>
          <w:szCs w:val="24"/>
          <w:lang w:eastAsia="ru-RU"/>
        </w:rPr>
      </w:pPr>
      <w:r w:rsidRPr="007B5C31">
        <w:rPr>
          <w:rFonts w:ascii="Times New Roman" w:hAnsi="Times New Roman"/>
          <w:b/>
          <w:bCs/>
          <w:sz w:val="24"/>
          <w:szCs w:val="24"/>
          <w:lang w:eastAsia="ru-RU"/>
        </w:rPr>
        <w:t>СОВЕТ ПРИВОЛЖСКОГО ГОРОДСКОГО ПОСЕЛЕНИЯ</w:t>
      </w:r>
    </w:p>
    <w:p w14:paraId="21BD622B" w14:textId="77777777" w:rsidR="009E6461" w:rsidRPr="007B5C31" w:rsidRDefault="009E6461" w:rsidP="009E6461">
      <w:pPr>
        <w:shd w:val="clear" w:color="auto" w:fill="FFFFFF"/>
        <w:spacing w:after="0"/>
        <w:jc w:val="center"/>
        <w:rPr>
          <w:rFonts w:ascii="Times New Roman" w:hAnsi="Times New Roman"/>
          <w:b/>
          <w:bCs/>
          <w:sz w:val="24"/>
          <w:szCs w:val="24"/>
          <w:lang w:eastAsia="ru-RU"/>
        </w:rPr>
      </w:pPr>
      <w:r w:rsidRPr="007B5C31">
        <w:rPr>
          <w:rFonts w:ascii="Times New Roman" w:hAnsi="Times New Roman"/>
          <w:b/>
          <w:bCs/>
          <w:sz w:val="24"/>
          <w:szCs w:val="24"/>
          <w:lang w:eastAsia="ru-RU"/>
        </w:rPr>
        <w:t>ПРИВОЛЖСКОГО МУНИЦИПАЛЬНОГО РАЙОНА</w:t>
      </w:r>
    </w:p>
    <w:p w14:paraId="796BD054" w14:textId="77777777" w:rsidR="009E6461" w:rsidRPr="007B5C31" w:rsidRDefault="009E6461" w:rsidP="009E6461">
      <w:pPr>
        <w:shd w:val="clear" w:color="auto" w:fill="FFFFFF"/>
        <w:spacing w:after="0"/>
        <w:jc w:val="center"/>
        <w:rPr>
          <w:rFonts w:ascii="Times New Roman" w:hAnsi="Times New Roman"/>
          <w:sz w:val="24"/>
          <w:szCs w:val="24"/>
          <w:lang w:eastAsia="ru-RU"/>
        </w:rPr>
      </w:pPr>
      <w:r w:rsidRPr="007B5C31">
        <w:rPr>
          <w:rFonts w:ascii="Times New Roman" w:hAnsi="Times New Roman"/>
          <w:b/>
          <w:bCs/>
          <w:sz w:val="24"/>
          <w:szCs w:val="24"/>
          <w:lang w:eastAsia="ru-RU"/>
        </w:rPr>
        <w:t>ИВАНОВСКОЙ ОБЛАСТИ</w:t>
      </w:r>
    </w:p>
    <w:p w14:paraId="38241602" w14:textId="77777777" w:rsidR="009E6461" w:rsidRPr="007B5C31" w:rsidRDefault="009E6461" w:rsidP="009E6461">
      <w:pPr>
        <w:shd w:val="clear" w:color="auto" w:fill="FFFFFF"/>
        <w:spacing w:after="0"/>
        <w:ind w:right="72"/>
        <w:jc w:val="center"/>
        <w:rPr>
          <w:rFonts w:ascii="Times New Roman" w:hAnsi="Times New Roman"/>
          <w:sz w:val="24"/>
          <w:szCs w:val="24"/>
          <w:lang w:eastAsia="ru-RU"/>
        </w:rPr>
      </w:pPr>
      <w:r w:rsidRPr="007B5C31">
        <w:rPr>
          <w:rFonts w:ascii="Times New Roman" w:hAnsi="Times New Roman"/>
          <w:sz w:val="24"/>
          <w:szCs w:val="24"/>
          <w:lang w:eastAsia="ru-RU"/>
        </w:rPr>
        <w:t>155550, Ивановская область, г. Приволжск, ул. Революционная, д.63</w:t>
      </w:r>
    </w:p>
    <w:p w14:paraId="5B6D2F5B" w14:textId="77777777" w:rsidR="009E6461" w:rsidRPr="007B5C31" w:rsidRDefault="009E6461" w:rsidP="009E6461">
      <w:pPr>
        <w:shd w:val="clear" w:color="auto" w:fill="FFFFFF"/>
        <w:spacing w:after="0"/>
        <w:ind w:right="67"/>
        <w:jc w:val="center"/>
        <w:rPr>
          <w:rFonts w:ascii="Times New Roman" w:hAnsi="Times New Roman"/>
          <w:sz w:val="24"/>
          <w:szCs w:val="24"/>
          <w:lang w:eastAsia="ru-RU"/>
        </w:rPr>
      </w:pPr>
      <w:r>
        <w:rPr>
          <w:rFonts w:ascii="Times New Roman" w:hAnsi="Times New Roman"/>
          <w:sz w:val="24"/>
          <w:szCs w:val="24"/>
          <w:lang w:eastAsia="ru-RU"/>
        </w:rPr>
        <w:t>Тел.: (49339) 4-11-13</w:t>
      </w:r>
    </w:p>
    <w:p w14:paraId="06BE8DBB" w14:textId="77777777" w:rsidR="009E6461" w:rsidRPr="007B5C31" w:rsidRDefault="009E6461" w:rsidP="009E6461">
      <w:pPr>
        <w:shd w:val="clear" w:color="auto" w:fill="FFFFFF"/>
        <w:spacing w:after="0"/>
        <w:ind w:right="53"/>
        <w:jc w:val="center"/>
        <w:rPr>
          <w:rFonts w:ascii="Times New Roman" w:hAnsi="Times New Roman"/>
          <w:sz w:val="24"/>
          <w:szCs w:val="24"/>
          <w:lang w:eastAsia="ru-RU"/>
        </w:rPr>
      </w:pPr>
      <w:r w:rsidRPr="007B5C31">
        <w:rPr>
          <w:rFonts w:ascii="Times New Roman" w:hAnsi="Times New Roman"/>
          <w:sz w:val="24"/>
          <w:szCs w:val="24"/>
          <w:lang w:val="en-US" w:eastAsia="ru-RU"/>
        </w:rPr>
        <w:t>e</w:t>
      </w:r>
      <w:r w:rsidRPr="007B5C31">
        <w:rPr>
          <w:rFonts w:ascii="Times New Roman" w:hAnsi="Times New Roman"/>
          <w:sz w:val="24"/>
          <w:szCs w:val="24"/>
          <w:lang w:eastAsia="ru-RU"/>
        </w:rPr>
        <w:t>-</w:t>
      </w:r>
      <w:r w:rsidRPr="007B5C31">
        <w:rPr>
          <w:rFonts w:ascii="Times New Roman" w:hAnsi="Times New Roman"/>
          <w:sz w:val="24"/>
          <w:szCs w:val="24"/>
          <w:lang w:val="en-US" w:eastAsia="ru-RU"/>
        </w:rPr>
        <w:t>mail</w:t>
      </w:r>
      <w:r w:rsidRPr="007B5C31">
        <w:rPr>
          <w:rFonts w:ascii="Times New Roman" w:hAnsi="Times New Roman"/>
          <w:sz w:val="24"/>
          <w:szCs w:val="24"/>
          <w:lang w:eastAsia="ru-RU"/>
        </w:rPr>
        <w:t>:</w:t>
      </w:r>
      <w:hyperlink r:id="rId6" w:history="1">
        <w:r w:rsidRPr="007B5C31">
          <w:rPr>
            <w:rFonts w:ascii="Times New Roman" w:hAnsi="Times New Roman"/>
            <w:color w:val="0000FF"/>
            <w:sz w:val="24"/>
            <w:szCs w:val="24"/>
            <w:u w:val="single"/>
            <w:lang w:val="en-US" w:eastAsia="ru-RU"/>
          </w:rPr>
          <w:t>sovetpriv</w:t>
        </w:r>
        <w:r w:rsidRPr="007B5C31">
          <w:rPr>
            <w:rFonts w:ascii="Times New Roman" w:hAnsi="Times New Roman"/>
            <w:color w:val="0000FF"/>
            <w:sz w:val="24"/>
            <w:szCs w:val="24"/>
            <w:u w:val="single"/>
            <w:lang w:eastAsia="ru-RU"/>
          </w:rPr>
          <w:t>37@</w:t>
        </w:r>
        <w:r>
          <w:rPr>
            <w:rFonts w:ascii="Times New Roman" w:hAnsi="Times New Roman"/>
            <w:color w:val="0000FF"/>
            <w:sz w:val="24"/>
            <w:szCs w:val="24"/>
            <w:u w:val="single"/>
            <w:lang w:val="en-US" w:eastAsia="ru-RU"/>
          </w:rPr>
          <w:t>ivreg</w:t>
        </w:r>
        <w:r w:rsidRPr="007B5C31">
          <w:rPr>
            <w:rFonts w:ascii="Times New Roman" w:hAnsi="Times New Roman"/>
            <w:color w:val="0000FF"/>
            <w:sz w:val="24"/>
            <w:szCs w:val="24"/>
            <w:u w:val="single"/>
            <w:lang w:eastAsia="ru-RU"/>
          </w:rPr>
          <w:t>.</w:t>
        </w:r>
        <w:r w:rsidRPr="007B5C31">
          <w:rPr>
            <w:rFonts w:ascii="Times New Roman" w:hAnsi="Times New Roman"/>
            <w:color w:val="0000FF"/>
            <w:sz w:val="24"/>
            <w:szCs w:val="24"/>
            <w:u w:val="single"/>
            <w:lang w:val="en-US" w:eastAsia="ru-RU"/>
          </w:rPr>
          <w:t>ru</w:t>
        </w:r>
      </w:hyperlink>
      <w:r w:rsidRPr="007B5C31">
        <w:rPr>
          <w:rFonts w:ascii="Times New Roman" w:hAnsi="Times New Roman"/>
          <w:sz w:val="24"/>
          <w:szCs w:val="24"/>
          <w:lang w:eastAsia="ru-RU"/>
        </w:rPr>
        <w:t xml:space="preserve">, </w:t>
      </w:r>
      <w:hyperlink r:id="rId7" w:history="1">
        <w:r w:rsidRPr="007B5C31">
          <w:rPr>
            <w:rFonts w:ascii="Times New Roman" w:hAnsi="Times New Roman"/>
            <w:color w:val="0000FF"/>
            <w:sz w:val="24"/>
            <w:szCs w:val="24"/>
            <w:u w:val="single"/>
            <w:lang w:val="en-US" w:eastAsia="ru-RU"/>
          </w:rPr>
          <w:t>www</w:t>
        </w:r>
        <w:r w:rsidRPr="007B5C31">
          <w:rPr>
            <w:rFonts w:ascii="Times New Roman" w:hAnsi="Times New Roman"/>
            <w:color w:val="0000FF"/>
            <w:sz w:val="24"/>
            <w:szCs w:val="24"/>
            <w:u w:val="single"/>
            <w:lang w:eastAsia="ru-RU"/>
          </w:rPr>
          <w:t>.</w:t>
        </w:r>
        <w:proofErr w:type="spellStart"/>
        <w:r w:rsidRPr="007B5C31">
          <w:rPr>
            <w:rFonts w:ascii="Times New Roman" w:hAnsi="Times New Roman"/>
            <w:color w:val="0000FF"/>
            <w:sz w:val="24"/>
            <w:szCs w:val="24"/>
            <w:u w:val="single"/>
            <w:lang w:val="en-US" w:eastAsia="ru-RU"/>
          </w:rPr>
          <w:t>privolgsk</w:t>
        </w:r>
        <w:proofErr w:type="spellEnd"/>
        <w:r w:rsidRPr="007B5C31">
          <w:rPr>
            <w:rFonts w:ascii="Times New Roman" w:hAnsi="Times New Roman"/>
            <w:color w:val="0000FF"/>
            <w:sz w:val="24"/>
            <w:szCs w:val="24"/>
            <w:u w:val="single"/>
            <w:lang w:eastAsia="ru-RU"/>
          </w:rPr>
          <w:t>.</w:t>
        </w:r>
        <w:proofErr w:type="spellStart"/>
        <w:r w:rsidRPr="007B5C31">
          <w:rPr>
            <w:rFonts w:ascii="Times New Roman" w:hAnsi="Times New Roman"/>
            <w:color w:val="0000FF"/>
            <w:sz w:val="24"/>
            <w:szCs w:val="24"/>
            <w:u w:val="single"/>
            <w:lang w:val="en-US" w:eastAsia="ru-RU"/>
          </w:rPr>
          <w:t>ru</w:t>
        </w:r>
        <w:proofErr w:type="spellEnd"/>
      </w:hyperlink>
    </w:p>
    <w:p w14:paraId="574FDFFA" w14:textId="77777777" w:rsidR="009E6461" w:rsidRPr="007B5C31" w:rsidRDefault="009E6461" w:rsidP="009E6461">
      <w:pPr>
        <w:shd w:val="clear" w:color="auto" w:fill="FFFFFF"/>
        <w:spacing w:after="0"/>
        <w:jc w:val="both"/>
        <w:rPr>
          <w:rFonts w:ascii="Times New Roman" w:hAnsi="Times New Roman"/>
          <w:b/>
          <w:sz w:val="28"/>
          <w:szCs w:val="28"/>
          <w:lang w:eastAsia="ru-RU"/>
        </w:rPr>
      </w:pPr>
    </w:p>
    <w:p w14:paraId="2E5057A2" w14:textId="77777777" w:rsidR="009E6461" w:rsidRPr="007B5C31" w:rsidRDefault="009E6461" w:rsidP="009E6461">
      <w:pPr>
        <w:shd w:val="clear" w:color="auto" w:fill="FFFFFF"/>
        <w:spacing w:after="0"/>
        <w:jc w:val="both"/>
        <w:rPr>
          <w:rFonts w:ascii="Times New Roman" w:hAnsi="Times New Roman"/>
          <w:b/>
          <w:sz w:val="28"/>
          <w:szCs w:val="28"/>
          <w:lang w:eastAsia="ru-RU"/>
        </w:rPr>
      </w:pPr>
    </w:p>
    <w:p w14:paraId="5B3EA536" w14:textId="77777777" w:rsidR="009E6461" w:rsidRPr="007B5C31" w:rsidRDefault="009E6461" w:rsidP="009E6461">
      <w:pPr>
        <w:shd w:val="clear" w:color="auto" w:fill="FFFFFF"/>
        <w:spacing w:after="0"/>
        <w:jc w:val="both"/>
        <w:rPr>
          <w:rFonts w:ascii="Times New Roman" w:hAnsi="Times New Roman"/>
          <w:b/>
          <w:sz w:val="28"/>
          <w:szCs w:val="28"/>
          <w:lang w:eastAsia="ru-RU"/>
        </w:rPr>
      </w:pPr>
    </w:p>
    <w:p w14:paraId="0D54EDC6" w14:textId="77777777" w:rsidR="009E6461" w:rsidRPr="007B5C31" w:rsidRDefault="009E6461" w:rsidP="009E6461">
      <w:pPr>
        <w:shd w:val="clear" w:color="auto" w:fill="FFFFFF"/>
        <w:spacing w:after="0"/>
        <w:jc w:val="both"/>
        <w:rPr>
          <w:rFonts w:ascii="Times New Roman" w:hAnsi="Times New Roman"/>
          <w:b/>
          <w:sz w:val="28"/>
          <w:szCs w:val="28"/>
          <w:lang w:eastAsia="ru-RU"/>
        </w:rPr>
      </w:pPr>
    </w:p>
    <w:p w14:paraId="0E3280A7" w14:textId="77777777" w:rsidR="009E6461" w:rsidRPr="007B5C31" w:rsidRDefault="009E6461" w:rsidP="009E6461">
      <w:pPr>
        <w:shd w:val="clear" w:color="auto" w:fill="FFFFFF"/>
        <w:spacing w:after="0"/>
        <w:jc w:val="center"/>
        <w:rPr>
          <w:rFonts w:ascii="Times New Roman" w:hAnsi="Times New Roman"/>
          <w:b/>
          <w:i/>
          <w:sz w:val="40"/>
          <w:szCs w:val="40"/>
          <w:lang w:eastAsia="ru-RU"/>
        </w:rPr>
      </w:pPr>
      <w:r w:rsidRPr="007B5C31">
        <w:rPr>
          <w:rFonts w:ascii="Times New Roman" w:hAnsi="Times New Roman"/>
          <w:b/>
          <w:i/>
          <w:sz w:val="40"/>
          <w:szCs w:val="40"/>
          <w:lang w:eastAsia="ru-RU"/>
        </w:rPr>
        <w:t>Отчет Главы Приволжского городского поселения</w:t>
      </w:r>
    </w:p>
    <w:p w14:paraId="427E313A" w14:textId="77777777" w:rsidR="009E6461" w:rsidRPr="007B5C31" w:rsidRDefault="009E6461" w:rsidP="009E6461">
      <w:pPr>
        <w:spacing w:after="0"/>
        <w:jc w:val="both"/>
        <w:rPr>
          <w:rFonts w:ascii="Times New Roman" w:hAnsi="Times New Roman"/>
          <w:b/>
          <w:bCs/>
          <w:i/>
          <w:sz w:val="52"/>
          <w:szCs w:val="52"/>
        </w:rPr>
      </w:pPr>
    </w:p>
    <w:p w14:paraId="7E335E80" w14:textId="77777777" w:rsidR="009E6461" w:rsidRPr="007B5C31" w:rsidRDefault="009E6461" w:rsidP="009E6461">
      <w:pPr>
        <w:spacing w:after="0"/>
        <w:jc w:val="both"/>
        <w:rPr>
          <w:rFonts w:ascii="Times New Roman" w:hAnsi="Times New Roman"/>
          <w:b/>
          <w:bCs/>
          <w:sz w:val="52"/>
          <w:szCs w:val="52"/>
        </w:rPr>
      </w:pPr>
    </w:p>
    <w:p w14:paraId="13BD4BF0" w14:textId="77777777" w:rsidR="009E6461" w:rsidRPr="007B5C31" w:rsidRDefault="009E6461" w:rsidP="009E6461">
      <w:pPr>
        <w:spacing w:after="0"/>
        <w:jc w:val="center"/>
        <w:rPr>
          <w:rFonts w:ascii="Times New Roman" w:hAnsi="Times New Roman"/>
          <w:b/>
          <w:color w:val="244061"/>
          <w:sz w:val="52"/>
          <w:szCs w:val="52"/>
        </w:rPr>
      </w:pPr>
      <w:r w:rsidRPr="007B5C31">
        <w:rPr>
          <w:rFonts w:ascii="Times New Roman" w:hAnsi="Times New Roman"/>
          <w:b/>
          <w:bCs/>
          <w:color w:val="244061"/>
          <w:sz w:val="52"/>
          <w:szCs w:val="52"/>
        </w:rPr>
        <w:t>О</w:t>
      </w:r>
      <w:r w:rsidRPr="007B5C31">
        <w:rPr>
          <w:rFonts w:ascii="Times New Roman" w:hAnsi="Times New Roman"/>
          <w:b/>
          <w:color w:val="244061"/>
          <w:sz w:val="52"/>
          <w:szCs w:val="52"/>
        </w:rPr>
        <w:t xml:space="preserve"> результатах</w:t>
      </w:r>
    </w:p>
    <w:p w14:paraId="6016FE58" w14:textId="77777777" w:rsidR="009E6461" w:rsidRPr="007B5C31" w:rsidRDefault="009E6461" w:rsidP="009E6461">
      <w:pPr>
        <w:spacing w:after="0"/>
        <w:jc w:val="center"/>
        <w:rPr>
          <w:rFonts w:ascii="Times New Roman" w:hAnsi="Times New Roman"/>
          <w:b/>
          <w:color w:val="244061"/>
          <w:sz w:val="52"/>
          <w:szCs w:val="52"/>
        </w:rPr>
      </w:pPr>
      <w:r w:rsidRPr="007B5C31">
        <w:rPr>
          <w:rFonts w:ascii="Times New Roman" w:hAnsi="Times New Roman"/>
          <w:b/>
          <w:color w:val="244061"/>
          <w:sz w:val="52"/>
          <w:szCs w:val="52"/>
        </w:rPr>
        <w:t>деятельности Совета</w:t>
      </w:r>
    </w:p>
    <w:p w14:paraId="6D284CBC" w14:textId="77777777" w:rsidR="009E6461" w:rsidRPr="007B5C31" w:rsidRDefault="009E6461" w:rsidP="009E6461">
      <w:pPr>
        <w:spacing w:after="0"/>
        <w:jc w:val="center"/>
        <w:rPr>
          <w:rFonts w:ascii="Times New Roman" w:hAnsi="Times New Roman"/>
          <w:b/>
          <w:bCs/>
          <w:color w:val="244061"/>
          <w:sz w:val="52"/>
          <w:szCs w:val="52"/>
          <w:lang w:eastAsia="ru-RU"/>
        </w:rPr>
      </w:pPr>
      <w:r w:rsidRPr="007B5C31">
        <w:rPr>
          <w:rFonts w:ascii="Times New Roman" w:hAnsi="Times New Roman"/>
          <w:b/>
          <w:bCs/>
          <w:color w:val="244061"/>
          <w:sz w:val="52"/>
          <w:szCs w:val="52"/>
          <w:lang w:eastAsia="ru-RU"/>
        </w:rPr>
        <w:t>Приволжского городского поселения</w:t>
      </w:r>
    </w:p>
    <w:p w14:paraId="3E14AF2D" w14:textId="77777777" w:rsidR="009E6461" w:rsidRPr="007B5C31" w:rsidRDefault="009E6461" w:rsidP="009E6461">
      <w:pPr>
        <w:spacing w:after="0"/>
        <w:jc w:val="center"/>
        <w:rPr>
          <w:rFonts w:ascii="Times New Roman" w:hAnsi="Times New Roman"/>
          <w:b/>
          <w:bCs/>
          <w:sz w:val="52"/>
          <w:szCs w:val="52"/>
          <w:lang w:eastAsia="ru-RU"/>
        </w:rPr>
      </w:pPr>
      <w:r>
        <w:rPr>
          <w:rFonts w:ascii="Times New Roman" w:hAnsi="Times New Roman"/>
          <w:b/>
          <w:bCs/>
          <w:color w:val="244061"/>
          <w:sz w:val="52"/>
          <w:szCs w:val="52"/>
          <w:lang w:eastAsia="ru-RU"/>
        </w:rPr>
        <w:t>в 202</w:t>
      </w:r>
      <w:r w:rsidRPr="00B44783">
        <w:rPr>
          <w:rFonts w:ascii="Times New Roman" w:hAnsi="Times New Roman"/>
          <w:b/>
          <w:bCs/>
          <w:color w:val="244061"/>
          <w:sz w:val="52"/>
          <w:szCs w:val="52"/>
          <w:lang w:eastAsia="ru-RU"/>
        </w:rPr>
        <w:t>4</w:t>
      </w:r>
      <w:r w:rsidRPr="007B5C31">
        <w:rPr>
          <w:rFonts w:ascii="Times New Roman" w:hAnsi="Times New Roman"/>
          <w:b/>
          <w:bCs/>
          <w:color w:val="244061"/>
          <w:sz w:val="52"/>
          <w:szCs w:val="52"/>
          <w:lang w:eastAsia="ru-RU"/>
        </w:rPr>
        <w:t xml:space="preserve"> году</w:t>
      </w:r>
    </w:p>
    <w:p w14:paraId="3A9113F6" w14:textId="77777777" w:rsidR="009E6461" w:rsidRPr="007B5C31" w:rsidRDefault="009E6461" w:rsidP="009E6461">
      <w:pPr>
        <w:tabs>
          <w:tab w:val="left" w:pos="720"/>
        </w:tabs>
        <w:spacing w:after="0"/>
        <w:jc w:val="both"/>
        <w:rPr>
          <w:rFonts w:ascii="Times New Roman" w:hAnsi="Times New Roman"/>
          <w:sz w:val="24"/>
          <w:szCs w:val="28"/>
          <w:lang w:eastAsia="ru-RU"/>
        </w:rPr>
      </w:pPr>
    </w:p>
    <w:p w14:paraId="6AB78A33" w14:textId="77777777" w:rsidR="009E6461" w:rsidRPr="007B5C31" w:rsidRDefault="009E6461" w:rsidP="009E6461">
      <w:pPr>
        <w:spacing w:after="0"/>
        <w:jc w:val="both"/>
        <w:rPr>
          <w:rFonts w:ascii="Times New Roman" w:hAnsi="Times New Roman"/>
          <w:b/>
          <w:bCs/>
          <w:sz w:val="32"/>
          <w:szCs w:val="32"/>
          <w:lang w:eastAsia="ru-RU"/>
        </w:rPr>
      </w:pPr>
    </w:p>
    <w:p w14:paraId="1E3DAB75" w14:textId="77777777" w:rsidR="009E6461" w:rsidRDefault="009E6461" w:rsidP="009E6461">
      <w:pPr>
        <w:spacing w:after="0"/>
        <w:jc w:val="center"/>
        <w:rPr>
          <w:rFonts w:ascii="Times New Roman" w:hAnsi="Times New Roman"/>
          <w:b/>
          <w:bCs/>
          <w:sz w:val="28"/>
          <w:szCs w:val="28"/>
          <w:lang w:eastAsia="ru-RU"/>
        </w:rPr>
      </w:pPr>
    </w:p>
    <w:p w14:paraId="3EE774AE" w14:textId="77777777" w:rsidR="009E6461" w:rsidRDefault="009E6461" w:rsidP="009E6461">
      <w:pPr>
        <w:spacing w:after="0"/>
        <w:jc w:val="center"/>
        <w:rPr>
          <w:rFonts w:ascii="Times New Roman" w:hAnsi="Times New Roman"/>
          <w:b/>
          <w:bCs/>
          <w:sz w:val="28"/>
          <w:szCs w:val="28"/>
          <w:lang w:eastAsia="ru-RU"/>
        </w:rPr>
      </w:pPr>
    </w:p>
    <w:p w14:paraId="5074147F" w14:textId="77777777" w:rsidR="009E6461" w:rsidRDefault="009E6461" w:rsidP="009E6461">
      <w:pPr>
        <w:spacing w:after="0"/>
        <w:jc w:val="center"/>
        <w:rPr>
          <w:rFonts w:ascii="Times New Roman" w:hAnsi="Times New Roman"/>
          <w:b/>
          <w:bCs/>
          <w:sz w:val="28"/>
          <w:szCs w:val="28"/>
          <w:lang w:eastAsia="ru-RU"/>
        </w:rPr>
      </w:pPr>
    </w:p>
    <w:p w14:paraId="10432B73" w14:textId="77777777" w:rsidR="009E6461" w:rsidRDefault="009E6461" w:rsidP="009E6461">
      <w:pPr>
        <w:spacing w:after="0"/>
        <w:jc w:val="center"/>
        <w:rPr>
          <w:rFonts w:ascii="Times New Roman" w:hAnsi="Times New Roman"/>
          <w:b/>
          <w:bCs/>
          <w:sz w:val="28"/>
          <w:szCs w:val="28"/>
          <w:lang w:eastAsia="ru-RU"/>
        </w:rPr>
      </w:pPr>
    </w:p>
    <w:p w14:paraId="7BE6900C" w14:textId="77777777" w:rsidR="009E6461" w:rsidRDefault="009E6461" w:rsidP="009E6461">
      <w:pPr>
        <w:spacing w:after="0"/>
        <w:jc w:val="center"/>
        <w:rPr>
          <w:rFonts w:ascii="Times New Roman" w:hAnsi="Times New Roman"/>
          <w:b/>
          <w:bCs/>
          <w:sz w:val="28"/>
          <w:szCs w:val="28"/>
          <w:lang w:eastAsia="ru-RU"/>
        </w:rPr>
      </w:pPr>
    </w:p>
    <w:p w14:paraId="5731222E" w14:textId="77777777" w:rsidR="009E6461" w:rsidRDefault="009E6461" w:rsidP="009E6461">
      <w:pPr>
        <w:spacing w:after="0"/>
        <w:jc w:val="center"/>
        <w:rPr>
          <w:rFonts w:ascii="Times New Roman" w:hAnsi="Times New Roman"/>
          <w:b/>
          <w:bCs/>
          <w:sz w:val="28"/>
          <w:szCs w:val="28"/>
          <w:lang w:eastAsia="ru-RU"/>
        </w:rPr>
      </w:pPr>
    </w:p>
    <w:p w14:paraId="12F92870" w14:textId="77777777" w:rsidR="009E6461" w:rsidRPr="007B5C31" w:rsidRDefault="009E6461" w:rsidP="009E6461">
      <w:pPr>
        <w:spacing w:after="0"/>
        <w:jc w:val="center"/>
        <w:rPr>
          <w:rFonts w:ascii="Times New Roman" w:hAnsi="Times New Roman"/>
          <w:b/>
          <w:bCs/>
          <w:sz w:val="28"/>
          <w:szCs w:val="28"/>
          <w:lang w:eastAsia="ru-RU"/>
        </w:rPr>
      </w:pPr>
      <w:r>
        <w:rPr>
          <w:rFonts w:ascii="Times New Roman" w:hAnsi="Times New Roman"/>
          <w:b/>
          <w:bCs/>
          <w:sz w:val="28"/>
          <w:szCs w:val="28"/>
          <w:lang w:eastAsia="ru-RU"/>
        </w:rPr>
        <w:t>апрель 2025</w:t>
      </w:r>
      <w:r w:rsidRPr="007B5C31">
        <w:rPr>
          <w:rFonts w:ascii="Times New Roman" w:hAnsi="Times New Roman"/>
          <w:b/>
          <w:bCs/>
          <w:sz w:val="28"/>
          <w:szCs w:val="28"/>
          <w:lang w:eastAsia="ru-RU"/>
        </w:rPr>
        <w:t xml:space="preserve"> года</w:t>
      </w:r>
    </w:p>
    <w:p w14:paraId="7B910F79" w14:textId="77777777" w:rsidR="009E6461" w:rsidRPr="003B512C" w:rsidRDefault="009E6461" w:rsidP="009E6461">
      <w:pPr>
        <w:spacing w:after="0"/>
        <w:jc w:val="center"/>
        <w:rPr>
          <w:rFonts w:ascii="Times New Roman" w:hAnsi="Times New Roman"/>
          <w:b/>
          <w:bCs/>
          <w:sz w:val="28"/>
          <w:szCs w:val="28"/>
          <w:lang w:eastAsia="ru-RU"/>
        </w:rPr>
      </w:pPr>
      <w:r w:rsidRPr="007B5C31">
        <w:rPr>
          <w:rFonts w:ascii="Times New Roman" w:hAnsi="Times New Roman"/>
          <w:b/>
          <w:bCs/>
          <w:sz w:val="28"/>
          <w:szCs w:val="28"/>
          <w:lang w:eastAsia="ru-RU"/>
        </w:rPr>
        <w:t>г. Приволжск</w:t>
      </w:r>
    </w:p>
    <w:p w14:paraId="070B9D68" w14:textId="77777777" w:rsidR="009E6461" w:rsidRDefault="009E6461" w:rsidP="009E6461">
      <w:pPr>
        <w:jc w:val="center"/>
        <w:rPr>
          <w:rFonts w:ascii="Times New Roman" w:hAnsi="Times New Roman"/>
          <w:b/>
          <w:sz w:val="28"/>
          <w:szCs w:val="28"/>
        </w:rPr>
      </w:pPr>
      <w:r w:rsidRPr="001639D7">
        <w:rPr>
          <w:rFonts w:ascii="Times New Roman" w:hAnsi="Times New Roman"/>
          <w:b/>
          <w:sz w:val="28"/>
          <w:szCs w:val="28"/>
        </w:rPr>
        <w:lastRenderedPageBreak/>
        <w:t xml:space="preserve">Уважаемые депутаты, коллеги, </w:t>
      </w:r>
    </w:p>
    <w:p w14:paraId="63A2496A" w14:textId="77777777" w:rsidR="009E6461" w:rsidRPr="001639D7" w:rsidRDefault="009E6461" w:rsidP="009E6461">
      <w:pPr>
        <w:jc w:val="center"/>
        <w:rPr>
          <w:rFonts w:ascii="Times New Roman" w:hAnsi="Times New Roman"/>
          <w:b/>
          <w:sz w:val="28"/>
          <w:szCs w:val="28"/>
        </w:rPr>
      </w:pPr>
      <w:r w:rsidRPr="001639D7">
        <w:rPr>
          <w:rFonts w:ascii="Times New Roman" w:hAnsi="Times New Roman"/>
          <w:b/>
          <w:sz w:val="28"/>
          <w:szCs w:val="28"/>
        </w:rPr>
        <w:t>представители районной администрации!</w:t>
      </w:r>
    </w:p>
    <w:p w14:paraId="63E74EE8" w14:textId="77777777" w:rsidR="009E6461"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 xml:space="preserve">Позади остался еще один год, очередной год работы нашего представительного органа Совета Приволжского городского поселения, четвертый год работы депутатов четвертого Созыва. Анализируя итоги работы за год, хочу отметить, что она проходила </w:t>
      </w:r>
      <w:proofErr w:type="spellStart"/>
      <w:r w:rsidRPr="001639D7">
        <w:rPr>
          <w:rFonts w:ascii="Times New Roman" w:hAnsi="Times New Roman"/>
          <w:sz w:val="28"/>
          <w:szCs w:val="28"/>
        </w:rPr>
        <w:t>планово</w:t>
      </w:r>
      <w:proofErr w:type="spellEnd"/>
      <w:r w:rsidRPr="001639D7">
        <w:rPr>
          <w:rFonts w:ascii="Times New Roman" w:hAnsi="Times New Roman"/>
          <w:sz w:val="28"/>
          <w:szCs w:val="28"/>
        </w:rPr>
        <w:t>, адресно и достаточно успешно.</w:t>
      </w:r>
    </w:p>
    <w:p w14:paraId="3BCB0D99" w14:textId="77777777" w:rsidR="009E6461" w:rsidRPr="001639D7" w:rsidRDefault="009E6461" w:rsidP="009E6461">
      <w:pPr>
        <w:spacing w:after="0"/>
        <w:ind w:firstLine="851"/>
        <w:jc w:val="both"/>
        <w:rPr>
          <w:rFonts w:ascii="Times New Roman" w:hAnsi="Times New Roman"/>
          <w:sz w:val="28"/>
          <w:szCs w:val="28"/>
        </w:rPr>
      </w:pPr>
    </w:p>
    <w:p w14:paraId="77D56EF6" w14:textId="77777777" w:rsidR="009E6461" w:rsidRPr="0079523C" w:rsidRDefault="009E6461" w:rsidP="009E6461">
      <w:pPr>
        <w:pStyle w:val="a7"/>
        <w:numPr>
          <w:ilvl w:val="0"/>
          <w:numId w:val="2"/>
        </w:numPr>
        <w:spacing w:after="0"/>
        <w:ind w:firstLine="851"/>
        <w:jc w:val="center"/>
        <w:rPr>
          <w:rFonts w:ascii="Times New Roman" w:hAnsi="Times New Roman"/>
          <w:b/>
          <w:sz w:val="28"/>
          <w:szCs w:val="28"/>
        </w:rPr>
      </w:pPr>
      <w:r w:rsidRPr="0079523C">
        <w:rPr>
          <w:rFonts w:ascii="Times New Roman" w:hAnsi="Times New Roman"/>
          <w:b/>
          <w:sz w:val="28"/>
          <w:szCs w:val="28"/>
        </w:rPr>
        <w:t>Состав депутатского корпуса и структура Совета Приволжского городского поселения</w:t>
      </w:r>
    </w:p>
    <w:p w14:paraId="520EBF0A" w14:textId="77777777" w:rsidR="009E6461" w:rsidRPr="0079523C" w:rsidRDefault="009E6461" w:rsidP="009E6461">
      <w:pPr>
        <w:pStyle w:val="a7"/>
        <w:spacing w:after="0"/>
        <w:ind w:firstLine="851"/>
        <w:rPr>
          <w:rFonts w:ascii="Times New Roman" w:hAnsi="Times New Roman"/>
          <w:b/>
          <w:sz w:val="28"/>
          <w:szCs w:val="28"/>
        </w:rPr>
      </w:pPr>
    </w:p>
    <w:p w14:paraId="1AC3BD39"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Совет депутатов поселения в действующем составе был сформирован на муниципальных выборах 2020 года. Мы работали в тесном контакте с администрацией района и общественными организациями, глава района была активным участником заседания Совета. В настоящее время Совет состоит из 15 депутатов, представляющих интересы избирателей четырех многомандатных округов. В его составе 7 мужчин и 8 женщин, 13 из 15 имеют высшее образование. Что касается возраста: 10 депутатов от 40 до 50 лет, 5 - старше 50 лет. По отраслям деятельности: 10 депутатов являются работниками бюджетной сферы, 1 предприниматель, 1 пенсионер, 3 заняты в иных сферах деятельности. Все депутаты Совета - члены Всероссийской политической партии "Единая Россия" члены фракции "ЕР" руководителем которой является А.В. Зобнин.</w:t>
      </w:r>
    </w:p>
    <w:p w14:paraId="623EFE55"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Заседания Совета проходят один раз в месяц в последнюю среду, но в случае необходимости принятия каких-либо срочных решений созываются внеочередные заседания. Для подготовки вопросов к рассмотрению.</w:t>
      </w:r>
    </w:p>
    <w:p w14:paraId="25AFFFC9"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Действуют 3 постоянных депутатских комиссии:</w:t>
      </w:r>
    </w:p>
    <w:p w14:paraId="6BF493FD"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 по финансам и бюджету (председатель С.П. Турусов);</w:t>
      </w:r>
    </w:p>
    <w:p w14:paraId="20DE462D"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 по местному самоуправлению и работе с населением (председатель А.В. Зобнин);</w:t>
      </w:r>
    </w:p>
    <w:p w14:paraId="0A36EA2B"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 по развитию социальной сферы ЖКХ и благоустройству (председатель Н.А. Кучина и К.В. Парменов).</w:t>
      </w:r>
    </w:p>
    <w:p w14:paraId="77C22179"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Каждая комиссия в пределах своих полномочий рассматривает и готовит к утверждению нормативно - правовые акты поселения.</w:t>
      </w:r>
    </w:p>
    <w:p w14:paraId="6D8B2573"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Зам. гл. городского поселения А.В. Дугин координирует работу этих комиссий.</w:t>
      </w:r>
    </w:p>
    <w:p w14:paraId="0E28AEC8"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Все заседания носят открытый и публичный характер. Депутаты осуществляют свою работу по трем направлениям:</w:t>
      </w:r>
    </w:p>
    <w:p w14:paraId="49C5E7D4"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 участие в Совете;</w:t>
      </w:r>
    </w:p>
    <w:p w14:paraId="485B7A32"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 работа в составе постоянно действующих комиссий;</w:t>
      </w:r>
    </w:p>
    <w:p w14:paraId="786BA342"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lastRenderedPageBreak/>
        <w:t>- встреча с избирателями.</w:t>
      </w:r>
    </w:p>
    <w:p w14:paraId="546305AC" w14:textId="77777777" w:rsidR="009E6461"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На Совете заслушивали самые разные вопросы: подготовки к отопительному сезону, организация летнего отдыха детей, состояние контейнерных площадок и др.</w:t>
      </w:r>
    </w:p>
    <w:p w14:paraId="75DD8A7F" w14:textId="77777777" w:rsidR="009E6461" w:rsidRPr="001639D7" w:rsidRDefault="009E6461" w:rsidP="009E6461">
      <w:pPr>
        <w:spacing w:after="0"/>
        <w:ind w:firstLine="851"/>
        <w:jc w:val="both"/>
        <w:rPr>
          <w:rFonts w:ascii="Times New Roman" w:hAnsi="Times New Roman"/>
          <w:sz w:val="28"/>
          <w:szCs w:val="28"/>
        </w:rPr>
      </w:pPr>
    </w:p>
    <w:p w14:paraId="4F17235F" w14:textId="77777777" w:rsidR="009E6461" w:rsidRPr="0079523C" w:rsidRDefault="009E6461" w:rsidP="009E6461">
      <w:pPr>
        <w:pStyle w:val="a7"/>
        <w:numPr>
          <w:ilvl w:val="0"/>
          <w:numId w:val="2"/>
        </w:numPr>
        <w:spacing w:after="0"/>
        <w:ind w:firstLine="851"/>
        <w:jc w:val="center"/>
        <w:rPr>
          <w:rFonts w:ascii="Times New Roman" w:hAnsi="Times New Roman"/>
          <w:b/>
          <w:sz w:val="28"/>
          <w:szCs w:val="28"/>
        </w:rPr>
      </w:pPr>
      <w:r w:rsidRPr="0079523C">
        <w:rPr>
          <w:rFonts w:ascii="Times New Roman" w:hAnsi="Times New Roman"/>
          <w:b/>
          <w:sz w:val="28"/>
          <w:szCs w:val="28"/>
        </w:rPr>
        <w:t>Нормотворческая и иная деятельность Совета, ее основные итоги</w:t>
      </w:r>
    </w:p>
    <w:p w14:paraId="45B4C974" w14:textId="77777777" w:rsidR="009E6461" w:rsidRPr="0079523C" w:rsidRDefault="009E6461" w:rsidP="009E6461">
      <w:pPr>
        <w:pStyle w:val="a7"/>
        <w:spacing w:after="0"/>
        <w:ind w:firstLine="851"/>
        <w:rPr>
          <w:rFonts w:ascii="Times New Roman" w:hAnsi="Times New Roman"/>
          <w:b/>
          <w:sz w:val="28"/>
          <w:szCs w:val="28"/>
        </w:rPr>
      </w:pPr>
    </w:p>
    <w:p w14:paraId="43A14E18"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Нормотворческая деятельность Совета в 2024 году осуществлялась в соответствии с Федеральным законом №131-ФЗ "Об общих принципах организации местного самоуправления", Уставом Приволжского городского поселения в рамках дальнейшего совершенствования нормативной правовой базы, приведения правовых актов в соответствие с постоянно изменяющимся законодательством РФ и Ивановской области.</w:t>
      </w:r>
    </w:p>
    <w:p w14:paraId="1E3DB83A"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В отчетном году проведено 13 заседаний Совета. Из них 12 - плановых и 1 внеочередное.</w:t>
      </w:r>
    </w:p>
    <w:p w14:paraId="40D143D0"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В представительный орган было внесено 5</w:t>
      </w:r>
      <w:r>
        <w:rPr>
          <w:rFonts w:ascii="Times New Roman" w:hAnsi="Times New Roman"/>
          <w:sz w:val="28"/>
          <w:szCs w:val="28"/>
        </w:rPr>
        <w:t>0</w:t>
      </w:r>
      <w:r w:rsidRPr="001639D7">
        <w:rPr>
          <w:rFonts w:ascii="Times New Roman" w:hAnsi="Times New Roman"/>
          <w:sz w:val="28"/>
          <w:szCs w:val="28"/>
        </w:rPr>
        <w:t xml:space="preserve"> проектов решений Совета, все они рассмотрены и приняты.</w:t>
      </w:r>
    </w:p>
    <w:p w14:paraId="37236BFD"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Не буду останавливаться на том, сколько</w:t>
      </w:r>
      <w:r>
        <w:rPr>
          <w:rFonts w:ascii="Times New Roman" w:hAnsi="Times New Roman"/>
          <w:sz w:val="28"/>
          <w:szCs w:val="28"/>
        </w:rPr>
        <w:t xml:space="preserve"> деревьев спилено, сколько их к</w:t>
      </w:r>
      <w:r w:rsidRPr="001639D7">
        <w:rPr>
          <w:rFonts w:ascii="Times New Roman" w:hAnsi="Times New Roman"/>
          <w:sz w:val="28"/>
          <w:szCs w:val="28"/>
        </w:rPr>
        <w:t>оронировано, — это никому не интересно, скажу лишь, что в 2024 году поставленные задачи реализовались в условиях ограниченности финансовых ресурсов в режиме их жесткой экономии. Изменения бюджета в течение года были нацелены на оперативное "переключение" средств на решение первоочередных задач. Важна была и корректировка планируемых налоговых и не налоговых поступлений с учетом их практической собираемости.</w:t>
      </w:r>
    </w:p>
    <w:p w14:paraId="64F29230"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Все проекты нормативно-правовых актов проходят антикорруп</w:t>
      </w:r>
      <w:r>
        <w:rPr>
          <w:rFonts w:ascii="Times New Roman" w:hAnsi="Times New Roman"/>
          <w:sz w:val="28"/>
          <w:szCs w:val="28"/>
        </w:rPr>
        <w:t xml:space="preserve">ционную </w:t>
      </w:r>
      <w:r w:rsidRPr="001639D7">
        <w:rPr>
          <w:rFonts w:ascii="Times New Roman" w:hAnsi="Times New Roman"/>
          <w:sz w:val="28"/>
          <w:szCs w:val="28"/>
        </w:rPr>
        <w:t>экспертизу, предоставляются в прокуратура для подготовки заключения на предмет соответствия действующему законодательству.</w:t>
      </w:r>
    </w:p>
    <w:p w14:paraId="48DF2E01"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Одним из приоритетом деятельности Совета является сфера регулирования бюджетных отношений. В течение всего года продолжалась работа по внесению изменений в решение "О бюджете Приволжского городского поселения на 2024 год и плановых период 2025 - 2026 гг.". Социальная сфера остается важнейшим приоритетом бюджетных затрат.</w:t>
      </w:r>
    </w:p>
    <w:p w14:paraId="34F4ABCA"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В декабре 2024 года единогласно был принят бюджет городского поселения на 2025 год и плановый 2025 -2026 гг. Все вопросы решались при активном обсуждении сначала на депутатской комиссии, а потом на Совете.</w:t>
      </w:r>
    </w:p>
    <w:p w14:paraId="296F2C8A"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 xml:space="preserve">Особая часть депутатской работы связана с общественной жизнью. Поскольку 2024 год проходил под знаком Года семьи, наши представители участвовали во всех городских событиях, мероприятиях, встречах, посвященных </w:t>
      </w:r>
      <w:r w:rsidRPr="001639D7">
        <w:rPr>
          <w:rFonts w:ascii="Times New Roman" w:hAnsi="Times New Roman"/>
          <w:sz w:val="28"/>
          <w:szCs w:val="28"/>
        </w:rPr>
        <w:lastRenderedPageBreak/>
        <w:t>семейной тематике, а также поздравлениях Почетных граждан (их у нас в городе 5), субботниках, днях соседей и т.д.</w:t>
      </w:r>
    </w:p>
    <w:p w14:paraId="290C80E7" w14:textId="77777777" w:rsidR="009E6461" w:rsidRDefault="009E6461" w:rsidP="009E6461">
      <w:pPr>
        <w:spacing w:after="0"/>
        <w:ind w:firstLine="851"/>
        <w:jc w:val="center"/>
        <w:rPr>
          <w:rFonts w:ascii="Times New Roman" w:hAnsi="Times New Roman"/>
          <w:b/>
          <w:sz w:val="28"/>
          <w:szCs w:val="28"/>
        </w:rPr>
      </w:pPr>
    </w:p>
    <w:p w14:paraId="5FB9DE6E" w14:textId="77777777" w:rsidR="009E6461" w:rsidRDefault="009E6461" w:rsidP="009E6461">
      <w:pPr>
        <w:spacing w:after="0"/>
        <w:ind w:firstLine="851"/>
        <w:jc w:val="center"/>
        <w:rPr>
          <w:rFonts w:ascii="Times New Roman" w:hAnsi="Times New Roman"/>
          <w:b/>
          <w:sz w:val="28"/>
          <w:szCs w:val="28"/>
        </w:rPr>
      </w:pPr>
    </w:p>
    <w:p w14:paraId="78970ADB" w14:textId="77777777" w:rsidR="009E6461" w:rsidRPr="0079523C" w:rsidRDefault="009E6461" w:rsidP="009E6461">
      <w:pPr>
        <w:pStyle w:val="a7"/>
        <w:numPr>
          <w:ilvl w:val="0"/>
          <w:numId w:val="2"/>
        </w:numPr>
        <w:spacing w:after="0"/>
        <w:ind w:firstLine="851"/>
        <w:jc w:val="center"/>
        <w:rPr>
          <w:rFonts w:ascii="Times New Roman" w:hAnsi="Times New Roman"/>
          <w:b/>
          <w:sz w:val="28"/>
          <w:szCs w:val="28"/>
        </w:rPr>
      </w:pPr>
      <w:r w:rsidRPr="0079523C">
        <w:rPr>
          <w:rFonts w:ascii="Times New Roman" w:hAnsi="Times New Roman"/>
          <w:b/>
          <w:sz w:val="28"/>
          <w:szCs w:val="28"/>
        </w:rPr>
        <w:t>Эффективность работы Совета с избирателями</w:t>
      </w:r>
    </w:p>
    <w:p w14:paraId="55887F26" w14:textId="77777777" w:rsidR="009E6461" w:rsidRPr="0079523C" w:rsidRDefault="009E6461" w:rsidP="009E6461">
      <w:pPr>
        <w:pStyle w:val="a7"/>
        <w:spacing w:after="0"/>
        <w:ind w:firstLine="851"/>
        <w:rPr>
          <w:rFonts w:ascii="Times New Roman" w:hAnsi="Times New Roman"/>
          <w:b/>
          <w:sz w:val="28"/>
          <w:szCs w:val="28"/>
        </w:rPr>
      </w:pPr>
    </w:p>
    <w:p w14:paraId="7082BDED"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Прием жителей депутатами Совета поселения осуществляется в общественной приемной. В газете "Приволжская новь" еженедельно публикуются графики приема жителей, главные критерии, которыми руководствуются депутаты, законность, ответственность, открытость перед избирателями. Все депутаты осуществляют свою деятельность без отрыва от основной производственной или служебной деятельности, работают на общественных началах. Как плюс я бы отметила, что за весь период нашей совместной работы не было допущено ни одного переноса заседаний из-за отсутствий кворума.</w:t>
      </w:r>
    </w:p>
    <w:p w14:paraId="62BD273B"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За 2024 год был проведен 61 прием, принято 103 человека. Половина обращений решена положительно. Активнее других работали депутаты А.В. Дугин, В.В. Цыганов, Н.В. Зеленова, Е.И. Волкова, И.Л. Астафьева, А.В. Зобнин.</w:t>
      </w:r>
    </w:p>
    <w:p w14:paraId="0D96DF46"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Прежде, многие избиратели сетовали, что они не знают своих депутатов, а раз так, то депутаты работают плохо. За прошедший период было проведено немало встреч с избирателями с обсуждениями проблем, поэтому с уверенностью могу сказать, кто хо</w:t>
      </w:r>
      <w:r>
        <w:rPr>
          <w:rFonts w:ascii="Times New Roman" w:hAnsi="Times New Roman"/>
          <w:sz w:val="28"/>
          <w:szCs w:val="28"/>
        </w:rPr>
        <w:t>тел</w:t>
      </w:r>
      <w:r w:rsidRPr="001639D7">
        <w:rPr>
          <w:rFonts w:ascii="Times New Roman" w:hAnsi="Times New Roman"/>
          <w:sz w:val="28"/>
          <w:szCs w:val="28"/>
        </w:rPr>
        <w:t xml:space="preserve"> узнать своих депутатов, тот наверняка сейчас их знает. Надеюсь, что выделенные на</w:t>
      </w:r>
      <w:r>
        <w:rPr>
          <w:rFonts w:ascii="Times New Roman" w:hAnsi="Times New Roman"/>
          <w:sz w:val="28"/>
          <w:szCs w:val="28"/>
        </w:rPr>
        <w:t>м денежные</w:t>
      </w:r>
      <w:r w:rsidRPr="001639D7">
        <w:rPr>
          <w:rFonts w:ascii="Times New Roman" w:hAnsi="Times New Roman"/>
          <w:sz w:val="28"/>
          <w:szCs w:val="28"/>
        </w:rPr>
        <w:t xml:space="preserve"> средства на выполнение наказов избирателей будут способствовать решению наболевших вопросов и повысят рейтинг и авторитет народных избранников. Актуальные задачи на сегодняшний день- достойная встреча 80-лети</w:t>
      </w:r>
      <w:r>
        <w:rPr>
          <w:rFonts w:ascii="Times New Roman" w:hAnsi="Times New Roman"/>
          <w:sz w:val="28"/>
          <w:szCs w:val="28"/>
        </w:rPr>
        <w:t>я</w:t>
      </w:r>
      <w:r w:rsidRPr="001639D7">
        <w:rPr>
          <w:rFonts w:ascii="Times New Roman" w:hAnsi="Times New Roman"/>
          <w:sz w:val="28"/>
          <w:szCs w:val="28"/>
        </w:rPr>
        <w:t xml:space="preserve"> Победы, помощь фронту, чтобы одержать победу на врага. Что касается каждодневных задач - необходимо продолжить решение вопросов, направленных на обеспечение сбалансированности бюджета городского поселения и повышение его устойчивости. Подводя итоги, хочу подчеркнуть, что поставленные перед Советом задачи были выполнены, решение самых важных и насущных проблем населения города было обеспечено.</w:t>
      </w:r>
    </w:p>
    <w:p w14:paraId="700035ED" w14:textId="77777777" w:rsidR="009E6461" w:rsidRPr="001639D7" w:rsidRDefault="009E6461" w:rsidP="009E6461">
      <w:pPr>
        <w:spacing w:after="0"/>
        <w:ind w:firstLine="851"/>
        <w:jc w:val="both"/>
        <w:rPr>
          <w:rFonts w:ascii="Times New Roman" w:hAnsi="Times New Roman"/>
          <w:sz w:val="28"/>
          <w:szCs w:val="28"/>
        </w:rPr>
      </w:pPr>
      <w:r w:rsidRPr="001639D7">
        <w:rPr>
          <w:rFonts w:ascii="Times New Roman" w:hAnsi="Times New Roman"/>
          <w:sz w:val="28"/>
          <w:szCs w:val="28"/>
        </w:rPr>
        <w:t>Что касается характеристики коллег, могу ответственно заявить, что большинство их них грамотные, неравнодушные люди, настоящие профессионалы. Работать с ними мне было легко и интересно. Сформирована единая работоспособная команда, буду рада, если она продолжит работу в следующем 5-ом Созыве.</w:t>
      </w:r>
    </w:p>
    <w:p w14:paraId="5321B976" w14:textId="77777777" w:rsidR="009E6461" w:rsidRPr="001639D7" w:rsidRDefault="009E6461" w:rsidP="009E6461">
      <w:pPr>
        <w:spacing w:after="0"/>
        <w:ind w:firstLine="851"/>
        <w:jc w:val="both"/>
        <w:rPr>
          <w:rFonts w:ascii="Times New Roman" w:hAnsi="Times New Roman"/>
          <w:sz w:val="28"/>
          <w:szCs w:val="28"/>
        </w:rPr>
      </w:pPr>
    </w:p>
    <w:p w14:paraId="4FD4C127" w14:textId="77777777" w:rsidR="009E6461" w:rsidRPr="001639D7" w:rsidRDefault="009E6461" w:rsidP="009E6461">
      <w:pPr>
        <w:spacing w:after="0"/>
        <w:ind w:firstLine="851"/>
        <w:jc w:val="both"/>
        <w:rPr>
          <w:rFonts w:ascii="Times New Roman" w:hAnsi="Times New Roman"/>
          <w:sz w:val="28"/>
          <w:szCs w:val="28"/>
        </w:rPr>
      </w:pPr>
    </w:p>
    <w:p w14:paraId="3002D47A" w14:textId="77777777" w:rsidR="009E6461" w:rsidRDefault="009E6461" w:rsidP="009E6461">
      <w:pPr>
        <w:spacing w:after="0"/>
        <w:ind w:firstLine="851"/>
        <w:jc w:val="both"/>
        <w:rPr>
          <w:rFonts w:ascii="Times New Roman" w:hAnsi="Times New Roman"/>
          <w:sz w:val="28"/>
          <w:szCs w:val="28"/>
        </w:rPr>
      </w:pPr>
    </w:p>
    <w:p w14:paraId="45D9FD4B" w14:textId="77777777" w:rsidR="002435F7" w:rsidRDefault="002435F7"/>
    <w:sectPr w:rsidR="002435F7" w:rsidSect="009E6461">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E3C6D"/>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855420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33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4A"/>
    <w:rsid w:val="002435F7"/>
    <w:rsid w:val="002E07CB"/>
    <w:rsid w:val="004F66E6"/>
    <w:rsid w:val="009E6461"/>
    <w:rsid w:val="00D61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D8811-2FC3-472B-BF7F-3FCD4136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461"/>
    <w:pPr>
      <w:spacing w:after="200" w:line="276" w:lineRule="auto"/>
    </w:pPr>
    <w:rPr>
      <w:rFonts w:eastAsia="Times New Roman" w:cs="Times New Roman"/>
    </w:rPr>
  </w:style>
  <w:style w:type="paragraph" w:styleId="1">
    <w:name w:val="heading 1"/>
    <w:basedOn w:val="a"/>
    <w:next w:val="a"/>
    <w:link w:val="10"/>
    <w:uiPriority w:val="9"/>
    <w:qFormat/>
    <w:rsid w:val="00D6124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6124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6124A"/>
    <w:pPr>
      <w:keepNext/>
      <w:keepLines/>
      <w:spacing w:before="160" w:after="80" w:line="259" w:lineRule="auto"/>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6124A"/>
    <w:pPr>
      <w:keepNext/>
      <w:keepLines/>
      <w:spacing w:before="80" w:after="40" w:line="259" w:lineRule="auto"/>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6124A"/>
    <w:pPr>
      <w:keepNext/>
      <w:keepLines/>
      <w:spacing w:before="80" w:after="40" w:line="259" w:lineRule="auto"/>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6124A"/>
    <w:pPr>
      <w:keepNext/>
      <w:keepLines/>
      <w:spacing w:before="40" w:after="0" w:line="259" w:lineRule="auto"/>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6124A"/>
    <w:pPr>
      <w:keepNext/>
      <w:keepLines/>
      <w:spacing w:before="40" w:after="0" w:line="259" w:lineRule="auto"/>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6124A"/>
    <w:pPr>
      <w:keepNext/>
      <w:keepLines/>
      <w:spacing w:after="0" w:line="259" w:lineRule="auto"/>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6124A"/>
    <w:pPr>
      <w:keepNext/>
      <w:keepLines/>
      <w:spacing w:after="0" w:line="259" w:lineRule="auto"/>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124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6124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6124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6124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6124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6124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6124A"/>
    <w:rPr>
      <w:rFonts w:eastAsiaTheme="majorEastAsia" w:cstheme="majorBidi"/>
      <w:color w:val="595959" w:themeColor="text1" w:themeTint="A6"/>
    </w:rPr>
  </w:style>
  <w:style w:type="character" w:customStyle="1" w:styleId="80">
    <w:name w:val="Заголовок 8 Знак"/>
    <w:basedOn w:val="a0"/>
    <w:link w:val="8"/>
    <w:uiPriority w:val="9"/>
    <w:semiHidden/>
    <w:rsid w:val="00D6124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6124A"/>
    <w:rPr>
      <w:rFonts w:eastAsiaTheme="majorEastAsia" w:cstheme="majorBidi"/>
      <w:color w:val="272727" w:themeColor="text1" w:themeTint="D8"/>
    </w:rPr>
  </w:style>
  <w:style w:type="paragraph" w:styleId="a3">
    <w:name w:val="Title"/>
    <w:basedOn w:val="a"/>
    <w:next w:val="a"/>
    <w:link w:val="a4"/>
    <w:uiPriority w:val="10"/>
    <w:qFormat/>
    <w:rsid w:val="00D61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61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24A"/>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6124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6124A"/>
    <w:pPr>
      <w:spacing w:before="160" w:after="160" w:line="259" w:lineRule="auto"/>
      <w:jc w:val="center"/>
    </w:pPr>
    <w:rPr>
      <w:rFonts w:eastAsiaTheme="minorHAnsi" w:cstheme="minorBidi"/>
      <w:i/>
      <w:iCs/>
      <w:color w:val="404040" w:themeColor="text1" w:themeTint="BF"/>
    </w:rPr>
  </w:style>
  <w:style w:type="character" w:customStyle="1" w:styleId="22">
    <w:name w:val="Цитата 2 Знак"/>
    <w:basedOn w:val="a0"/>
    <w:link w:val="21"/>
    <w:uiPriority w:val="29"/>
    <w:rsid w:val="00D6124A"/>
    <w:rPr>
      <w:i/>
      <w:iCs/>
      <w:color w:val="404040" w:themeColor="text1" w:themeTint="BF"/>
    </w:rPr>
  </w:style>
  <w:style w:type="paragraph" w:styleId="a7">
    <w:name w:val="List Paragraph"/>
    <w:basedOn w:val="a"/>
    <w:uiPriority w:val="34"/>
    <w:qFormat/>
    <w:rsid w:val="00D6124A"/>
    <w:pPr>
      <w:spacing w:after="160" w:line="259" w:lineRule="auto"/>
      <w:ind w:left="720"/>
      <w:contextualSpacing/>
    </w:pPr>
    <w:rPr>
      <w:rFonts w:eastAsiaTheme="minorHAnsi" w:cstheme="minorBidi"/>
    </w:rPr>
  </w:style>
  <w:style w:type="character" w:styleId="a8">
    <w:name w:val="Intense Emphasis"/>
    <w:basedOn w:val="a0"/>
    <w:uiPriority w:val="21"/>
    <w:qFormat/>
    <w:rsid w:val="00D6124A"/>
    <w:rPr>
      <w:i/>
      <w:iCs/>
      <w:color w:val="2F5496" w:themeColor="accent1" w:themeShade="BF"/>
    </w:rPr>
  </w:style>
  <w:style w:type="paragraph" w:styleId="a9">
    <w:name w:val="Intense Quote"/>
    <w:basedOn w:val="a"/>
    <w:next w:val="a"/>
    <w:link w:val="aa"/>
    <w:uiPriority w:val="30"/>
    <w:qFormat/>
    <w:rsid w:val="00D6124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rPr>
  </w:style>
  <w:style w:type="character" w:customStyle="1" w:styleId="aa">
    <w:name w:val="Выделенная цитата Знак"/>
    <w:basedOn w:val="a0"/>
    <w:link w:val="a9"/>
    <w:uiPriority w:val="30"/>
    <w:rsid w:val="00D6124A"/>
    <w:rPr>
      <w:i/>
      <w:iCs/>
      <w:color w:val="2F5496" w:themeColor="accent1" w:themeShade="BF"/>
    </w:rPr>
  </w:style>
  <w:style w:type="character" w:styleId="ab">
    <w:name w:val="Intense Reference"/>
    <w:basedOn w:val="a0"/>
    <w:uiPriority w:val="32"/>
    <w:qFormat/>
    <w:rsid w:val="00D6124A"/>
    <w:rPr>
      <w:b/>
      <w:bCs/>
      <w:smallCaps/>
      <w:color w:val="2F5496" w:themeColor="accent1" w:themeShade="BF"/>
      <w:spacing w:val="5"/>
    </w:rPr>
  </w:style>
  <w:style w:type="character" w:styleId="ac">
    <w:name w:val="Hyperlink"/>
    <w:basedOn w:val="a0"/>
    <w:uiPriority w:val="99"/>
    <w:unhideWhenUsed/>
    <w:rsid w:val="009E6461"/>
    <w:rPr>
      <w:color w:val="0563C1" w:themeColor="hyperlink"/>
      <w:u w:val="single"/>
    </w:rPr>
  </w:style>
  <w:style w:type="character" w:styleId="ad">
    <w:name w:val="Unresolved Mention"/>
    <w:basedOn w:val="a0"/>
    <w:uiPriority w:val="99"/>
    <w:semiHidden/>
    <w:unhideWhenUsed/>
    <w:rsid w:val="009E6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225051">
      <w:bodyDiv w:val="1"/>
      <w:marLeft w:val="0"/>
      <w:marRight w:val="0"/>
      <w:marTop w:val="0"/>
      <w:marBottom w:val="0"/>
      <w:divBdr>
        <w:top w:val="none" w:sz="0" w:space="0" w:color="auto"/>
        <w:left w:val="none" w:sz="0" w:space="0" w:color="auto"/>
        <w:bottom w:val="none" w:sz="0" w:space="0" w:color="auto"/>
        <w:right w:val="none" w:sz="0" w:space="0" w:color="auto"/>
      </w:divBdr>
    </w:div>
    <w:div w:id="16405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volg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vetpriv37@mail.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6720</Characters>
  <Application>Microsoft Office Word</Application>
  <DocSecurity>0</DocSecurity>
  <Lines>56</Lines>
  <Paragraphs>15</Paragraphs>
  <ScaleCrop>false</ScaleCrop>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Виноградова Алена Станиславовна</dc:creator>
  <cp:keywords/>
  <dc:description/>
  <cp:lastModifiedBy>Виноградова Алена Станиславовна</cp:lastModifiedBy>
  <cp:revision>2</cp:revision>
  <dcterms:created xsi:type="dcterms:W3CDTF">2025-04-28T07:24:00Z</dcterms:created>
  <dcterms:modified xsi:type="dcterms:W3CDTF">2025-04-28T07:24:00Z</dcterms:modified>
</cp:coreProperties>
</file>