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54415" w14:textId="3A701B20" w:rsidR="001360D2" w:rsidRPr="00171372" w:rsidRDefault="00171372" w:rsidP="00171372">
      <w:pPr>
        <w:pStyle w:val="ConsPlusNormal"/>
        <w:jc w:val="right"/>
        <w:rPr>
          <w:bCs/>
          <w:sz w:val="24"/>
          <w:szCs w:val="24"/>
        </w:rPr>
      </w:pPr>
      <w:bookmarkStart w:id="0" w:name="_GoBack"/>
      <w:bookmarkEnd w:id="0"/>
      <w:r w:rsidRPr="00171372">
        <w:rPr>
          <w:bCs/>
          <w:sz w:val="24"/>
          <w:szCs w:val="24"/>
        </w:rPr>
        <w:t xml:space="preserve">Приложение № 1 </w:t>
      </w:r>
    </w:p>
    <w:p w14:paraId="79CD7237" w14:textId="6D707CE9" w:rsidR="00171372" w:rsidRPr="00171372" w:rsidRDefault="006A1ABE" w:rsidP="00171372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171372" w:rsidRPr="00171372">
        <w:rPr>
          <w:bCs/>
          <w:sz w:val="24"/>
          <w:szCs w:val="24"/>
        </w:rPr>
        <w:t xml:space="preserve"> приказу № 70/1 от 18.06.2021</w:t>
      </w:r>
    </w:p>
    <w:p w14:paraId="0AEE2821" w14:textId="77777777" w:rsidR="001360D2" w:rsidRDefault="001360D2" w:rsidP="009971D9">
      <w:pPr>
        <w:pStyle w:val="ConsPlusNormal"/>
        <w:jc w:val="center"/>
        <w:rPr>
          <w:b/>
          <w:sz w:val="24"/>
          <w:szCs w:val="24"/>
        </w:rPr>
      </w:pPr>
    </w:p>
    <w:p w14:paraId="59BCAD9A" w14:textId="2A62F30A" w:rsidR="00CF07CE" w:rsidRPr="009971D9" w:rsidRDefault="00CF07CE" w:rsidP="009971D9">
      <w:pPr>
        <w:pStyle w:val="ConsPlusNormal"/>
        <w:jc w:val="center"/>
        <w:rPr>
          <w:b/>
          <w:sz w:val="24"/>
          <w:szCs w:val="24"/>
        </w:rPr>
      </w:pPr>
      <w:r w:rsidRPr="009971D9">
        <w:rPr>
          <w:b/>
          <w:sz w:val="24"/>
          <w:szCs w:val="24"/>
        </w:rPr>
        <w:t>Антикоррупционные стандарты</w:t>
      </w:r>
    </w:p>
    <w:p w14:paraId="365CCDE7" w14:textId="77777777" w:rsidR="00CF07CE" w:rsidRPr="009971D9" w:rsidRDefault="00CF07CE" w:rsidP="009971D9">
      <w:pPr>
        <w:pStyle w:val="ConsPlusNormal"/>
        <w:jc w:val="center"/>
        <w:rPr>
          <w:b/>
          <w:sz w:val="24"/>
          <w:szCs w:val="24"/>
        </w:rPr>
      </w:pPr>
      <w:r w:rsidRPr="009971D9">
        <w:rPr>
          <w:b/>
          <w:sz w:val="24"/>
          <w:szCs w:val="24"/>
        </w:rPr>
        <w:t>муниципального казенного учреждения Приволжского муниципального района «Многофункциональный центр предоставления государственных и муниципальных услуг. Управление делами»</w:t>
      </w:r>
    </w:p>
    <w:p w14:paraId="2153F268" w14:textId="77777777" w:rsidR="00CF07CE" w:rsidRPr="009971D9" w:rsidRDefault="00CF07CE" w:rsidP="009971D9">
      <w:pPr>
        <w:pStyle w:val="ConsPlusNormal"/>
        <w:jc w:val="center"/>
        <w:rPr>
          <w:b/>
          <w:sz w:val="24"/>
          <w:szCs w:val="24"/>
        </w:rPr>
      </w:pPr>
      <w:r w:rsidRPr="009971D9">
        <w:rPr>
          <w:b/>
          <w:sz w:val="24"/>
          <w:szCs w:val="24"/>
        </w:rPr>
        <w:t>(МКУ «МФЦ. Управление делами»)</w:t>
      </w:r>
    </w:p>
    <w:p w14:paraId="2C87514E" w14:textId="77777777" w:rsidR="00CF07CE" w:rsidRPr="009971D9" w:rsidRDefault="00CF07CE" w:rsidP="009971D9">
      <w:pPr>
        <w:pStyle w:val="ConsPlusNormal"/>
        <w:jc w:val="both"/>
        <w:rPr>
          <w:sz w:val="24"/>
          <w:szCs w:val="24"/>
        </w:rPr>
      </w:pPr>
    </w:p>
    <w:p w14:paraId="5E46E8CA" w14:textId="77777777" w:rsidR="00CF07CE" w:rsidRPr="009971D9" w:rsidRDefault="00CF07CE" w:rsidP="009971D9">
      <w:pPr>
        <w:pStyle w:val="ConsPlusTitle"/>
        <w:jc w:val="center"/>
        <w:outlineLvl w:val="1"/>
        <w:rPr>
          <w:sz w:val="24"/>
          <w:szCs w:val="24"/>
        </w:rPr>
      </w:pPr>
      <w:r w:rsidRPr="009971D9">
        <w:rPr>
          <w:sz w:val="24"/>
          <w:szCs w:val="24"/>
        </w:rPr>
        <w:t>I. Общие положения</w:t>
      </w:r>
    </w:p>
    <w:p w14:paraId="615D63D9" w14:textId="77777777" w:rsidR="00CF07CE" w:rsidRPr="009971D9" w:rsidRDefault="00CF07CE" w:rsidP="009971D9">
      <w:pPr>
        <w:pStyle w:val="ConsPlusNormal"/>
        <w:jc w:val="both"/>
        <w:rPr>
          <w:sz w:val="24"/>
          <w:szCs w:val="24"/>
        </w:rPr>
      </w:pPr>
    </w:p>
    <w:p w14:paraId="56CC6D33" w14:textId="77777777" w:rsidR="00CF07CE" w:rsidRPr="009971D9" w:rsidRDefault="00CF07CE" w:rsidP="009971D9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1. Антикоррупционные стандарты муниципального казенного учреждения Приволжского муниципального района «Многофункциональный центр предоставления государственных и муниципальных услуг. Управление делами» (далее –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МКУ «</w:t>
      </w:r>
      <w:proofErr w:type="spellStart"/>
      <w:r w:rsidRPr="009971D9">
        <w:rPr>
          <w:sz w:val="24"/>
          <w:szCs w:val="24"/>
        </w:rPr>
        <w:t>МФЦ.Управление</w:t>
      </w:r>
      <w:proofErr w:type="spellEnd"/>
      <w:r w:rsidRPr="009971D9">
        <w:rPr>
          <w:sz w:val="24"/>
          <w:szCs w:val="24"/>
        </w:rPr>
        <w:t xml:space="preserve"> делами».</w:t>
      </w:r>
    </w:p>
    <w:p w14:paraId="7B86108B" w14:textId="77777777" w:rsidR="00CF07CE" w:rsidRPr="009971D9" w:rsidRDefault="00CF07CE" w:rsidP="009971D9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2. Задачами внедрения Антикоррупционных стандартов являются:</w:t>
      </w:r>
    </w:p>
    <w:p w14:paraId="6135AE96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- повышение открытости и прозрачности деятельности учреждения;</w:t>
      </w:r>
    </w:p>
    <w:p w14:paraId="6377A7B4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- создание эффективного механизма профилактики коррупционных проявлений, минимизации рисков вовлечения учреждения и его работников в коррупционную деятельность;</w:t>
      </w:r>
    </w:p>
    <w:p w14:paraId="00697DDC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- формирование у работников учреждения негативного отношения к коррупционным проявлениям, а также навыков антикоррупционного поведения;</w:t>
      </w:r>
    </w:p>
    <w:p w14:paraId="6A0E0FC0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- минимизация имущественного и репутационного ущерба учреждению путем предотвращения коррупционных действий.</w:t>
      </w:r>
    </w:p>
    <w:p w14:paraId="387F26BF" w14:textId="77777777" w:rsidR="00CF07CE" w:rsidRPr="009971D9" w:rsidRDefault="00CF07CE" w:rsidP="009971D9">
      <w:pPr>
        <w:pStyle w:val="ConsPlusNormal"/>
        <w:jc w:val="both"/>
        <w:rPr>
          <w:sz w:val="24"/>
          <w:szCs w:val="24"/>
        </w:rPr>
      </w:pPr>
    </w:p>
    <w:p w14:paraId="00FE4821" w14:textId="77777777" w:rsidR="00CF07CE" w:rsidRPr="009971D9" w:rsidRDefault="00CF07CE" w:rsidP="009971D9">
      <w:pPr>
        <w:pStyle w:val="ConsPlusTitle"/>
        <w:jc w:val="center"/>
        <w:outlineLvl w:val="1"/>
        <w:rPr>
          <w:sz w:val="24"/>
          <w:szCs w:val="24"/>
        </w:rPr>
      </w:pPr>
      <w:r w:rsidRPr="009971D9">
        <w:rPr>
          <w:sz w:val="24"/>
          <w:szCs w:val="24"/>
        </w:rPr>
        <w:t>II. Должностные лица организации,</w:t>
      </w:r>
    </w:p>
    <w:p w14:paraId="3621CC31" w14:textId="77777777" w:rsidR="00CF07CE" w:rsidRPr="009971D9" w:rsidRDefault="00CF07CE" w:rsidP="009971D9">
      <w:pPr>
        <w:pStyle w:val="ConsPlusTitle"/>
        <w:jc w:val="center"/>
        <w:outlineLvl w:val="1"/>
        <w:rPr>
          <w:sz w:val="24"/>
          <w:szCs w:val="24"/>
        </w:rPr>
      </w:pPr>
      <w:r w:rsidRPr="009971D9">
        <w:rPr>
          <w:sz w:val="24"/>
          <w:szCs w:val="24"/>
        </w:rPr>
        <w:t>ответственные за внедрение Антикоррупционных стандартов</w:t>
      </w:r>
    </w:p>
    <w:p w14:paraId="172BBDA2" w14:textId="77777777" w:rsidR="00CF07CE" w:rsidRPr="009971D9" w:rsidRDefault="00CF07CE" w:rsidP="009971D9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1. Реализацию мер, направленных на внедрение Антикоррупционных стандартов, в учреждении осуществляют директор и работник, ответственный за профилактику коррупционных нарушений в учреждении.</w:t>
      </w:r>
    </w:p>
    <w:p w14:paraId="553E0DC9" w14:textId="59FBC1B4" w:rsidR="00CF07CE" w:rsidRPr="009971D9" w:rsidRDefault="00CF07CE" w:rsidP="009971D9">
      <w:pPr>
        <w:pStyle w:val="ConsPlusNormal"/>
        <w:ind w:firstLine="708"/>
        <w:jc w:val="both"/>
        <w:rPr>
          <w:b/>
          <w:sz w:val="24"/>
          <w:szCs w:val="24"/>
        </w:rPr>
      </w:pPr>
      <w:r w:rsidRPr="009971D9">
        <w:rPr>
          <w:sz w:val="24"/>
          <w:szCs w:val="24"/>
        </w:rPr>
        <w:t>2. О фактах воспрепятствования деятельности по внедрению Антикоррупционных стандартов либо нарушения их положений незамедлительно информируется директор учреждения.</w:t>
      </w:r>
    </w:p>
    <w:p w14:paraId="48A3BDD9" w14:textId="77777777" w:rsidR="00CF07CE" w:rsidRPr="009971D9" w:rsidRDefault="00CF07CE" w:rsidP="009971D9">
      <w:pPr>
        <w:pStyle w:val="ConsPlusTitle"/>
        <w:jc w:val="center"/>
        <w:outlineLvl w:val="1"/>
        <w:rPr>
          <w:sz w:val="24"/>
          <w:szCs w:val="24"/>
        </w:rPr>
      </w:pPr>
      <w:r w:rsidRPr="009971D9">
        <w:rPr>
          <w:sz w:val="24"/>
          <w:szCs w:val="24"/>
        </w:rPr>
        <w:t>III. Принципы Антикоррупционных стандартов</w:t>
      </w:r>
    </w:p>
    <w:p w14:paraId="23D0CD1E" w14:textId="77777777" w:rsidR="00CF07CE" w:rsidRPr="009971D9" w:rsidRDefault="00CF07CE" w:rsidP="009971D9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Антикоррупционные стандарты основываются на следующих принципах:</w:t>
      </w:r>
    </w:p>
    <w:p w14:paraId="1C59B558" w14:textId="77777777" w:rsidR="00CF07CE" w:rsidRPr="009971D9" w:rsidRDefault="00CF07CE" w:rsidP="009971D9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- законность;</w:t>
      </w:r>
    </w:p>
    <w:p w14:paraId="388EA259" w14:textId="77777777" w:rsidR="00CF07CE" w:rsidRPr="009971D9" w:rsidRDefault="00CF07CE" w:rsidP="009971D9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- открытость и прозрачность деятельности;</w:t>
      </w:r>
    </w:p>
    <w:p w14:paraId="52F6FEB5" w14:textId="77777777" w:rsidR="00CF07CE" w:rsidRPr="009971D9" w:rsidRDefault="00CF07CE" w:rsidP="009971D9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- добросовестная конкуренция;</w:t>
      </w:r>
    </w:p>
    <w:p w14:paraId="68963F71" w14:textId="77777777" w:rsidR="00CF07CE" w:rsidRPr="009971D9" w:rsidRDefault="00CF07CE" w:rsidP="009971D9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- приоритетное применение мер по предупреждению коррупции;</w:t>
      </w:r>
    </w:p>
    <w:p w14:paraId="670CBC26" w14:textId="77777777" w:rsidR="00CF07CE" w:rsidRPr="009971D9" w:rsidRDefault="00CF07CE" w:rsidP="009971D9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- сотрудничество с институтами гражданского общества;</w:t>
      </w:r>
    </w:p>
    <w:p w14:paraId="6E9ADF6F" w14:textId="77777777" w:rsidR="00CF07CE" w:rsidRPr="009971D9" w:rsidRDefault="00CF07CE" w:rsidP="009971D9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- постоянный контроль и мониторинг.</w:t>
      </w:r>
    </w:p>
    <w:p w14:paraId="6852B334" w14:textId="77777777" w:rsidR="00CF07CE" w:rsidRPr="009971D9" w:rsidRDefault="00CF07CE" w:rsidP="009971D9">
      <w:pPr>
        <w:pStyle w:val="ConsPlusTitle"/>
        <w:jc w:val="center"/>
        <w:outlineLvl w:val="1"/>
        <w:rPr>
          <w:sz w:val="24"/>
          <w:szCs w:val="24"/>
        </w:rPr>
      </w:pPr>
      <w:r w:rsidRPr="009971D9">
        <w:rPr>
          <w:sz w:val="24"/>
          <w:szCs w:val="24"/>
        </w:rPr>
        <w:t>IV. Мероприятия, направленные на предупреждение коррупции</w:t>
      </w:r>
    </w:p>
    <w:p w14:paraId="06861191" w14:textId="77777777" w:rsidR="00CF07CE" w:rsidRPr="009971D9" w:rsidRDefault="00CF07CE" w:rsidP="009971D9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1. Реализация мероприятий по предупреждению коррупции в учреждении осуществляется в соответствии с планом противодействия коррупции.</w:t>
      </w:r>
    </w:p>
    <w:p w14:paraId="5A90E629" w14:textId="77777777" w:rsidR="00CF07CE" w:rsidRPr="009971D9" w:rsidRDefault="00CF07CE" w:rsidP="009971D9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2. Мероприятиями, направленными на предупреждение коррупции, являются:</w:t>
      </w:r>
    </w:p>
    <w:p w14:paraId="03DA8EC3" w14:textId="77777777" w:rsidR="00CF07CE" w:rsidRPr="009971D9" w:rsidRDefault="00CF07CE" w:rsidP="009971D9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2.1. Предотвращение, выявление и урегулирование конфликта интересов, стороной которого являются работники учреждения.</w:t>
      </w:r>
    </w:p>
    <w:p w14:paraId="72A37679" w14:textId="0936E1C4" w:rsidR="00CF07CE" w:rsidRPr="009971D9" w:rsidRDefault="00CF07CE" w:rsidP="009971D9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 xml:space="preserve">В целях предотвращения, выявления и урегулирования конфликта интересов директор учреждения утверждает перечень должностей работников учреждения (далее – перечень), ежегодно заполняющих </w:t>
      </w:r>
      <w:r w:rsidR="006C1868">
        <w:rPr>
          <w:sz w:val="24"/>
          <w:szCs w:val="24"/>
        </w:rPr>
        <w:t xml:space="preserve">и подающих ежегодно на 1 марта </w:t>
      </w:r>
      <w:r w:rsidRPr="009971D9">
        <w:rPr>
          <w:sz w:val="24"/>
          <w:szCs w:val="24"/>
        </w:rPr>
        <w:t>декларацию конфликта интересов (приложение 1 к Антикоррупционным стандартам), который подлежит актуализации не реже одного раза в год.</w:t>
      </w:r>
    </w:p>
    <w:p w14:paraId="04050389" w14:textId="749CD810" w:rsidR="00CF07CE" w:rsidRPr="009971D9" w:rsidRDefault="00CF07CE" w:rsidP="006F6DAA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 xml:space="preserve">В случае положительного ответа на любой из вопросов, указанных в декларации конфликта интересов, данная информация направляется директором учреждения не позднее 3 </w:t>
      </w:r>
      <w:r w:rsidRPr="009971D9">
        <w:rPr>
          <w:sz w:val="24"/>
          <w:szCs w:val="24"/>
        </w:rPr>
        <w:lastRenderedPageBreak/>
        <w:t>рабочих дней со дня принятия решения по декларации конфликта интересов в администрацию Приволжского муниципального района, осуществляющую функции и полномочия учредителя МКУ «</w:t>
      </w:r>
      <w:proofErr w:type="spellStart"/>
      <w:r w:rsidRPr="009971D9">
        <w:rPr>
          <w:sz w:val="24"/>
          <w:szCs w:val="24"/>
        </w:rPr>
        <w:t>МФЦ.Управление</w:t>
      </w:r>
      <w:proofErr w:type="spellEnd"/>
      <w:r w:rsidRPr="009971D9">
        <w:rPr>
          <w:sz w:val="24"/>
          <w:szCs w:val="24"/>
        </w:rPr>
        <w:t xml:space="preserve"> делами».</w:t>
      </w:r>
    </w:p>
    <w:p w14:paraId="4F6550BF" w14:textId="77777777" w:rsidR="00CF07CE" w:rsidRPr="009971D9" w:rsidRDefault="00CF07CE" w:rsidP="009971D9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В перечень включаются лица, занимающие должности директора учреждения, начальника МФЦ, главного бухгалтера, работники контрактной службы (контрактный управляющий), а также иные работники учреждения (по согласованию с администрацией Приволжского муниципального района как учредителя учреждения), осуществляющие исполнение обязанностей, связанных с коррупционными рисками.</w:t>
      </w:r>
    </w:p>
    <w:p w14:paraId="7CD78F24" w14:textId="77777777" w:rsidR="00CF07CE" w:rsidRPr="009971D9" w:rsidRDefault="00CF07CE" w:rsidP="009971D9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МКУ «</w:t>
      </w:r>
      <w:proofErr w:type="spellStart"/>
      <w:r w:rsidRPr="009971D9">
        <w:rPr>
          <w:sz w:val="24"/>
          <w:szCs w:val="24"/>
        </w:rPr>
        <w:t>МФЦ.Управление</w:t>
      </w:r>
      <w:proofErr w:type="spellEnd"/>
      <w:r w:rsidRPr="009971D9">
        <w:rPr>
          <w:sz w:val="24"/>
          <w:szCs w:val="24"/>
        </w:rPr>
        <w:t xml:space="preserve"> делами» направляет копию перечня в течение 5 рабочих дней после утверждения в администрацию Приволжского муниципального района, осуществляющую функции и полномочия учредителя.</w:t>
      </w:r>
    </w:p>
    <w:p w14:paraId="749B5D86" w14:textId="77777777" w:rsidR="00CF07CE" w:rsidRPr="009971D9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2.2. Оценка коррупционных рисков организации.</w:t>
      </w:r>
    </w:p>
    <w:p w14:paraId="075FCADB" w14:textId="77777777" w:rsidR="00CF07CE" w:rsidRPr="009971D9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МКУ «</w:t>
      </w:r>
      <w:proofErr w:type="spellStart"/>
      <w:r w:rsidRPr="009971D9">
        <w:rPr>
          <w:sz w:val="24"/>
          <w:szCs w:val="24"/>
        </w:rPr>
        <w:t>МФЦ.Управление</w:t>
      </w:r>
      <w:proofErr w:type="spellEnd"/>
      <w:r w:rsidRPr="009971D9">
        <w:rPr>
          <w:sz w:val="24"/>
          <w:szCs w:val="24"/>
        </w:rPr>
        <w:t xml:space="preserve"> делами»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социальной защиты Российской Федерации, с учетом специфики деятельности учреждения.</w:t>
      </w:r>
    </w:p>
    <w:p w14:paraId="00F5D9B4" w14:textId="77777777" w:rsidR="00CF07CE" w:rsidRPr="009971D9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2.3. Предупреждение коррупции при взаимодействии с контрагентами:</w:t>
      </w:r>
    </w:p>
    <w:p w14:paraId="72AD6CF5" w14:textId="77777777" w:rsidR="00CF07CE" w:rsidRPr="009971D9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2.3.1. 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14:paraId="0239F768" w14:textId="77777777" w:rsidR="00CF07CE" w:rsidRPr="009971D9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2.3.2. 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14:paraId="04D50E4D" w14:textId="77777777" w:rsidR="00CF07CE" w:rsidRPr="009971D9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2.4. Антикоррупционное просвещение работников.</w:t>
      </w:r>
    </w:p>
    <w:p w14:paraId="7C925851" w14:textId="77777777" w:rsidR="00CF07CE" w:rsidRPr="009971D9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МКУ «</w:t>
      </w:r>
      <w:proofErr w:type="spellStart"/>
      <w:r w:rsidRPr="009971D9">
        <w:rPr>
          <w:sz w:val="24"/>
          <w:szCs w:val="24"/>
        </w:rPr>
        <w:t>МФЦ.Управление</w:t>
      </w:r>
      <w:proofErr w:type="spellEnd"/>
      <w:r w:rsidRPr="009971D9">
        <w:rPr>
          <w:sz w:val="24"/>
          <w:szCs w:val="24"/>
        </w:rPr>
        <w:t xml:space="preserve"> делами»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14:paraId="1553230A" w14:textId="77777777" w:rsidR="00CF07CE" w:rsidRPr="009971D9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2.5. Внутренний контроль и аудит.</w:t>
      </w:r>
    </w:p>
    <w:p w14:paraId="3173F87F" w14:textId="77777777" w:rsidR="00CF07CE" w:rsidRPr="009971D9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14:paraId="4910ED03" w14:textId="77777777" w:rsidR="00CF07CE" w:rsidRPr="009971D9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2.6. Взаимодействие с контрольно-надзорными и правоохранительными органами в сфере противодействия коррупции:</w:t>
      </w:r>
    </w:p>
    <w:p w14:paraId="296173DE" w14:textId="77777777" w:rsidR="00CF07CE" w:rsidRPr="009971D9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2.6.1. Обо всех случаях совершения коррупционных правонарушений организация сообщает в правоохранительные органы и информирует администрацию Приволжского муниципального района, осуществляющую функции и полномочия учредителя учреждения.</w:t>
      </w:r>
    </w:p>
    <w:p w14:paraId="1AA6D515" w14:textId="77777777" w:rsidR="00CF07CE" w:rsidRPr="009971D9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2.6.2. МКУ «</w:t>
      </w:r>
      <w:proofErr w:type="spellStart"/>
      <w:r w:rsidRPr="009971D9">
        <w:rPr>
          <w:sz w:val="24"/>
          <w:szCs w:val="24"/>
        </w:rPr>
        <w:t>МФЦ.Управление</w:t>
      </w:r>
      <w:proofErr w:type="spellEnd"/>
      <w:r w:rsidRPr="009971D9">
        <w:rPr>
          <w:sz w:val="24"/>
          <w:szCs w:val="24"/>
        </w:rPr>
        <w:t xml:space="preserve"> делами»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14:paraId="0D493A68" w14:textId="237ECEB3" w:rsidR="00CF07CE" w:rsidRPr="009971D9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2.6.3. Директор и работники МКУ «</w:t>
      </w:r>
      <w:proofErr w:type="spellStart"/>
      <w:r w:rsidRPr="009971D9">
        <w:rPr>
          <w:sz w:val="24"/>
          <w:szCs w:val="24"/>
        </w:rPr>
        <w:t>МФЦ.Управление</w:t>
      </w:r>
      <w:proofErr w:type="spellEnd"/>
      <w:r w:rsidRPr="009971D9">
        <w:rPr>
          <w:sz w:val="24"/>
          <w:szCs w:val="24"/>
        </w:rPr>
        <w:t xml:space="preserve"> делами»</w:t>
      </w:r>
      <w:r w:rsidR="00CD7EE8">
        <w:rPr>
          <w:sz w:val="24"/>
          <w:szCs w:val="24"/>
        </w:rPr>
        <w:t xml:space="preserve"> </w:t>
      </w:r>
      <w:r w:rsidRPr="009971D9">
        <w:rPr>
          <w:sz w:val="24"/>
          <w:szCs w:val="24"/>
        </w:rPr>
        <w:t>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14:paraId="3C844A95" w14:textId="77777777" w:rsidR="00CD7EE8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2.7. В должностные инструкции лиц, ответственных за профилактику коррупционных и иных правонарушений в учреждении, рекомендуется включить трудовые функции согласно примерному перечню трудовых функций, включаемых в должностную инструкцию лица, ответственного за профилактику коррупционных и иных правонарушений в МКУ «</w:t>
      </w:r>
      <w:proofErr w:type="spellStart"/>
      <w:r w:rsidRPr="009971D9">
        <w:rPr>
          <w:sz w:val="24"/>
          <w:szCs w:val="24"/>
        </w:rPr>
        <w:t>МФЦ.Управление</w:t>
      </w:r>
      <w:proofErr w:type="spellEnd"/>
      <w:r w:rsidRPr="009971D9">
        <w:rPr>
          <w:sz w:val="24"/>
          <w:szCs w:val="24"/>
        </w:rPr>
        <w:t xml:space="preserve"> делами» (приложение 2 к Антикоррупционным стандартам)</w:t>
      </w:r>
      <w:r w:rsidR="00CD7EE8">
        <w:rPr>
          <w:sz w:val="24"/>
          <w:szCs w:val="24"/>
        </w:rPr>
        <w:t>.</w:t>
      </w:r>
    </w:p>
    <w:p w14:paraId="4D526EF6" w14:textId="520247AB" w:rsidR="00CF07CE" w:rsidRPr="009971D9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 xml:space="preserve"> </w:t>
      </w:r>
    </w:p>
    <w:p w14:paraId="6E77C2A2" w14:textId="77777777" w:rsidR="00CF07CE" w:rsidRPr="009971D9" w:rsidRDefault="00CF07CE" w:rsidP="009971D9">
      <w:pPr>
        <w:pStyle w:val="ConsPlusTitle"/>
        <w:jc w:val="center"/>
        <w:outlineLvl w:val="1"/>
        <w:rPr>
          <w:sz w:val="24"/>
          <w:szCs w:val="24"/>
        </w:rPr>
      </w:pPr>
      <w:r w:rsidRPr="009971D9">
        <w:rPr>
          <w:sz w:val="24"/>
          <w:szCs w:val="24"/>
        </w:rPr>
        <w:t>V. Антикоррупционные стандарты поведения работников учреждения</w:t>
      </w:r>
    </w:p>
    <w:p w14:paraId="62E0F937" w14:textId="77777777" w:rsidR="00CF07CE" w:rsidRPr="009971D9" w:rsidRDefault="00CF07CE" w:rsidP="009971D9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1. Руководитель и работники организации должны неукоснительно соблюдать требования законодательства Российской Федерации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14:paraId="6BC59FA0" w14:textId="77777777" w:rsidR="00CF07CE" w:rsidRPr="009971D9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lastRenderedPageBreak/>
        <w:t>2. Работники учреждения:</w:t>
      </w:r>
    </w:p>
    <w:p w14:paraId="1789A581" w14:textId="77777777" w:rsidR="00CF07CE" w:rsidRPr="009971D9" w:rsidRDefault="00CF07CE" w:rsidP="00CD7EE8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- исполняют трудовые функции добросовестно и на высоком профессиональном уровне;</w:t>
      </w:r>
    </w:p>
    <w:p w14:paraId="169EFA64" w14:textId="77777777" w:rsidR="00CF07CE" w:rsidRPr="009971D9" w:rsidRDefault="00CF07CE" w:rsidP="00CD7EE8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- 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14:paraId="6BF88E77" w14:textId="77777777" w:rsidR="00CF07CE" w:rsidRPr="009971D9" w:rsidRDefault="00CF07CE" w:rsidP="00CD7EE8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- 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14:paraId="397E57A7" w14:textId="77777777" w:rsidR="00CF07CE" w:rsidRPr="009971D9" w:rsidRDefault="00CF07CE" w:rsidP="00CD7EE8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- соблюдают правила делового поведения и общения;</w:t>
      </w:r>
    </w:p>
    <w:p w14:paraId="3EF57537" w14:textId="77777777" w:rsidR="00CF07CE" w:rsidRPr="009971D9" w:rsidRDefault="00CF07CE" w:rsidP="00CD7EE8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- не используют должностное положение в личных целях.</w:t>
      </w:r>
    </w:p>
    <w:p w14:paraId="699E86C2" w14:textId="77777777" w:rsidR="00CF07CE" w:rsidRPr="009971D9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3. Работники учреждения, включенные в перечень, принимают меры по предотвращению и урегулированию конфликта интересов.</w:t>
      </w:r>
    </w:p>
    <w:p w14:paraId="01A4C122" w14:textId="77777777" w:rsidR="00CF07CE" w:rsidRPr="009971D9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4. Работники учреждения уведомляют директора МКУ «</w:t>
      </w:r>
      <w:proofErr w:type="spellStart"/>
      <w:r w:rsidRPr="009971D9">
        <w:rPr>
          <w:sz w:val="24"/>
          <w:szCs w:val="24"/>
        </w:rPr>
        <w:t>МФЦ.Управление</w:t>
      </w:r>
      <w:proofErr w:type="spellEnd"/>
      <w:r w:rsidRPr="009971D9">
        <w:rPr>
          <w:sz w:val="24"/>
          <w:szCs w:val="24"/>
        </w:rPr>
        <w:t xml:space="preserve"> делами» обо всех случаях обращения каких-либо лиц в целях склонения их к совершению коррупционных правонарушений (приложение 3 к Антикоррупционным стандартам).</w:t>
      </w:r>
    </w:p>
    <w:p w14:paraId="7FE8C6D5" w14:textId="08D24222" w:rsidR="00CF07CE" w:rsidRDefault="00CF07CE" w:rsidP="00CD7EE8">
      <w:pPr>
        <w:pStyle w:val="ConsPlusNormal"/>
        <w:ind w:firstLine="708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5. За нарушение требований законодательства Российской Федерации и локальных нормативных актов МКУ «</w:t>
      </w:r>
      <w:proofErr w:type="spellStart"/>
      <w:r w:rsidRPr="009971D9">
        <w:rPr>
          <w:sz w:val="24"/>
          <w:szCs w:val="24"/>
        </w:rPr>
        <w:t>МФЦ.Управление</w:t>
      </w:r>
      <w:proofErr w:type="spellEnd"/>
      <w:r w:rsidRPr="009971D9">
        <w:rPr>
          <w:sz w:val="24"/>
          <w:szCs w:val="24"/>
        </w:rPr>
        <w:t xml:space="preserve"> делами» руководитель и работники учреждения несут предусмотренную законодательством Российской Федерации ответственность.</w:t>
      </w:r>
    </w:p>
    <w:p w14:paraId="053FB592" w14:textId="782563C0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4D70A20D" w14:textId="7505BCBD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78268DB3" w14:textId="7A1713B8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625C783F" w14:textId="107DF337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4AE82ECA" w14:textId="4857E2DC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6EA6E5D7" w14:textId="13CC53BB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20B4F2B2" w14:textId="58CF4E42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23FA31A4" w14:textId="504F1720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05370976" w14:textId="2B729763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6626682F" w14:textId="6A77CE41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11308522" w14:textId="0D7023F3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221FD667" w14:textId="3A70FEF1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1BF12F02" w14:textId="0EA50FD5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6D5D2961" w14:textId="2A0967A0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45D9227E" w14:textId="360D0C8C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2DA7295B" w14:textId="00EA6161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3AA66722" w14:textId="1CCF533B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58B8AF23" w14:textId="4023AE1A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33DAF3DD" w14:textId="09022576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3263C75B" w14:textId="38E3BD55" w:rsidR="006F6DAA" w:rsidRDefault="006F6DAA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13E34677" w14:textId="1112FBE1" w:rsidR="006F6DAA" w:rsidRDefault="006F6DAA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2055A681" w14:textId="10E16C72" w:rsidR="006F6DAA" w:rsidRDefault="006F6DAA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330A1321" w14:textId="248C97EE" w:rsidR="006F6DAA" w:rsidRDefault="006F6DAA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40AD4F1E" w14:textId="53C0FA94" w:rsidR="006F6DAA" w:rsidRDefault="006F6DAA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2D59E0F3" w14:textId="6C17944E" w:rsidR="006F6DAA" w:rsidRDefault="006F6DAA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5FA15FDB" w14:textId="4CE74793" w:rsidR="006F6DAA" w:rsidRDefault="006F6DAA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5FB1A545" w14:textId="3D1E4439" w:rsidR="006F6DAA" w:rsidRDefault="006F6DAA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4D2C17B9" w14:textId="2F96E5F5" w:rsidR="006F6DAA" w:rsidRDefault="006F6DAA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4B00A200" w14:textId="7253A41A" w:rsidR="006F6DAA" w:rsidRDefault="006F6DAA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0DCB6BF0" w14:textId="77777777" w:rsidR="006F6DAA" w:rsidRDefault="006F6DAA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73132C44" w14:textId="41961A53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367CB21A" w14:textId="4CF05B4B" w:rsidR="00CD7EE8" w:rsidRDefault="00CD7EE8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3BEB251D" w14:textId="46FB8D58" w:rsidR="006A1ABE" w:rsidRDefault="006A1ABE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3B6A5192" w14:textId="78C81764" w:rsidR="006A1ABE" w:rsidRDefault="006A1ABE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2F3650DD" w14:textId="77777777" w:rsidR="006A1ABE" w:rsidRPr="009971D9" w:rsidRDefault="006A1ABE" w:rsidP="00CD7EE8">
      <w:pPr>
        <w:pStyle w:val="ConsPlusNormal"/>
        <w:ind w:firstLine="708"/>
        <w:jc w:val="both"/>
        <w:rPr>
          <w:sz w:val="24"/>
          <w:szCs w:val="24"/>
        </w:rPr>
      </w:pPr>
    </w:p>
    <w:p w14:paraId="1C7310F3" w14:textId="77777777" w:rsidR="00171372" w:rsidRDefault="00171372" w:rsidP="009971D9">
      <w:pPr>
        <w:pStyle w:val="ConsPlusNormal"/>
        <w:jc w:val="right"/>
        <w:outlineLvl w:val="1"/>
        <w:rPr>
          <w:sz w:val="24"/>
          <w:szCs w:val="24"/>
        </w:rPr>
      </w:pPr>
    </w:p>
    <w:p w14:paraId="7F573834" w14:textId="77777777" w:rsidR="00171372" w:rsidRDefault="00171372" w:rsidP="009971D9">
      <w:pPr>
        <w:pStyle w:val="ConsPlusNormal"/>
        <w:jc w:val="right"/>
        <w:outlineLvl w:val="1"/>
        <w:rPr>
          <w:sz w:val="24"/>
          <w:szCs w:val="24"/>
        </w:rPr>
      </w:pPr>
    </w:p>
    <w:p w14:paraId="308D364A" w14:textId="77777777" w:rsidR="00171372" w:rsidRDefault="00171372" w:rsidP="009971D9">
      <w:pPr>
        <w:pStyle w:val="ConsPlusNormal"/>
        <w:jc w:val="right"/>
        <w:outlineLvl w:val="1"/>
        <w:rPr>
          <w:sz w:val="24"/>
          <w:szCs w:val="24"/>
        </w:rPr>
      </w:pPr>
    </w:p>
    <w:p w14:paraId="2020DBB8" w14:textId="5014299C" w:rsidR="00CF07CE" w:rsidRPr="009971D9" w:rsidRDefault="00CF07CE" w:rsidP="009971D9">
      <w:pPr>
        <w:pStyle w:val="ConsPlusNormal"/>
        <w:jc w:val="right"/>
        <w:outlineLvl w:val="1"/>
        <w:rPr>
          <w:sz w:val="24"/>
          <w:szCs w:val="24"/>
        </w:rPr>
      </w:pPr>
      <w:r w:rsidRPr="009971D9">
        <w:rPr>
          <w:sz w:val="24"/>
          <w:szCs w:val="24"/>
        </w:rPr>
        <w:lastRenderedPageBreak/>
        <w:t>Приложение 1</w:t>
      </w:r>
    </w:p>
    <w:p w14:paraId="2799E727" w14:textId="77777777" w:rsidR="00CF07CE" w:rsidRPr="009971D9" w:rsidRDefault="00CF07CE" w:rsidP="009971D9">
      <w:pPr>
        <w:pStyle w:val="ConsPlusNormal"/>
        <w:jc w:val="right"/>
        <w:rPr>
          <w:sz w:val="24"/>
          <w:szCs w:val="24"/>
        </w:rPr>
      </w:pPr>
      <w:r w:rsidRPr="009971D9">
        <w:rPr>
          <w:sz w:val="24"/>
          <w:szCs w:val="24"/>
        </w:rPr>
        <w:t>к Антикоррупционным стандартам</w:t>
      </w:r>
    </w:p>
    <w:p w14:paraId="56459DAE" w14:textId="77777777" w:rsidR="00CF07CE" w:rsidRPr="009971D9" w:rsidRDefault="00CF07CE" w:rsidP="009971D9">
      <w:pPr>
        <w:pStyle w:val="ConsPlusNormal"/>
        <w:jc w:val="right"/>
        <w:rPr>
          <w:i/>
          <w:sz w:val="24"/>
          <w:szCs w:val="24"/>
        </w:rPr>
      </w:pPr>
    </w:p>
    <w:p w14:paraId="47BF063C" w14:textId="77777777" w:rsidR="00CF07CE" w:rsidRPr="009971D9" w:rsidRDefault="00CF07CE" w:rsidP="009971D9">
      <w:pPr>
        <w:pStyle w:val="ConsPlusNormal"/>
        <w:jc w:val="both"/>
        <w:rPr>
          <w:sz w:val="24"/>
          <w:szCs w:val="24"/>
        </w:rPr>
      </w:pPr>
    </w:p>
    <w:p w14:paraId="065F0677" w14:textId="77777777" w:rsidR="00CF07CE" w:rsidRPr="009971D9" w:rsidRDefault="00CF07CE" w:rsidP="009971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8"/>
      <w:bookmarkEnd w:id="1"/>
      <w:r w:rsidRPr="009971D9">
        <w:rPr>
          <w:rFonts w:ascii="Times New Roman" w:hAnsi="Times New Roman" w:cs="Times New Roman"/>
          <w:sz w:val="24"/>
          <w:szCs w:val="24"/>
        </w:rPr>
        <w:t>Декларация</w:t>
      </w:r>
      <w:r w:rsidRPr="009971D9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9971D9">
        <w:rPr>
          <w:rFonts w:ascii="Times New Roman" w:hAnsi="Times New Roman" w:cs="Times New Roman"/>
          <w:sz w:val="24"/>
          <w:szCs w:val="24"/>
        </w:rPr>
        <w:t>конфликта интересов</w:t>
      </w:r>
      <w:r w:rsidRPr="009971D9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0687AE78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3CDDA7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Я, _________________________________________________________________,</w:t>
      </w:r>
    </w:p>
    <w:p w14:paraId="20102204" w14:textId="77777777" w:rsidR="00CF07CE" w:rsidRPr="009971D9" w:rsidRDefault="00CF07CE" w:rsidP="009971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(Ф.И.О.)</w:t>
      </w:r>
    </w:p>
    <w:p w14:paraId="25F5BED5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ознакомлен с Антикоррупционными стандартами МКУ «</w:t>
      </w:r>
      <w:proofErr w:type="spellStart"/>
      <w:r w:rsidRPr="009971D9">
        <w:rPr>
          <w:rFonts w:ascii="Times New Roman" w:hAnsi="Times New Roman" w:cs="Times New Roman"/>
          <w:sz w:val="24"/>
          <w:szCs w:val="24"/>
        </w:rPr>
        <w:t>МФЦ.Управление</w:t>
      </w:r>
      <w:proofErr w:type="spellEnd"/>
      <w:r w:rsidRPr="009971D9">
        <w:rPr>
          <w:rFonts w:ascii="Times New Roman" w:hAnsi="Times New Roman" w:cs="Times New Roman"/>
          <w:sz w:val="24"/>
          <w:szCs w:val="24"/>
        </w:rPr>
        <w:t xml:space="preserve"> делами» (далее – учреждение), требования указанных стандартов и Положения о предотвращении и урегулировании конфликта интересов в МКУ «</w:t>
      </w:r>
      <w:proofErr w:type="spellStart"/>
      <w:r w:rsidRPr="009971D9">
        <w:rPr>
          <w:rFonts w:ascii="Times New Roman" w:hAnsi="Times New Roman" w:cs="Times New Roman"/>
          <w:sz w:val="24"/>
          <w:szCs w:val="24"/>
        </w:rPr>
        <w:t>МФЦ.Управление</w:t>
      </w:r>
      <w:proofErr w:type="spellEnd"/>
      <w:r w:rsidRPr="009971D9">
        <w:rPr>
          <w:rFonts w:ascii="Times New Roman" w:hAnsi="Times New Roman" w:cs="Times New Roman"/>
          <w:sz w:val="24"/>
          <w:szCs w:val="24"/>
        </w:rPr>
        <w:t xml:space="preserve"> делами» мне понятны.</w:t>
      </w:r>
    </w:p>
    <w:p w14:paraId="5FA6C0E0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B4246DD" w14:textId="77777777" w:rsidR="00CF07CE" w:rsidRPr="009971D9" w:rsidRDefault="00CF07CE" w:rsidP="009971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 xml:space="preserve">                             (подпись, фамилия и инициалы работника)</w:t>
      </w:r>
    </w:p>
    <w:p w14:paraId="58A55EEE" w14:textId="77777777" w:rsidR="00CF07CE" w:rsidRPr="009971D9" w:rsidRDefault="00CF07CE" w:rsidP="009971D9">
      <w:pPr>
        <w:pStyle w:val="ConsPlusNormal"/>
        <w:jc w:val="both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171"/>
      </w:tblGrid>
      <w:tr w:rsidR="00CF07CE" w:rsidRPr="009971D9" w14:paraId="6322CB66" w14:textId="77777777" w:rsidTr="00CD7EE8">
        <w:tc>
          <w:tcPr>
            <w:tcW w:w="6180" w:type="dxa"/>
          </w:tcPr>
          <w:p w14:paraId="5B37B7B6" w14:textId="77777777" w:rsidR="00CF07CE" w:rsidRPr="009971D9" w:rsidRDefault="00CF07CE" w:rsidP="009971D9">
            <w:pPr>
              <w:pStyle w:val="ConsPlusNormal"/>
              <w:rPr>
                <w:sz w:val="24"/>
                <w:szCs w:val="24"/>
              </w:rPr>
            </w:pPr>
            <w:r w:rsidRPr="009971D9">
              <w:rPr>
                <w:sz w:val="24"/>
                <w:szCs w:val="24"/>
              </w:rPr>
              <w:t>Кому:</w:t>
            </w:r>
          </w:p>
          <w:p w14:paraId="038FA680" w14:textId="77777777" w:rsidR="00CF07CE" w:rsidRPr="009971D9" w:rsidRDefault="00CF07CE" w:rsidP="009971D9">
            <w:pPr>
              <w:pStyle w:val="ConsPlusNormal"/>
              <w:rPr>
                <w:sz w:val="24"/>
                <w:szCs w:val="24"/>
              </w:rPr>
            </w:pPr>
            <w:r w:rsidRPr="009971D9">
              <w:rPr>
                <w:sz w:val="24"/>
                <w:szCs w:val="24"/>
              </w:rPr>
              <w:t>(указывается ФИО и должность руководителя учреждения)</w:t>
            </w:r>
          </w:p>
        </w:tc>
        <w:tc>
          <w:tcPr>
            <w:tcW w:w="3171" w:type="dxa"/>
          </w:tcPr>
          <w:p w14:paraId="38F326C3" w14:textId="77777777" w:rsidR="00CF07CE" w:rsidRPr="009971D9" w:rsidRDefault="00CF07CE" w:rsidP="009971D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07CE" w:rsidRPr="009971D9" w14:paraId="7A84D1F4" w14:textId="77777777" w:rsidTr="00CD7EE8">
        <w:tc>
          <w:tcPr>
            <w:tcW w:w="6180" w:type="dxa"/>
          </w:tcPr>
          <w:p w14:paraId="48E1E99C" w14:textId="77777777" w:rsidR="00CF07CE" w:rsidRPr="009971D9" w:rsidRDefault="00CF07CE" w:rsidP="009971D9">
            <w:pPr>
              <w:pStyle w:val="ConsPlusNormal"/>
              <w:rPr>
                <w:sz w:val="24"/>
                <w:szCs w:val="24"/>
              </w:rPr>
            </w:pPr>
            <w:r w:rsidRPr="009971D9">
              <w:rPr>
                <w:sz w:val="24"/>
                <w:szCs w:val="24"/>
              </w:rPr>
              <w:t>От кого:</w:t>
            </w:r>
          </w:p>
          <w:p w14:paraId="1DCBF28C" w14:textId="77777777" w:rsidR="00CF07CE" w:rsidRPr="009971D9" w:rsidRDefault="00CF07CE" w:rsidP="009971D9">
            <w:pPr>
              <w:pStyle w:val="ConsPlusNormal"/>
              <w:rPr>
                <w:sz w:val="24"/>
                <w:szCs w:val="24"/>
              </w:rPr>
            </w:pPr>
            <w:r w:rsidRPr="009971D9">
              <w:rPr>
                <w:sz w:val="24"/>
                <w:szCs w:val="24"/>
              </w:rPr>
              <w:t>(ФИО работника, заполнившего декларацию конфликта интересов, далее – декларация)</w:t>
            </w:r>
          </w:p>
        </w:tc>
        <w:tc>
          <w:tcPr>
            <w:tcW w:w="3171" w:type="dxa"/>
          </w:tcPr>
          <w:p w14:paraId="3424956A" w14:textId="77777777" w:rsidR="00CF07CE" w:rsidRPr="009971D9" w:rsidRDefault="00CF07CE" w:rsidP="009971D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07CE" w:rsidRPr="009971D9" w14:paraId="2EC43743" w14:textId="77777777" w:rsidTr="00CD7EE8">
        <w:tc>
          <w:tcPr>
            <w:tcW w:w="6180" w:type="dxa"/>
          </w:tcPr>
          <w:p w14:paraId="547784A9" w14:textId="77777777" w:rsidR="00CF07CE" w:rsidRPr="009971D9" w:rsidRDefault="00CF07CE" w:rsidP="009971D9">
            <w:pPr>
              <w:pStyle w:val="ConsPlusNormal"/>
              <w:rPr>
                <w:sz w:val="24"/>
                <w:szCs w:val="24"/>
              </w:rPr>
            </w:pPr>
            <w:r w:rsidRPr="009971D9">
              <w:rPr>
                <w:sz w:val="24"/>
                <w:szCs w:val="24"/>
              </w:rPr>
              <w:t>Должность:</w:t>
            </w:r>
          </w:p>
        </w:tc>
        <w:tc>
          <w:tcPr>
            <w:tcW w:w="3171" w:type="dxa"/>
          </w:tcPr>
          <w:p w14:paraId="08292D87" w14:textId="77777777" w:rsidR="00CF07CE" w:rsidRPr="009971D9" w:rsidRDefault="00CF07CE" w:rsidP="009971D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07CE" w:rsidRPr="009971D9" w14:paraId="7AD18D32" w14:textId="77777777" w:rsidTr="00CD7EE8">
        <w:tc>
          <w:tcPr>
            <w:tcW w:w="6180" w:type="dxa"/>
          </w:tcPr>
          <w:p w14:paraId="3888C70E" w14:textId="77777777" w:rsidR="00CF07CE" w:rsidRPr="009971D9" w:rsidRDefault="00CF07CE" w:rsidP="009971D9">
            <w:pPr>
              <w:pStyle w:val="ConsPlusNormal"/>
              <w:rPr>
                <w:sz w:val="24"/>
                <w:szCs w:val="24"/>
              </w:rPr>
            </w:pPr>
            <w:r w:rsidRPr="009971D9">
              <w:rPr>
                <w:sz w:val="24"/>
                <w:szCs w:val="24"/>
              </w:rPr>
              <w:t>Дата заполнения:</w:t>
            </w:r>
          </w:p>
        </w:tc>
        <w:tc>
          <w:tcPr>
            <w:tcW w:w="3171" w:type="dxa"/>
          </w:tcPr>
          <w:p w14:paraId="72492306" w14:textId="77777777" w:rsidR="00CF07CE" w:rsidRPr="009971D9" w:rsidRDefault="00CF07CE" w:rsidP="009971D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422A648" w14:textId="77777777" w:rsidR="00CF07CE" w:rsidRPr="009971D9" w:rsidRDefault="00CF07CE" w:rsidP="009971D9">
      <w:pPr>
        <w:pStyle w:val="ConsPlusNormal"/>
        <w:jc w:val="both"/>
        <w:rPr>
          <w:sz w:val="24"/>
          <w:szCs w:val="24"/>
        </w:rPr>
      </w:pPr>
    </w:p>
    <w:p w14:paraId="50520061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них.</w:t>
      </w:r>
      <w:r w:rsidRPr="009971D9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</w:p>
    <w:p w14:paraId="74E57C7A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Вопросы:</w:t>
      </w:r>
      <w:r w:rsidRPr="009971D9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</w:p>
    <w:p w14:paraId="22E53C19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1. Владеете ли Вы или Ваши родственники</w:t>
      </w:r>
      <w:r w:rsidRPr="009971D9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Pr="009971D9">
        <w:rPr>
          <w:rFonts w:ascii="Times New Roman" w:hAnsi="Times New Roman" w:cs="Times New Roman"/>
          <w:sz w:val="24"/>
          <w:szCs w:val="24"/>
        </w:rPr>
        <w:t xml:space="preserve">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учреждения.________________________________________________________</w:t>
      </w:r>
    </w:p>
    <w:p w14:paraId="4F3F5496" w14:textId="77777777" w:rsidR="00CF07CE" w:rsidRPr="009971D9" w:rsidRDefault="00CF07CE" w:rsidP="009971D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2. Являетесь ли Вы или Ваши родственники членами органов управления, работниками в компании, находящейся в деловых отношениях с учреждением либо осуществляющей деятельность в сфере, схожей со сферой деятельности  учреждения.________________________________________________________</w:t>
      </w:r>
    </w:p>
    <w:p w14:paraId="4B9CDF99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3. Замещаете ли Вы или Ваши родственники должности в органах государственной власти Ивановской области и (или) органах местного самоуправления муниципальных образований Ивановской области (при положительном ответе указать орган и должность</w:t>
      </w:r>
      <w:proofErr w:type="gramStart"/>
      <w:r w:rsidRPr="009971D9">
        <w:rPr>
          <w:rFonts w:ascii="Times New Roman" w:hAnsi="Times New Roman" w:cs="Times New Roman"/>
          <w:sz w:val="24"/>
          <w:szCs w:val="24"/>
        </w:rPr>
        <w:t>)._</w:t>
      </w:r>
      <w:proofErr w:type="gramEnd"/>
      <w:r w:rsidRPr="009971D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C3ADA01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8CA4801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4. Работают ли в учреждении Ваши родственники (при положительном ответе указать степень родства, Ф.И.О., должность</w:t>
      </w:r>
      <w:proofErr w:type="gramStart"/>
      <w:r w:rsidRPr="009971D9">
        <w:rPr>
          <w:rFonts w:ascii="Times New Roman" w:hAnsi="Times New Roman" w:cs="Times New Roman"/>
          <w:sz w:val="24"/>
          <w:szCs w:val="24"/>
        </w:rPr>
        <w:t>)._</w:t>
      </w:r>
      <w:proofErr w:type="gramEnd"/>
      <w:r w:rsidRPr="009971D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33940ED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67CB9E3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 xml:space="preserve">5. Выполняется ли Вами иная оплачиваемая деятельность в сторонних организациях в сфере, схожей со сферой деятельности </w:t>
      </w:r>
      <w:proofErr w:type="gramStart"/>
      <w:r w:rsidRPr="009971D9">
        <w:rPr>
          <w:rFonts w:ascii="Times New Roman" w:hAnsi="Times New Roman" w:cs="Times New Roman"/>
          <w:sz w:val="24"/>
          <w:szCs w:val="24"/>
        </w:rPr>
        <w:t>организации._</w:t>
      </w:r>
      <w:proofErr w:type="gramEnd"/>
      <w:r w:rsidRPr="009971D9">
        <w:rPr>
          <w:rFonts w:ascii="Times New Roman" w:hAnsi="Times New Roman" w:cs="Times New Roman"/>
          <w:sz w:val="24"/>
          <w:szCs w:val="24"/>
        </w:rPr>
        <w:t>_____________</w:t>
      </w:r>
    </w:p>
    <w:p w14:paraId="19F401A0" w14:textId="4AB49514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lastRenderedPageBreak/>
        <w:t>6. Участвовали ли Вы от лица учреждения в сделке, в которой Вы имели личную</w:t>
      </w:r>
      <w:r w:rsidR="00CD7EE8">
        <w:rPr>
          <w:rFonts w:ascii="Times New Roman" w:hAnsi="Times New Roman" w:cs="Times New Roman"/>
          <w:sz w:val="24"/>
          <w:szCs w:val="24"/>
        </w:rPr>
        <w:t xml:space="preserve"> </w:t>
      </w:r>
      <w:r w:rsidRPr="009971D9">
        <w:rPr>
          <w:rFonts w:ascii="Times New Roman" w:hAnsi="Times New Roman" w:cs="Times New Roman"/>
          <w:sz w:val="24"/>
          <w:szCs w:val="24"/>
        </w:rPr>
        <w:t xml:space="preserve">(финансовую) </w:t>
      </w:r>
      <w:proofErr w:type="gramStart"/>
      <w:r w:rsidRPr="009971D9">
        <w:rPr>
          <w:rFonts w:ascii="Times New Roman" w:hAnsi="Times New Roman" w:cs="Times New Roman"/>
          <w:sz w:val="24"/>
          <w:szCs w:val="24"/>
        </w:rPr>
        <w:t>заинтересованность._</w:t>
      </w:r>
      <w:proofErr w:type="gramEnd"/>
      <w:r w:rsidRPr="009971D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0EF0787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7. Если на какой-либо из вопросов Вы ответили «Да», то сообщали ли Вы об этом в письменной форме руководителю учреждения либо должностным лицам, ответственным за профилактику коррупционных и иных правонарушений.___________________________________________________</w:t>
      </w:r>
    </w:p>
    <w:p w14:paraId="2D00ACEC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F69C46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14:paraId="48D5E84B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3D6E4B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14:paraId="3CBD2669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776AF4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34EE031" w14:textId="77777777" w:rsidR="00CF07CE" w:rsidRPr="009971D9" w:rsidRDefault="00CF07CE" w:rsidP="009971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 xml:space="preserve">                         (подпись, фамилия и инициалы работника)</w:t>
      </w:r>
    </w:p>
    <w:p w14:paraId="63FB9190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0C3261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Декларацию принял:</w:t>
      </w:r>
      <w:r w:rsidRPr="009971D9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</w:p>
    <w:p w14:paraId="7FF590BF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ABEE39B" w14:textId="77777777" w:rsidR="00CF07CE" w:rsidRPr="009971D9" w:rsidRDefault="00CF07CE" w:rsidP="009971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(подпись, фамилия и инициалы работника)</w:t>
      </w:r>
    </w:p>
    <w:p w14:paraId="582E5A4B" w14:textId="77777777" w:rsidR="00CF07CE" w:rsidRPr="009971D9" w:rsidRDefault="00CF07CE" w:rsidP="009971D9">
      <w:pPr>
        <w:pStyle w:val="ConsPlusNormal"/>
        <w:jc w:val="both"/>
        <w:rPr>
          <w:sz w:val="24"/>
          <w:szCs w:val="24"/>
        </w:rPr>
      </w:pPr>
    </w:p>
    <w:p w14:paraId="054AD6CD" w14:textId="77777777" w:rsidR="00CF07CE" w:rsidRPr="009971D9" w:rsidRDefault="00CF07CE" w:rsidP="009971D9">
      <w:pPr>
        <w:pStyle w:val="ConsPlusNormal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Решение по декларации:</w:t>
      </w:r>
    </w:p>
    <w:p w14:paraId="231F2B00" w14:textId="77777777" w:rsidR="00CF07CE" w:rsidRPr="009971D9" w:rsidRDefault="00CF07CE" w:rsidP="009971D9">
      <w:pPr>
        <w:pStyle w:val="ConsPlusNormal"/>
        <w:jc w:val="both"/>
        <w:rPr>
          <w:sz w:val="24"/>
          <w:szCs w:val="24"/>
        </w:rPr>
      </w:pPr>
    </w:p>
    <w:p w14:paraId="7DC15F23" w14:textId="77777777" w:rsidR="00CF07CE" w:rsidRPr="009971D9" w:rsidRDefault="00CF07CE" w:rsidP="009971D9">
      <w:pPr>
        <w:pStyle w:val="ConsPlusNormal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_________________________________________________________________</w:t>
      </w:r>
    </w:p>
    <w:p w14:paraId="7E6BAE22" w14:textId="77777777" w:rsidR="00CF07CE" w:rsidRPr="009971D9" w:rsidRDefault="00CF07CE" w:rsidP="009971D9">
      <w:pPr>
        <w:pStyle w:val="ConsPlusNormal"/>
        <w:jc w:val="both"/>
        <w:rPr>
          <w:sz w:val="24"/>
          <w:szCs w:val="24"/>
        </w:rPr>
      </w:pPr>
    </w:p>
    <w:p w14:paraId="04044844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14:paraId="3354FA32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0F316B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7E7CD3C" w14:textId="77777777" w:rsidR="00CF07CE" w:rsidRPr="009971D9" w:rsidRDefault="00CF07CE" w:rsidP="009971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br w:type="page"/>
      </w:r>
    </w:p>
    <w:p w14:paraId="62B937D5" w14:textId="77777777" w:rsidR="00CF07CE" w:rsidRPr="009971D9" w:rsidRDefault="00CF07CE" w:rsidP="009971D9">
      <w:pPr>
        <w:pStyle w:val="ConsPlusNormal"/>
        <w:jc w:val="right"/>
        <w:outlineLvl w:val="1"/>
        <w:rPr>
          <w:sz w:val="24"/>
          <w:szCs w:val="24"/>
        </w:rPr>
      </w:pPr>
      <w:r w:rsidRPr="009971D9">
        <w:rPr>
          <w:sz w:val="24"/>
          <w:szCs w:val="24"/>
        </w:rPr>
        <w:lastRenderedPageBreak/>
        <w:t>Приложение 2</w:t>
      </w:r>
    </w:p>
    <w:p w14:paraId="769FD9B1" w14:textId="77777777" w:rsidR="00CF07CE" w:rsidRPr="009971D9" w:rsidRDefault="00CF07CE" w:rsidP="009971D9">
      <w:pPr>
        <w:pStyle w:val="ConsPlusNormal"/>
        <w:jc w:val="right"/>
        <w:rPr>
          <w:sz w:val="24"/>
          <w:szCs w:val="24"/>
        </w:rPr>
      </w:pPr>
      <w:r w:rsidRPr="009971D9">
        <w:rPr>
          <w:sz w:val="24"/>
          <w:szCs w:val="24"/>
        </w:rPr>
        <w:t>к Антикоррупционным стандартам</w:t>
      </w:r>
    </w:p>
    <w:p w14:paraId="6D6F4A0B" w14:textId="77777777" w:rsidR="00CF07CE" w:rsidRPr="009971D9" w:rsidRDefault="00CF07CE" w:rsidP="009971D9">
      <w:pPr>
        <w:pStyle w:val="ConsPlusNormal"/>
        <w:jc w:val="both"/>
        <w:rPr>
          <w:sz w:val="24"/>
          <w:szCs w:val="24"/>
        </w:rPr>
      </w:pPr>
    </w:p>
    <w:p w14:paraId="617873D1" w14:textId="77777777" w:rsidR="00CF07CE" w:rsidRPr="009971D9" w:rsidRDefault="00CF07CE" w:rsidP="009971D9">
      <w:pPr>
        <w:pStyle w:val="ConsPlusNormal"/>
        <w:jc w:val="center"/>
        <w:rPr>
          <w:b/>
          <w:sz w:val="24"/>
          <w:szCs w:val="24"/>
        </w:rPr>
      </w:pPr>
      <w:bookmarkStart w:id="2" w:name="P266"/>
      <w:bookmarkEnd w:id="2"/>
      <w:r w:rsidRPr="009971D9">
        <w:rPr>
          <w:b/>
          <w:sz w:val="24"/>
          <w:szCs w:val="24"/>
        </w:rPr>
        <w:t>Примерный перечень</w:t>
      </w:r>
    </w:p>
    <w:p w14:paraId="65000173" w14:textId="77777777" w:rsidR="00CF07CE" w:rsidRPr="009971D9" w:rsidRDefault="00CF07CE" w:rsidP="009971D9">
      <w:pPr>
        <w:pStyle w:val="ConsPlusNormal"/>
        <w:jc w:val="center"/>
        <w:rPr>
          <w:b/>
          <w:sz w:val="24"/>
          <w:szCs w:val="24"/>
        </w:rPr>
      </w:pPr>
      <w:r w:rsidRPr="009971D9">
        <w:rPr>
          <w:b/>
          <w:sz w:val="24"/>
          <w:szCs w:val="24"/>
        </w:rPr>
        <w:t>трудовых функций, включаемых в должностную инструкцию лица, ответственного за профилактику коррупционных и иных правонарушений</w:t>
      </w:r>
    </w:p>
    <w:p w14:paraId="4C448187" w14:textId="77777777" w:rsidR="00CF07CE" w:rsidRPr="009971D9" w:rsidRDefault="00CF07CE" w:rsidP="009971D9">
      <w:pPr>
        <w:pStyle w:val="ConsPlusNormal"/>
        <w:jc w:val="center"/>
        <w:rPr>
          <w:b/>
          <w:sz w:val="24"/>
          <w:szCs w:val="24"/>
        </w:rPr>
      </w:pPr>
      <w:r w:rsidRPr="009971D9">
        <w:rPr>
          <w:b/>
          <w:sz w:val="24"/>
          <w:szCs w:val="24"/>
        </w:rPr>
        <w:t>в МКУ «</w:t>
      </w:r>
      <w:proofErr w:type="spellStart"/>
      <w:r w:rsidRPr="009971D9">
        <w:rPr>
          <w:b/>
          <w:sz w:val="24"/>
          <w:szCs w:val="24"/>
        </w:rPr>
        <w:t>МФЦ.Управление</w:t>
      </w:r>
      <w:proofErr w:type="spellEnd"/>
      <w:r w:rsidRPr="009971D9">
        <w:rPr>
          <w:b/>
          <w:sz w:val="24"/>
          <w:szCs w:val="24"/>
        </w:rPr>
        <w:t xml:space="preserve"> делами»</w:t>
      </w:r>
    </w:p>
    <w:p w14:paraId="7B29EF55" w14:textId="77777777" w:rsidR="00CF07CE" w:rsidRPr="009971D9" w:rsidRDefault="00CF07CE" w:rsidP="009971D9">
      <w:pPr>
        <w:pStyle w:val="ConsPlusNormal"/>
        <w:jc w:val="both"/>
        <w:rPr>
          <w:sz w:val="24"/>
          <w:szCs w:val="24"/>
        </w:rPr>
      </w:pPr>
    </w:p>
    <w:p w14:paraId="12CF812C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1. Обеспечивает взаимодействие МКУ «</w:t>
      </w:r>
      <w:proofErr w:type="spellStart"/>
      <w:r w:rsidRPr="009971D9">
        <w:rPr>
          <w:sz w:val="24"/>
          <w:szCs w:val="24"/>
        </w:rPr>
        <w:t>МФЦ.Управление</w:t>
      </w:r>
      <w:proofErr w:type="spellEnd"/>
      <w:r w:rsidRPr="009971D9">
        <w:rPr>
          <w:sz w:val="24"/>
          <w:szCs w:val="24"/>
        </w:rPr>
        <w:t xml:space="preserve"> делами» (далее – учреждение)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14:paraId="3D9B4109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2. Разрабатывает и внедряет в практику стандарты и процедуры, направленные на обеспечение добросовестной работы учреждения.</w:t>
      </w:r>
    </w:p>
    <w:p w14:paraId="081ADE20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3</w:t>
      </w:r>
      <w:r w:rsidRPr="009971D9">
        <w:rPr>
          <w:color w:val="FF0000"/>
          <w:sz w:val="24"/>
          <w:szCs w:val="24"/>
        </w:rPr>
        <w:t>. </w:t>
      </w:r>
      <w:r w:rsidRPr="009971D9">
        <w:rPr>
          <w:sz w:val="24"/>
          <w:szCs w:val="24"/>
        </w:rPr>
        <w:t>Оказывает работникам учреждения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14:paraId="09C81BAA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4. Обеспечивает реализацию работниками обязанности уведомлять руководителя учреждения,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14:paraId="5CD9F869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5. Осуществляет правовой мониторинг законодательства Российской Федерации в сфере противодействия коррупции с целью актуализации локальных актов организации.</w:t>
      </w:r>
    </w:p>
    <w:p w14:paraId="311BC211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6. Осуществляет мониторинг эффективности мер по профилактике коррупционных и иных правонарушений.</w:t>
      </w:r>
    </w:p>
    <w:p w14:paraId="10F0CB90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7. Осуществляет разработку плана противодействия коррупции и отчетных документов о реализации антикоррупционной политики в учреждении.</w:t>
      </w:r>
    </w:p>
    <w:p w14:paraId="00BE0E6F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8. Организует мероприятия, направленные на предотвращение и урегулирование конфликта интересов в учреждении.</w:t>
      </w:r>
    </w:p>
    <w:p w14:paraId="163C77DE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9. Осуществляет в МКУ «МФЦ. Управление делами» антикоррупционную пропаганду и просвещение.</w:t>
      </w:r>
    </w:p>
    <w:p w14:paraId="28CF3453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10. Разрабатывает меры по снижению коррупционных рисков в учреждении.</w:t>
      </w:r>
    </w:p>
    <w:p w14:paraId="30172DBB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11. Вносит предложения по совершенствованию деятельности в сфере профилактики коррупционных и иных правонарушений в МКУ «</w:t>
      </w:r>
      <w:proofErr w:type="spellStart"/>
      <w:r w:rsidRPr="009971D9">
        <w:rPr>
          <w:sz w:val="24"/>
          <w:szCs w:val="24"/>
        </w:rPr>
        <w:t>МФЦ.Управление</w:t>
      </w:r>
      <w:proofErr w:type="spellEnd"/>
      <w:r w:rsidRPr="009971D9">
        <w:rPr>
          <w:sz w:val="24"/>
          <w:szCs w:val="24"/>
        </w:rPr>
        <w:t xml:space="preserve"> делами», а также участвует в подготовке проектов локальных нормативных актов учреждения по вопросам, относящимся к его компетенции.</w:t>
      </w:r>
    </w:p>
    <w:p w14:paraId="04422B67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12. Осуществляет учет уведомлений о факте обращения в целях склонения работников МКУ «</w:t>
      </w:r>
      <w:proofErr w:type="spellStart"/>
      <w:r w:rsidRPr="009971D9">
        <w:rPr>
          <w:sz w:val="24"/>
          <w:szCs w:val="24"/>
        </w:rPr>
        <w:t>МФЦ.Управление</w:t>
      </w:r>
      <w:proofErr w:type="spellEnd"/>
      <w:r w:rsidRPr="009971D9">
        <w:rPr>
          <w:sz w:val="24"/>
          <w:szCs w:val="24"/>
        </w:rPr>
        <w:t xml:space="preserve"> делами» к совершению коррупционных правонарушений, незамедлительно информирует об этом руководителя учреждения.</w:t>
      </w:r>
    </w:p>
    <w:p w14:paraId="7987BCAF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13. Незамедлительно информирует директора МКУ «МФЦ. Управление делами» о ставшей известной информации о случаях совершения коррупционных правонарушений работниками организации, контрагентами учреждения или иными лицами.</w:t>
      </w:r>
    </w:p>
    <w:p w14:paraId="675E78D9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14. Сообщает руководителю учреждения о возможности возникновения либо возникшем у работника МКУ «МФЦ. Управление делами» конфликте интересов.</w:t>
      </w:r>
    </w:p>
    <w:p w14:paraId="2E4F1B63" w14:textId="77777777" w:rsidR="00CF07CE" w:rsidRPr="009971D9" w:rsidRDefault="00CF07CE" w:rsidP="009971D9">
      <w:pPr>
        <w:pStyle w:val="ConsPlusNormal"/>
        <w:ind w:firstLine="709"/>
        <w:jc w:val="both"/>
        <w:rPr>
          <w:sz w:val="24"/>
          <w:szCs w:val="24"/>
        </w:rPr>
      </w:pPr>
      <w:r w:rsidRPr="009971D9">
        <w:rPr>
          <w:sz w:val="24"/>
          <w:szCs w:val="24"/>
        </w:rPr>
        <w:t>15. Обеспечивает подготовку документов и материалов для руководителя учреждения по вопросам привлечения работников МКУ «МФЦ. Управление делами» к ответственности в соответствии с трудовым законодательством Российской Федерации.</w:t>
      </w:r>
    </w:p>
    <w:p w14:paraId="2BDA76CA" w14:textId="77777777" w:rsidR="00CF07CE" w:rsidRPr="009971D9" w:rsidRDefault="00CF07CE" w:rsidP="009971D9">
      <w:pPr>
        <w:rPr>
          <w:rFonts w:eastAsia="Times New Roman" w:cs="Times New Roman"/>
          <w:sz w:val="24"/>
          <w:szCs w:val="24"/>
          <w:lang w:eastAsia="ru-RU"/>
        </w:rPr>
      </w:pPr>
      <w:r w:rsidRPr="009971D9">
        <w:rPr>
          <w:rFonts w:cs="Times New Roman"/>
          <w:sz w:val="24"/>
          <w:szCs w:val="24"/>
        </w:rPr>
        <w:br w:type="page"/>
      </w:r>
    </w:p>
    <w:p w14:paraId="770BE458" w14:textId="77777777" w:rsidR="00CF07CE" w:rsidRPr="009971D9" w:rsidRDefault="00CF07CE" w:rsidP="009971D9">
      <w:pPr>
        <w:pStyle w:val="ConsPlusNormal"/>
        <w:jc w:val="right"/>
        <w:outlineLvl w:val="1"/>
        <w:rPr>
          <w:sz w:val="24"/>
          <w:szCs w:val="24"/>
        </w:rPr>
      </w:pPr>
      <w:r w:rsidRPr="009971D9">
        <w:rPr>
          <w:sz w:val="24"/>
          <w:szCs w:val="24"/>
        </w:rPr>
        <w:lastRenderedPageBreak/>
        <w:t>Приложение 3</w:t>
      </w:r>
    </w:p>
    <w:p w14:paraId="1E43F051" w14:textId="77777777" w:rsidR="00CF07CE" w:rsidRPr="009971D9" w:rsidRDefault="00CF07CE" w:rsidP="009971D9">
      <w:pPr>
        <w:pStyle w:val="ConsPlusNormal"/>
        <w:jc w:val="right"/>
        <w:rPr>
          <w:sz w:val="24"/>
          <w:szCs w:val="24"/>
        </w:rPr>
      </w:pPr>
      <w:r w:rsidRPr="009971D9">
        <w:rPr>
          <w:sz w:val="24"/>
          <w:szCs w:val="24"/>
        </w:rPr>
        <w:t>к Антикоррупционным стандартам</w:t>
      </w:r>
    </w:p>
    <w:p w14:paraId="2F672014" w14:textId="77777777" w:rsidR="00CF07CE" w:rsidRPr="009971D9" w:rsidRDefault="00CF07CE" w:rsidP="009971D9">
      <w:pPr>
        <w:pStyle w:val="ConsPlusNormal"/>
        <w:jc w:val="both"/>
        <w:rPr>
          <w:sz w:val="24"/>
          <w:szCs w:val="24"/>
        </w:rPr>
      </w:pPr>
    </w:p>
    <w:p w14:paraId="22467223" w14:textId="77777777" w:rsidR="00CF07CE" w:rsidRPr="009971D9" w:rsidRDefault="00CF07CE" w:rsidP="009971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Руководителю МКУ «МФЦ. Управление делами»</w:t>
      </w:r>
    </w:p>
    <w:p w14:paraId="03957E83" w14:textId="77777777" w:rsidR="00CF07CE" w:rsidRPr="009971D9" w:rsidRDefault="00CF07CE" w:rsidP="009971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9231A3E" w14:textId="77777777" w:rsidR="00CF07CE" w:rsidRPr="009971D9" w:rsidRDefault="00CF07CE" w:rsidP="009971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2B28E44" w14:textId="77777777" w:rsidR="00CF07CE" w:rsidRPr="009971D9" w:rsidRDefault="00CF07CE" w:rsidP="009971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(Ф.И.О.)</w:t>
      </w:r>
    </w:p>
    <w:p w14:paraId="4708CD6D" w14:textId="77777777" w:rsidR="00CF07CE" w:rsidRPr="009971D9" w:rsidRDefault="00CF07CE" w:rsidP="009971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14:paraId="37BD98DA" w14:textId="77777777" w:rsidR="00CF07CE" w:rsidRPr="009971D9" w:rsidRDefault="00CF07CE" w:rsidP="009971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(Ф.И.О. работника организации, должность, телефон)</w:t>
      </w:r>
    </w:p>
    <w:p w14:paraId="7F9DBD41" w14:textId="77777777" w:rsidR="00CF07CE" w:rsidRPr="009971D9" w:rsidRDefault="00CF07CE" w:rsidP="009971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172738D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C7DBAF" w14:textId="77777777" w:rsidR="00CF07CE" w:rsidRPr="009971D9" w:rsidRDefault="00CF07CE" w:rsidP="009971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08"/>
      <w:bookmarkEnd w:id="3"/>
      <w:r w:rsidRPr="009971D9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5443C541" w14:textId="77777777" w:rsidR="00CF07CE" w:rsidRPr="009971D9" w:rsidRDefault="00CF07CE" w:rsidP="009971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</w:t>
      </w:r>
    </w:p>
    <w:p w14:paraId="46F3320B" w14:textId="77777777" w:rsidR="00CF07CE" w:rsidRPr="009971D9" w:rsidRDefault="00CF07CE" w:rsidP="009971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14:paraId="7AD3AB41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5DE5F5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Сообщаю, что:</w:t>
      </w:r>
    </w:p>
    <w:p w14:paraId="1E4BBFE6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1) _________________________________________________________________;</w:t>
      </w:r>
    </w:p>
    <w:p w14:paraId="5B0D9080" w14:textId="77777777" w:rsidR="00CF07CE" w:rsidRPr="009971D9" w:rsidRDefault="00CF07CE" w:rsidP="009971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правонарушений)</w:t>
      </w:r>
    </w:p>
    <w:p w14:paraId="326D7650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609F8C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2) _________________________________________________________________;</w:t>
      </w:r>
    </w:p>
    <w:p w14:paraId="11D59873" w14:textId="77777777" w:rsidR="00CF07CE" w:rsidRPr="009971D9" w:rsidRDefault="00CF07CE" w:rsidP="009971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14:paraId="4A463E68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D4F254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3) _________________________________________________________________;</w:t>
      </w:r>
    </w:p>
    <w:p w14:paraId="1B612C20" w14:textId="77777777" w:rsidR="00CF07CE" w:rsidRPr="009971D9" w:rsidRDefault="00CF07CE" w:rsidP="009971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14:paraId="79E69685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2976C9" w14:textId="77777777" w:rsidR="00CF07CE" w:rsidRPr="009971D9" w:rsidRDefault="00CF07CE" w:rsidP="0099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4) _________________________________________________________________.</w:t>
      </w:r>
    </w:p>
    <w:p w14:paraId="37BECA45" w14:textId="77777777" w:rsidR="00CF07CE" w:rsidRPr="009971D9" w:rsidRDefault="00CF07CE" w:rsidP="009971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14:paraId="2D629D52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3A2DFA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02ABD5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86E650" w14:textId="77777777" w:rsidR="00CF07CE" w:rsidRPr="009971D9" w:rsidRDefault="00CF07CE" w:rsidP="00997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13E8666" w14:textId="77777777" w:rsidR="00CF07CE" w:rsidRPr="009971D9" w:rsidRDefault="00CF07CE" w:rsidP="009971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p w14:paraId="56B6A9EE" w14:textId="77777777" w:rsidR="00CF07CE" w:rsidRPr="009971D9" w:rsidRDefault="00CF07CE" w:rsidP="009971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7B5EBC8" w14:textId="34688EF3" w:rsidR="0023220F" w:rsidRDefault="00CF07CE" w:rsidP="00CD7E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71D9">
        <w:rPr>
          <w:rFonts w:ascii="Times New Roman" w:hAnsi="Times New Roman" w:cs="Times New Roman"/>
          <w:sz w:val="24"/>
          <w:szCs w:val="24"/>
        </w:rPr>
        <w:t>(дата)</w:t>
      </w:r>
    </w:p>
    <w:p w14:paraId="2A40C07E" w14:textId="11256ECE" w:rsidR="00171372" w:rsidRDefault="00171372" w:rsidP="00CD7E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4187DD2" w14:textId="1A9FC8D8" w:rsidR="00171372" w:rsidRDefault="00171372" w:rsidP="00CD7E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EE8BAFD" w14:textId="415A88C7" w:rsidR="00171372" w:rsidRDefault="00171372" w:rsidP="00CD7E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93E005A" w14:textId="6AA0502A" w:rsidR="00171372" w:rsidRDefault="00171372" w:rsidP="00CD7E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3304270" w14:textId="0D717ABD" w:rsidR="00171372" w:rsidRDefault="00171372" w:rsidP="00CD7E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57E530A" w14:textId="6A44912E" w:rsidR="00171372" w:rsidRDefault="00171372" w:rsidP="00CD7E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38276CA" w14:textId="1F13FE7F" w:rsidR="00171372" w:rsidRDefault="00171372" w:rsidP="00CD7E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D17232E" w14:textId="5BAD7BC5" w:rsidR="00171372" w:rsidRDefault="00171372" w:rsidP="00CD7E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972092A" w14:textId="16D64682" w:rsidR="00171372" w:rsidRDefault="00171372" w:rsidP="00CD7E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55BB02F" w14:textId="1982D571" w:rsidR="00171372" w:rsidRDefault="00171372" w:rsidP="00CD7E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B4305C6" w14:textId="65415FD5" w:rsidR="00171372" w:rsidRDefault="00171372" w:rsidP="00CD7E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8066598" w14:textId="48742B52" w:rsidR="00171372" w:rsidRDefault="00171372" w:rsidP="00CD7E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BAEBDFC" w14:textId="69BB342D" w:rsidR="00171372" w:rsidRDefault="00171372" w:rsidP="00CD7E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CABCDDA" w14:textId="77777777" w:rsidR="00171372" w:rsidRDefault="00171372" w:rsidP="00171372">
      <w:pPr>
        <w:pStyle w:val="ConsPlusTitle"/>
      </w:pPr>
      <w:r>
        <w:t xml:space="preserve">                                                     </w:t>
      </w:r>
    </w:p>
    <w:p w14:paraId="37BADAA4" w14:textId="7EC6C2CA" w:rsidR="00171372" w:rsidRPr="006A1ABE" w:rsidRDefault="00171372" w:rsidP="00171372">
      <w:pPr>
        <w:pStyle w:val="ConsPlusTitle"/>
        <w:jc w:val="right"/>
        <w:rPr>
          <w:b w:val="0"/>
          <w:bCs/>
          <w:sz w:val="24"/>
          <w:szCs w:val="24"/>
        </w:rPr>
      </w:pPr>
      <w:r w:rsidRPr="006A1ABE">
        <w:rPr>
          <w:b w:val="0"/>
          <w:bCs/>
          <w:sz w:val="24"/>
          <w:szCs w:val="24"/>
        </w:rPr>
        <w:lastRenderedPageBreak/>
        <w:t xml:space="preserve">Приложение № 2 </w:t>
      </w:r>
    </w:p>
    <w:p w14:paraId="2A2BB459" w14:textId="64767BE3" w:rsidR="00171372" w:rsidRPr="006A1ABE" w:rsidRDefault="00171372" w:rsidP="00171372">
      <w:pPr>
        <w:pStyle w:val="ConsPlusTitle"/>
        <w:jc w:val="right"/>
        <w:rPr>
          <w:b w:val="0"/>
          <w:bCs/>
          <w:sz w:val="24"/>
          <w:szCs w:val="24"/>
        </w:rPr>
      </w:pPr>
      <w:r w:rsidRPr="006A1ABE">
        <w:rPr>
          <w:b w:val="0"/>
          <w:bCs/>
          <w:sz w:val="24"/>
          <w:szCs w:val="24"/>
        </w:rPr>
        <w:t>к приказу № 70/1 от 18.06.2021</w:t>
      </w:r>
    </w:p>
    <w:p w14:paraId="229836CD" w14:textId="77777777" w:rsidR="00171372" w:rsidRPr="006A1ABE" w:rsidRDefault="00171372" w:rsidP="00171372">
      <w:pPr>
        <w:pStyle w:val="ConsPlusTitle"/>
        <w:jc w:val="center"/>
        <w:rPr>
          <w:sz w:val="24"/>
          <w:szCs w:val="24"/>
        </w:rPr>
      </w:pPr>
    </w:p>
    <w:p w14:paraId="62DC642C" w14:textId="11D13984" w:rsidR="00171372" w:rsidRPr="006A1ABE" w:rsidRDefault="00171372" w:rsidP="00171372">
      <w:pPr>
        <w:pStyle w:val="ConsPlusTitle"/>
        <w:jc w:val="center"/>
        <w:rPr>
          <w:sz w:val="24"/>
          <w:szCs w:val="24"/>
        </w:rPr>
      </w:pPr>
      <w:r w:rsidRPr="006A1ABE">
        <w:rPr>
          <w:sz w:val="24"/>
          <w:szCs w:val="24"/>
        </w:rPr>
        <w:t>Положение</w:t>
      </w:r>
    </w:p>
    <w:p w14:paraId="3BFBD243" w14:textId="77777777" w:rsidR="00171372" w:rsidRPr="006A1ABE" w:rsidRDefault="00171372" w:rsidP="00171372">
      <w:pPr>
        <w:pStyle w:val="ConsPlusTitle"/>
        <w:jc w:val="center"/>
        <w:rPr>
          <w:sz w:val="24"/>
          <w:szCs w:val="24"/>
        </w:rPr>
      </w:pPr>
      <w:r w:rsidRPr="006A1ABE">
        <w:rPr>
          <w:sz w:val="24"/>
          <w:szCs w:val="24"/>
        </w:rPr>
        <w:t>о предотвращении и урегулировании конфликта интересов</w:t>
      </w:r>
    </w:p>
    <w:p w14:paraId="46BE2BDB" w14:textId="77777777" w:rsidR="00171372" w:rsidRPr="006A1ABE" w:rsidRDefault="00171372" w:rsidP="00171372">
      <w:pPr>
        <w:pStyle w:val="ConsPlusTitle"/>
        <w:jc w:val="center"/>
        <w:rPr>
          <w:sz w:val="24"/>
          <w:szCs w:val="24"/>
        </w:rPr>
      </w:pPr>
      <w:r w:rsidRPr="006A1ABE">
        <w:rPr>
          <w:sz w:val="24"/>
          <w:szCs w:val="24"/>
        </w:rPr>
        <w:t>в МКУ «МФЦ. Управление делами»</w:t>
      </w:r>
    </w:p>
    <w:p w14:paraId="08A55065" w14:textId="77777777" w:rsidR="00171372" w:rsidRPr="006A1ABE" w:rsidRDefault="00171372" w:rsidP="00171372">
      <w:pPr>
        <w:pStyle w:val="ConsPlusNormal"/>
        <w:jc w:val="both"/>
        <w:rPr>
          <w:sz w:val="24"/>
          <w:szCs w:val="24"/>
        </w:rPr>
      </w:pPr>
    </w:p>
    <w:p w14:paraId="4909F261" w14:textId="77777777" w:rsidR="00171372" w:rsidRPr="006A1ABE" w:rsidRDefault="00171372" w:rsidP="00171372">
      <w:pPr>
        <w:pStyle w:val="ConsPlusTitle"/>
        <w:jc w:val="center"/>
        <w:outlineLvl w:val="1"/>
        <w:rPr>
          <w:sz w:val="24"/>
          <w:szCs w:val="24"/>
        </w:rPr>
      </w:pPr>
      <w:r w:rsidRPr="006A1ABE">
        <w:rPr>
          <w:sz w:val="24"/>
          <w:szCs w:val="24"/>
        </w:rPr>
        <w:t>I. Общие положения</w:t>
      </w:r>
    </w:p>
    <w:p w14:paraId="1DA45C37" w14:textId="77777777" w:rsidR="00171372" w:rsidRPr="006A1ABE" w:rsidRDefault="00171372" w:rsidP="00171372">
      <w:pPr>
        <w:pStyle w:val="ConsPlusNormal"/>
        <w:jc w:val="both"/>
        <w:rPr>
          <w:sz w:val="24"/>
          <w:szCs w:val="24"/>
        </w:rPr>
      </w:pPr>
    </w:p>
    <w:p w14:paraId="45726FD0" w14:textId="77777777" w:rsidR="00171372" w:rsidRPr="006A1ABE" w:rsidRDefault="00171372" w:rsidP="00171372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1. Настоящее Положение определяет порядок действий по предотвращению и урегулированию конфликта интересов,</w:t>
      </w:r>
      <w:r w:rsidRPr="006A1ABE">
        <w:rPr>
          <w:rStyle w:val="a5"/>
          <w:sz w:val="24"/>
          <w:szCs w:val="24"/>
        </w:rPr>
        <w:footnoteReference w:id="7"/>
      </w:r>
      <w:r w:rsidRPr="006A1ABE">
        <w:rPr>
          <w:sz w:val="24"/>
          <w:szCs w:val="24"/>
        </w:rPr>
        <w:t xml:space="preserve"> возникающих у работников муниципального казенного учреждения Приволжского муниципального района «Многофункциональный центр предоставления государственных и муниципальных услуг. Управление делами» (далее – учреждение), в ходе исполнения ими трудовых функций.</w:t>
      </w:r>
    </w:p>
    <w:p w14:paraId="584DA5F3" w14:textId="77777777" w:rsidR="00171372" w:rsidRPr="006A1ABE" w:rsidRDefault="00171372" w:rsidP="00171372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2. Настоящее Положение распространяется на главного бухгалтера, работников контрактной службы (контрактного управляющего) учреждения, а также на работников организации, должности которых включены в перечень должностей в учреждении, исполнение обязанностей по которым связано с коррупционными рисками (далее – работники учреждения).</w:t>
      </w:r>
    </w:p>
    <w:p w14:paraId="35E43890" w14:textId="77777777" w:rsidR="00171372" w:rsidRPr="006A1ABE" w:rsidRDefault="00171372" w:rsidP="00171372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3. Прием сведений о возникшем (имеющемся), а также о возможном конфликте интересов и рассмотрение этих сведений возлагается на должностных лиц учреждения, ответственных за профилактику коррупционных и иных правонарушений.</w:t>
      </w:r>
    </w:p>
    <w:p w14:paraId="0F5ACBA0" w14:textId="77777777" w:rsidR="00171372" w:rsidRPr="006A1ABE" w:rsidRDefault="00171372" w:rsidP="00171372">
      <w:pPr>
        <w:pStyle w:val="ConsPlusNormal"/>
        <w:jc w:val="both"/>
        <w:rPr>
          <w:sz w:val="24"/>
          <w:szCs w:val="24"/>
        </w:rPr>
      </w:pPr>
    </w:p>
    <w:p w14:paraId="29426E67" w14:textId="77777777" w:rsidR="00171372" w:rsidRPr="006A1ABE" w:rsidRDefault="00171372" w:rsidP="00171372">
      <w:pPr>
        <w:pStyle w:val="ConsPlusTitle"/>
        <w:jc w:val="center"/>
        <w:outlineLvl w:val="1"/>
        <w:rPr>
          <w:sz w:val="24"/>
          <w:szCs w:val="24"/>
        </w:rPr>
      </w:pPr>
      <w:r w:rsidRPr="006A1ABE">
        <w:rPr>
          <w:sz w:val="24"/>
          <w:szCs w:val="24"/>
        </w:rPr>
        <w:t>II. Принципы урегулирования конфликта интересов</w:t>
      </w:r>
    </w:p>
    <w:p w14:paraId="24A9712A" w14:textId="77777777" w:rsidR="00171372" w:rsidRPr="006A1ABE" w:rsidRDefault="00171372" w:rsidP="00171372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Урегулирование конфликта интересов в учреждении осуществляется на основе следующих принципов:</w:t>
      </w:r>
    </w:p>
    <w:p w14:paraId="13672F8D" w14:textId="77777777" w:rsidR="00171372" w:rsidRPr="006A1ABE" w:rsidRDefault="00171372" w:rsidP="00171372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1) 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14:paraId="7897FF26" w14:textId="77777777" w:rsidR="00171372" w:rsidRPr="006A1ABE" w:rsidRDefault="00171372" w:rsidP="00171372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2) индивидуальное рассмотрение каждого случая конфликта интересов и его урегулирование;</w:t>
      </w:r>
    </w:p>
    <w:p w14:paraId="7A244738" w14:textId="77777777" w:rsidR="00171372" w:rsidRPr="006A1ABE" w:rsidRDefault="00171372" w:rsidP="00171372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3) конфиденциальность процесса раскрытия сведений о конфликте интересов и его урегулировании;</w:t>
      </w:r>
    </w:p>
    <w:p w14:paraId="5CCD1745" w14:textId="77777777" w:rsidR="00171372" w:rsidRPr="006A1ABE" w:rsidRDefault="00171372" w:rsidP="00171372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4) соблюдение баланса интересов учреждения и ее работников при урегулировании конфликта интересов;</w:t>
      </w:r>
    </w:p>
    <w:p w14:paraId="43028982" w14:textId="77777777" w:rsidR="00171372" w:rsidRPr="006A1ABE" w:rsidRDefault="00171372" w:rsidP="00171372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5) защита работника учреждения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учреждением.</w:t>
      </w:r>
    </w:p>
    <w:p w14:paraId="53621917" w14:textId="77777777" w:rsidR="00171372" w:rsidRPr="006A1ABE" w:rsidRDefault="00171372" w:rsidP="00171372">
      <w:pPr>
        <w:pStyle w:val="ConsPlusNormal"/>
        <w:jc w:val="both"/>
        <w:rPr>
          <w:sz w:val="24"/>
          <w:szCs w:val="24"/>
        </w:rPr>
      </w:pPr>
    </w:p>
    <w:p w14:paraId="75697187" w14:textId="77777777" w:rsidR="00171372" w:rsidRPr="006A1ABE" w:rsidRDefault="00171372" w:rsidP="00171372">
      <w:pPr>
        <w:pStyle w:val="ConsPlusTitle"/>
        <w:jc w:val="center"/>
        <w:outlineLvl w:val="1"/>
        <w:rPr>
          <w:sz w:val="24"/>
          <w:szCs w:val="24"/>
        </w:rPr>
      </w:pPr>
      <w:r w:rsidRPr="006A1ABE">
        <w:rPr>
          <w:sz w:val="24"/>
          <w:szCs w:val="24"/>
        </w:rPr>
        <w:t>III. Рассмотрение вопроса о возникшем,</w:t>
      </w:r>
    </w:p>
    <w:p w14:paraId="693530A4" w14:textId="77777777" w:rsidR="00171372" w:rsidRPr="006A1ABE" w:rsidRDefault="00171372" w:rsidP="00171372">
      <w:pPr>
        <w:pStyle w:val="ConsPlusTitle"/>
        <w:jc w:val="center"/>
        <w:outlineLvl w:val="1"/>
        <w:rPr>
          <w:sz w:val="24"/>
          <w:szCs w:val="24"/>
        </w:rPr>
      </w:pPr>
      <w:r w:rsidRPr="006A1ABE">
        <w:rPr>
          <w:sz w:val="24"/>
          <w:szCs w:val="24"/>
        </w:rPr>
        <w:t>а также о возможном возникновении конфликта интересов</w:t>
      </w:r>
    </w:p>
    <w:p w14:paraId="3897F34C" w14:textId="77777777" w:rsidR="00171372" w:rsidRPr="006A1ABE" w:rsidRDefault="00171372" w:rsidP="00171372">
      <w:pPr>
        <w:pStyle w:val="ConsPlusNormal"/>
        <w:jc w:val="both"/>
        <w:rPr>
          <w:sz w:val="24"/>
          <w:szCs w:val="24"/>
        </w:rPr>
      </w:pPr>
    </w:p>
    <w:p w14:paraId="385D7DC8" w14:textId="77777777" w:rsidR="00171372" w:rsidRPr="006A1ABE" w:rsidRDefault="00171372" w:rsidP="00171372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1. В случае возникновения или возможного возникновения у работника учреждения личной заинтересованности</w:t>
      </w:r>
      <w:r w:rsidRPr="006A1ABE">
        <w:rPr>
          <w:rStyle w:val="a5"/>
          <w:sz w:val="24"/>
          <w:szCs w:val="24"/>
        </w:rPr>
        <w:footnoteReference w:id="8"/>
      </w:r>
      <w:r w:rsidRPr="006A1ABE">
        <w:rPr>
          <w:sz w:val="24"/>
          <w:szCs w:val="24"/>
        </w:rPr>
        <w:t xml:space="preserve"> 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 в учреждении, работник учреждения подает на имя руководителя уведомление (приложение к настоящему Положению).</w:t>
      </w:r>
    </w:p>
    <w:p w14:paraId="5C5CA1E5" w14:textId="77777777" w:rsidR="00171372" w:rsidRPr="006A1ABE" w:rsidRDefault="00171372" w:rsidP="00171372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2. Принятие, рассмотрение поступившего уведомления осуществляется по</w:t>
      </w:r>
      <w:r>
        <w:t xml:space="preserve"> </w:t>
      </w:r>
      <w:r w:rsidRPr="006A1ABE">
        <w:rPr>
          <w:sz w:val="24"/>
          <w:szCs w:val="24"/>
        </w:rPr>
        <w:t>поручению руководителя учреждения должностным лицом организации, ответственным за профилактику коррупционных и иных правонарушений.</w:t>
      </w:r>
    </w:p>
    <w:p w14:paraId="68BBC7CC" w14:textId="77777777" w:rsidR="00171372" w:rsidRPr="006A1ABE" w:rsidRDefault="00171372" w:rsidP="006A1ABE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3. При рассмотрении уведомления обеспечивается всестороннее и объективное изучение изложенных в уведомлении обстоятельств.</w:t>
      </w:r>
    </w:p>
    <w:p w14:paraId="06ECD5BF" w14:textId="77777777" w:rsidR="00171372" w:rsidRPr="006A1ABE" w:rsidRDefault="00171372" w:rsidP="006A1ABE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 xml:space="preserve">4. По результатам рассмотрения должностным лицом учреждения, ответственным за </w:t>
      </w:r>
      <w:r w:rsidRPr="006A1ABE">
        <w:rPr>
          <w:sz w:val="24"/>
          <w:szCs w:val="24"/>
        </w:rPr>
        <w:lastRenderedPageBreak/>
        <w:t>профилактику коррупционных и иных правонарушений, подготавливается мотивированное заключение.</w:t>
      </w:r>
    </w:p>
    <w:p w14:paraId="46D0C4CC" w14:textId="77777777" w:rsidR="00171372" w:rsidRPr="006A1ABE" w:rsidRDefault="00171372" w:rsidP="006A1ABE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5. В мотивированном заключении отражаются выводы по результатам рассмотрения уведомления.</w:t>
      </w:r>
    </w:p>
    <w:p w14:paraId="521A99BB" w14:textId="77777777" w:rsidR="00171372" w:rsidRPr="006A1ABE" w:rsidRDefault="00171372" w:rsidP="006A1ABE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6. Мотивированное заключение и другие материалы в течение 7 рабочих дней со дня поступления уведомления докладываются руководителю учреждения.</w:t>
      </w:r>
    </w:p>
    <w:p w14:paraId="618869AE" w14:textId="77777777" w:rsidR="00171372" w:rsidRPr="006A1ABE" w:rsidRDefault="00171372" w:rsidP="006A1ABE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7. Выводы по результатам рассмотрения уведомления носят рекомендательный характер.</w:t>
      </w:r>
    </w:p>
    <w:p w14:paraId="494B34BE" w14:textId="77777777" w:rsidR="00171372" w:rsidRPr="006A1ABE" w:rsidRDefault="00171372" w:rsidP="006A1ABE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8. Окончательное решение о способе предотвращения или урегулирования конфликта интересов принимает руководитель учреждения.</w:t>
      </w:r>
    </w:p>
    <w:p w14:paraId="65333284" w14:textId="77777777" w:rsidR="00171372" w:rsidRPr="006A1ABE" w:rsidRDefault="00171372" w:rsidP="006A1ABE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9. В случае возникновения конфликта интересов (в том числе при поступлении уведомления о возникновении конфликта интересов) учреждение не позднее 3 рабочих дней со дня его выявления уведомляет об этом орган местного самоуправления Ивановской области, осуществляющий функции и полномочия учредителя МКУ «</w:t>
      </w:r>
      <w:proofErr w:type="spellStart"/>
      <w:r w:rsidRPr="006A1ABE">
        <w:rPr>
          <w:sz w:val="24"/>
          <w:szCs w:val="24"/>
        </w:rPr>
        <w:t>МФЦ.Управление</w:t>
      </w:r>
      <w:proofErr w:type="spellEnd"/>
      <w:r w:rsidRPr="006A1ABE">
        <w:rPr>
          <w:sz w:val="24"/>
          <w:szCs w:val="24"/>
        </w:rPr>
        <w:t xml:space="preserve"> делами».</w:t>
      </w:r>
    </w:p>
    <w:p w14:paraId="7825D574" w14:textId="77777777" w:rsidR="00171372" w:rsidRPr="006A1ABE" w:rsidRDefault="00171372" w:rsidP="00171372">
      <w:pPr>
        <w:pStyle w:val="ConsPlusNormal"/>
        <w:jc w:val="both"/>
        <w:rPr>
          <w:sz w:val="24"/>
          <w:szCs w:val="24"/>
        </w:rPr>
      </w:pPr>
    </w:p>
    <w:p w14:paraId="5E7ACBBC" w14:textId="77777777" w:rsidR="00171372" w:rsidRPr="006A1ABE" w:rsidRDefault="00171372" w:rsidP="00171372">
      <w:pPr>
        <w:pStyle w:val="ConsPlusTitle"/>
        <w:jc w:val="center"/>
        <w:outlineLvl w:val="1"/>
        <w:rPr>
          <w:sz w:val="24"/>
          <w:szCs w:val="24"/>
        </w:rPr>
      </w:pPr>
      <w:r w:rsidRPr="006A1ABE">
        <w:rPr>
          <w:sz w:val="24"/>
          <w:szCs w:val="24"/>
        </w:rPr>
        <w:t>IV. Меры по предотвращению или урегулированию конфликта интересов</w:t>
      </w:r>
    </w:p>
    <w:p w14:paraId="27E6CA3C" w14:textId="77777777" w:rsidR="00171372" w:rsidRPr="006A1ABE" w:rsidRDefault="00171372" w:rsidP="00171372">
      <w:pPr>
        <w:pStyle w:val="ConsPlusNormal"/>
        <w:jc w:val="both"/>
        <w:rPr>
          <w:sz w:val="24"/>
          <w:szCs w:val="24"/>
        </w:rPr>
      </w:pPr>
    </w:p>
    <w:p w14:paraId="5BE91897" w14:textId="77777777" w:rsidR="00171372" w:rsidRPr="006A1ABE" w:rsidRDefault="00171372" w:rsidP="00171372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1. Для предотвращения или урегулирования конфликта интересов принимаются следующие меры:</w:t>
      </w:r>
    </w:p>
    <w:p w14:paraId="18614CEC" w14:textId="77777777" w:rsidR="00171372" w:rsidRPr="006A1ABE" w:rsidRDefault="00171372" w:rsidP="00171372">
      <w:pPr>
        <w:pStyle w:val="ConsPlusNormal"/>
        <w:ind w:firstLine="709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- ограничение доступа работника учреждения к информации, которая прямо или косвенно имеет отношение к его личным (частным) интересам;</w:t>
      </w:r>
    </w:p>
    <w:p w14:paraId="67D0BB12" w14:textId="77777777" w:rsidR="00171372" w:rsidRPr="006A1ABE" w:rsidRDefault="00171372" w:rsidP="00171372">
      <w:pPr>
        <w:pStyle w:val="ConsPlusNormal"/>
        <w:ind w:firstLine="709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- 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14:paraId="4DA58A5D" w14:textId="77777777" w:rsidR="00171372" w:rsidRPr="006A1ABE" w:rsidRDefault="00171372" w:rsidP="00171372">
      <w:pPr>
        <w:pStyle w:val="ConsPlusNormal"/>
        <w:ind w:firstLine="709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- пересмотр и изменение трудовых функций работника учреждения;</w:t>
      </w:r>
    </w:p>
    <w:p w14:paraId="62B9F00B" w14:textId="77777777" w:rsidR="00171372" w:rsidRPr="006A1ABE" w:rsidRDefault="00171372" w:rsidP="00171372">
      <w:pPr>
        <w:pStyle w:val="ConsPlusNormal"/>
        <w:ind w:firstLine="709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- временное отстранение работника учреждения от должности;</w:t>
      </w:r>
    </w:p>
    <w:p w14:paraId="123AC32B" w14:textId="77777777" w:rsidR="00171372" w:rsidRPr="006A1ABE" w:rsidRDefault="00171372" w:rsidP="00171372">
      <w:pPr>
        <w:pStyle w:val="ConsPlusNormal"/>
        <w:ind w:firstLine="709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- перевод работника учреждения на должность, предусматривающую выполнение трудовых функций, не связанных с конфликтом интересов;</w:t>
      </w:r>
    </w:p>
    <w:p w14:paraId="735E150C" w14:textId="77777777" w:rsidR="00171372" w:rsidRPr="006A1ABE" w:rsidRDefault="00171372" w:rsidP="00171372">
      <w:pPr>
        <w:pStyle w:val="ConsPlusNormal"/>
        <w:ind w:firstLine="709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- отказ работника учреждения от выгоды, явившейся причиной возникновения конфликта интересов;</w:t>
      </w:r>
    </w:p>
    <w:p w14:paraId="7B5A51AF" w14:textId="77777777" w:rsidR="00171372" w:rsidRPr="006A1ABE" w:rsidRDefault="00171372" w:rsidP="00171372">
      <w:pPr>
        <w:pStyle w:val="ConsPlusNormal"/>
        <w:ind w:firstLine="709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- 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14:paraId="52FCAF2B" w14:textId="77777777" w:rsidR="00171372" w:rsidRPr="006A1ABE" w:rsidRDefault="00171372" w:rsidP="006A1ABE">
      <w:pPr>
        <w:pStyle w:val="ConsPlusNormal"/>
        <w:ind w:firstLine="708"/>
        <w:jc w:val="both"/>
        <w:rPr>
          <w:sz w:val="24"/>
          <w:szCs w:val="24"/>
        </w:rPr>
      </w:pPr>
      <w:r w:rsidRPr="006A1ABE">
        <w:rPr>
          <w:sz w:val="24"/>
          <w:szCs w:val="24"/>
        </w:rPr>
        <w:t>2. Учреждение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14:paraId="42D8E38E" w14:textId="77777777" w:rsidR="00171372" w:rsidRPr="006A1ABE" w:rsidRDefault="00171372" w:rsidP="00171372">
      <w:pPr>
        <w:pStyle w:val="ConsPlusNormal"/>
        <w:jc w:val="both"/>
        <w:rPr>
          <w:sz w:val="24"/>
          <w:szCs w:val="24"/>
        </w:rPr>
      </w:pPr>
    </w:p>
    <w:p w14:paraId="159E9DBF" w14:textId="77777777" w:rsidR="00171372" w:rsidRPr="006A1ABE" w:rsidRDefault="00171372" w:rsidP="00171372">
      <w:pPr>
        <w:pStyle w:val="ConsPlusNormal"/>
        <w:jc w:val="both"/>
        <w:rPr>
          <w:sz w:val="24"/>
          <w:szCs w:val="24"/>
        </w:rPr>
      </w:pPr>
    </w:p>
    <w:p w14:paraId="01167617" w14:textId="77777777" w:rsidR="00171372" w:rsidRPr="006A1ABE" w:rsidRDefault="00171372" w:rsidP="00171372">
      <w:pPr>
        <w:pStyle w:val="ConsPlusNormal"/>
        <w:jc w:val="both"/>
        <w:rPr>
          <w:sz w:val="24"/>
          <w:szCs w:val="24"/>
        </w:rPr>
      </w:pPr>
    </w:p>
    <w:p w14:paraId="55BD11B1" w14:textId="77777777" w:rsidR="00171372" w:rsidRPr="006A1ABE" w:rsidRDefault="00171372" w:rsidP="00171372">
      <w:pPr>
        <w:pStyle w:val="ConsPlusNormal"/>
        <w:jc w:val="both"/>
        <w:rPr>
          <w:sz w:val="24"/>
          <w:szCs w:val="24"/>
        </w:rPr>
      </w:pPr>
    </w:p>
    <w:p w14:paraId="515C9C20" w14:textId="77777777" w:rsidR="00171372" w:rsidRPr="006A1ABE" w:rsidRDefault="00171372" w:rsidP="00171372">
      <w:pPr>
        <w:pStyle w:val="ConsPlusNormal"/>
        <w:jc w:val="both"/>
        <w:rPr>
          <w:sz w:val="24"/>
          <w:szCs w:val="24"/>
        </w:rPr>
      </w:pPr>
    </w:p>
    <w:p w14:paraId="68DE6159" w14:textId="77777777" w:rsidR="00171372" w:rsidRPr="006A1ABE" w:rsidRDefault="00171372" w:rsidP="00171372">
      <w:pPr>
        <w:rPr>
          <w:rFonts w:eastAsia="Times New Roman" w:cs="Times New Roman"/>
          <w:sz w:val="24"/>
          <w:szCs w:val="24"/>
          <w:lang w:eastAsia="ru-RU"/>
        </w:rPr>
      </w:pPr>
      <w:r w:rsidRPr="006A1ABE">
        <w:rPr>
          <w:sz w:val="24"/>
          <w:szCs w:val="24"/>
        </w:rPr>
        <w:br w:type="page"/>
      </w:r>
    </w:p>
    <w:p w14:paraId="3649787C" w14:textId="77777777" w:rsidR="00171372" w:rsidRPr="006A1ABE" w:rsidRDefault="00171372" w:rsidP="00171372">
      <w:pPr>
        <w:pStyle w:val="ConsPlusNormal"/>
        <w:jc w:val="right"/>
        <w:outlineLvl w:val="1"/>
        <w:rPr>
          <w:sz w:val="24"/>
          <w:szCs w:val="24"/>
        </w:rPr>
      </w:pPr>
      <w:r w:rsidRPr="006A1ABE">
        <w:rPr>
          <w:sz w:val="24"/>
          <w:szCs w:val="24"/>
        </w:rPr>
        <w:lastRenderedPageBreak/>
        <w:t>Приложение</w:t>
      </w:r>
    </w:p>
    <w:p w14:paraId="3BA00F21" w14:textId="77777777" w:rsidR="00171372" w:rsidRPr="006A1ABE" w:rsidRDefault="00171372" w:rsidP="00171372">
      <w:pPr>
        <w:pStyle w:val="ConsPlusNormal"/>
        <w:jc w:val="right"/>
        <w:rPr>
          <w:sz w:val="24"/>
          <w:szCs w:val="24"/>
        </w:rPr>
      </w:pPr>
      <w:r w:rsidRPr="006A1ABE">
        <w:rPr>
          <w:sz w:val="24"/>
          <w:szCs w:val="24"/>
        </w:rPr>
        <w:t>к положению</w:t>
      </w:r>
    </w:p>
    <w:p w14:paraId="067135EA" w14:textId="77777777" w:rsidR="00171372" w:rsidRPr="006A1ABE" w:rsidRDefault="00171372" w:rsidP="00171372">
      <w:pPr>
        <w:pStyle w:val="ConsPlusNormal"/>
        <w:jc w:val="right"/>
        <w:rPr>
          <w:sz w:val="24"/>
          <w:szCs w:val="24"/>
        </w:rPr>
      </w:pPr>
      <w:r w:rsidRPr="006A1ABE">
        <w:rPr>
          <w:sz w:val="24"/>
          <w:szCs w:val="24"/>
        </w:rPr>
        <w:t>о предотвращении и урегулировании</w:t>
      </w:r>
    </w:p>
    <w:p w14:paraId="402E0C14" w14:textId="77777777" w:rsidR="00171372" w:rsidRPr="006A1ABE" w:rsidRDefault="00171372" w:rsidP="00171372">
      <w:pPr>
        <w:pStyle w:val="ConsPlusNormal"/>
        <w:jc w:val="right"/>
        <w:rPr>
          <w:sz w:val="24"/>
          <w:szCs w:val="24"/>
        </w:rPr>
      </w:pPr>
      <w:r w:rsidRPr="006A1ABE">
        <w:rPr>
          <w:sz w:val="24"/>
          <w:szCs w:val="24"/>
        </w:rPr>
        <w:t>конфликта интересов</w:t>
      </w:r>
    </w:p>
    <w:p w14:paraId="41922C57" w14:textId="77777777" w:rsidR="00171372" w:rsidRPr="006A1ABE" w:rsidRDefault="00171372" w:rsidP="00171372">
      <w:pPr>
        <w:pStyle w:val="ConsPlusNormal"/>
        <w:jc w:val="right"/>
        <w:rPr>
          <w:i/>
          <w:sz w:val="24"/>
          <w:szCs w:val="24"/>
        </w:rPr>
      </w:pPr>
    </w:p>
    <w:p w14:paraId="1FBBCD9D" w14:textId="77777777" w:rsidR="00171372" w:rsidRPr="006A1ABE" w:rsidRDefault="00171372" w:rsidP="00171372">
      <w:pPr>
        <w:pStyle w:val="ConsPlusNormal"/>
        <w:jc w:val="both"/>
        <w:rPr>
          <w:sz w:val="24"/>
          <w:szCs w:val="24"/>
        </w:rPr>
      </w:pPr>
    </w:p>
    <w:p w14:paraId="02CBC8DF" w14:textId="77777777" w:rsidR="00171372" w:rsidRPr="006A1ABE" w:rsidRDefault="00171372" w:rsidP="00171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Директору МКУ «МФЦ. Управление делами»</w:t>
      </w:r>
    </w:p>
    <w:p w14:paraId="5EE5B567" w14:textId="77777777" w:rsidR="00171372" w:rsidRPr="006A1ABE" w:rsidRDefault="00171372" w:rsidP="00171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(организационно-правовая форма и наименование организации)</w:t>
      </w:r>
    </w:p>
    <w:p w14:paraId="2D6D1892" w14:textId="77777777" w:rsidR="00171372" w:rsidRPr="006A1ABE" w:rsidRDefault="00171372" w:rsidP="00171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D5475F3" w14:textId="77777777" w:rsidR="00171372" w:rsidRPr="006A1ABE" w:rsidRDefault="00171372" w:rsidP="00171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(Ф.И.О.)</w:t>
      </w:r>
    </w:p>
    <w:p w14:paraId="3C3DCE1C" w14:textId="77777777" w:rsidR="00171372" w:rsidRPr="006A1ABE" w:rsidRDefault="00171372" w:rsidP="00171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14:paraId="2A18D20E" w14:textId="77777777" w:rsidR="00171372" w:rsidRPr="006A1ABE" w:rsidRDefault="00171372" w:rsidP="00171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(Ф.И.О. работника учреждения, должность, телефон)</w:t>
      </w:r>
    </w:p>
    <w:p w14:paraId="153F1A50" w14:textId="77777777" w:rsidR="00171372" w:rsidRPr="006A1ABE" w:rsidRDefault="00171372" w:rsidP="00171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0E11D85" w14:textId="77777777" w:rsidR="00171372" w:rsidRPr="006A1ABE" w:rsidRDefault="00171372" w:rsidP="00171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364278" w14:textId="77777777" w:rsidR="00171372" w:rsidRPr="006A1ABE" w:rsidRDefault="00171372" w:rsidP="00171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27"/>
      <w:bookmarkEnd w:id="4"/>
      <w:r w:rsidRPr="006A1ABE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07A0D68E" w14:textId="77777777" w:rsidR="00171372" w:rsidRPr="006A1ABE" w:rsidRDefault="00171372" w:rsidP="00171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 w14:paraId="4053BAB6" w14:textId="77777777" w:rsidR="00171372" w:rsidRPr="006A1ABE" w:rsidRDefault="00171372" w:rsidP="00171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2EA9A3" w14:textId="77777777" w:rsidR="00171372" w:rsidRPr="006A1ABE" w:rsidRDefault="00171372" w:rsidP="001713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 xml:space="preserve">Сообщаю о возникновении личной заинтересованности при исполнении трудовых функций, которая приводит или может привести к конфликту интересов </w:t>
      </w:r>
      <w:r w:rsidRPr="006A1ABE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6A1ABE">
        <w:rPr>
          <w:rFonts w:ascii="Times New Roman" w:hAnsi="Times New Roman" w:cs="Times New Roman"/>
          <w:sz w:val="24"/>
          <w:szCs w:val="24"/>
        </w:rPr>
        <w:t>.</w:t>
      </w:r>
    </w:p>
    <w:p w14:paraId="042EC409" w14:textId="77777777" w:rsidR="00171372" w:rsidRPr="006A1ABE" w:rsidRDefault="00171372" w:rsidP="001713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______________________________________________________.</w:t>
      </w:r>
    </w:p>
    <w:p w14:paraId="11233D60" w14:textId="77777777" w:rsidR="00171372" w:rsidRPr="006A1ABE" w:rsidRDefault="00171372" w:rsidP="001713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Трудовые функции, на надлежащее исполнение которых влияет или может повлиять личная заинтересованность: _______________________________________</w:t>
      </w:r>
    </w:p>
    <w:p w14:paraId="0FF656E2" w14:textId="77777777" w:rsidR="00171372" w:rsidRPr="006A1ABE" w:rsidRDefault="00171372" w:rsidP="00171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14:paraId="786FC8C1" w14:textId="77777777" w:rsidR="00171372" w:rsidRPr="006A1ABE" w:rsidRDefault="00171372" w:rsidP="001713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 (заполняется при наличии у работника учреждения предложений по предотвращению или урегулированию конфликта интересов):</w:t>
      </w:r>
    </w:p>
    <w:p w14:paraId="73759E34" w14:textId="77777777" w:rsidR="00171372" w:rsidRPr="006A1ABE" w:rsidRDefault="00171372" w:rsidP="00171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243281B" w14:textId="77777777" w:rsidR="00171372" w:rsidRPr="006A1ABE" w:rsidRDefault="00171372" w:rsidP="00171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56646FC" w14:textId="77777777" w:rsidR="00171372" w:rsidRPr="006A1ABE" w:rsidRDefault="00171372" w:rsidP="00171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14:paraId="1FBE0DB7" w14:textId="77777777" w:rsidR="00171372" w:rsidRPr="006A1ABE" w:rsidRDefault="00171372" w:rsidP="00171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20D9A1" w14:textId="77777777" w:rsidR="00171372" w:rsidRPr="006A1ABE" w:rsidRDefault="00171372" w:rsidP="00171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49DF83" w14:textId="77777777" w:rsidR="00171372" w:rsidRPr="006A1ABE" w:rsidRDefault="00171372" w:rsidP="00171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9107F41" w14:textId="77777777" w:rsidR="00171372" w:rsidRPr="006A1ABE" w:rsidRDefault="00171372" w:rsidP="00171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p w14:paraId="28EEB236" w14:textId="77777777" w:rsidR="00171372" w:rsidRPr="006A1ABE" w:rsidRDefault="00171372" w:rsidP="00171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8379409" w14:textId="77777777" w:rsidR="00171372" w:rsidRPr="006A1ABE" w:rsidRDefault="00171372" w:rsidP="00171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1ABE">
        <w:rPr>
          <w:rFonts w:ascii="Times New Roman" w:hAnsi="Times New Roman" w:cs="Times New Roman"/>
          <w:sz w:val="24"/>
          <w:szCs w:val="24"/>
        </w:rPr>
        <w:t>(дата)</w:t>
      </w:r>
    </w:p>
    <w:p w14:paraId="373715FB" w14:textId="77777777" w:rsidR="00171372" w:rsidRPr="006A1ABE" w:rsidRDefault="00171372" w:rsidP="00171372">
      <w:pPr>
        <w:pStyle w:val="ConsPlusNormal"/>
        <w:rPr>
          <w:sz w:val="24"/>
          <w:szCs w:val="24"/>
        </w:rPr>
      </w:pPr>
    </w:p>
    <w:p w14:paraId="5753098F" w14:textId="77777777" w:rsidR="00171372" w:rsidRPr="006A1ABE" w:rsidRDefault="00171372" w:rsidP="00171372">
      <w:pPr>
        <w:pStyle w:val="ConsPlusNormal"/>
        <w:rPr>
          <w:sz w:val="24"/>
          <w:szCs w:val="24"/>
        </w:rPr>
      </w:pPr>
    </w:p>
    <w:p w14:paraId="4DCD9510" w14:textId="77777777" w:rsidR="00171372" w:rsidRPr="009971D9" w:rsidRDefault="00171372" w:rsidP="00CD7E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171372" w:rsidRPr="009971D9" w:rsidSect="006A1AB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D48C1" w14:textId="77777777" w:rsidR="006659CA" w:rsidRDefault="006659CA" w:rsidP="00CF07CE">
      <w:r>
        <w:separator/>
      </w:r>
    </w:p>
  </w:endnote>
  <w:endnote w:type="continuationSeparator" w:id="0">
    <w:p w14:paraId="73F115A3" w14:textId="77777777" w:rsidR="006659CA" w:rsidRDefault="006659CA" w:rsidP="00CF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9917F" w14:textId="77777777" w:rsidR="006659CA" w:rsidRDefault="006659CA" w:rsidP="00CF07CE">
      <w:r>
        <w:separator/>
      </w:r>
    </w:p>
  </w:footnote>
  <w:footnote w:type="continuationSeparator" w:id="0">
    <w:p w14:paraId="4D92A8A3" w14:textId="77777777" w:rsidR="006659CA" w:rsidRDefault="006659CA" w:rsidP="00CF07CE">
      <w:r>
        <w:continuationSeparator/>
      </w:r>
    </w:p>
  </w:footnote>
  <w:footnote w:id="1">
    <w:p w14:paraId="2A060B36" w14:textId="77777777" w:rsidR="00CF07CE" w:rsidRDefault="00CF07CE" w:rsidP="00CF07CE">
      <w:pPr>
        <w:pStyle w:val="a3"/>
        <w:jc w:val="both"/>
      </w:pPr>
      <w:r>
        <w:rPr>
          <w:rStyle w:val="a5"/>
        </w:rPr>
        <w:footnoteRef/>
      </w:r>
      <w:r>
        <w:t> </w:t>
      </w:r>
      <w:r w:rsidRPr="00302CEF">
        <w:t>Представляется ежегодно</w:t>
      </w:r>
      <w:r>
        <w:t>.</w:t>
      </w:r>
    </w:p>
  </w:footnote>
  <w:footnote w:id="2">
    <w:p w14:paraId="44E8D57B" w14:textId="77777777" w:rsidR="00CF07CE" w:rsidRDefault="00CF07CE" w:rsidP="00CF07CE">
      <w:pPr>
        <w:pStyle w:val="a3"/>
        <w:jc w:val="both"/>
      </w:pPr>
      <w:r>
        <w:rPr>
          <w:rStyle w:val="a5"/>
        </w:rPr>
        <w:footnoteRef/>
      </w:r>
      <w:r>
        <w:t> Понятие «конфликт интересов» установлено статьей 10 Федерального закона от 25.12.2008 № 273-ФЗ</w:t>
      </w:r>
      <w:r>
        <w:br/>
        <w:t>«О противодействии коррупции».</w:t>
      </w:r>
    </w:p>
  </w:footnote>
  <w:footnote w:id="3">
    <w:p w14:paraId="3352B8BC" w14:textId="77777777" w:rsidR="00CF07CE" w:rsidRDefault="00CF07CE" w:rsidP="00CF07CE">
      <w:pPr>
        <w:pStyle w:val="a3"/>
        <w:jc w:val="both"/>
      </w:pPr>
      <w:r>
        <w:rPr>
          <w:rStyle w:val="a5"/>
        </w:rPr>
        <w:footnoteRef/>
      </w:r>
      <w:r>
        <w:t> 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</w:footnote>
  <w:footnote w:id="4">
    <w:p w14:paraId="0785D11A" w14:textId="77777777" w:rsidR="00CF07CE" w:rsidRDefault="00CF07CE" w:rsidP="00CF07CE">
      <w:pPr>
        <w:pStyle w:val="a3"/>
        <w:jc w:val="both"/>
      </w:pPr>
      <w:r>
        <w:rPr>
          <w:rStyle w:val="a5"/>
        </w:rPr>
        <w:footnoteRef/>
      </w:r>
      <w:r>
        <w:t> Приведенные вопросы являются рекомендательными и могут быть изменены или дополнены с учетом специфики деятельности каждой организации.</w:t>
      </w:r>
    </w:p>
  </w:footnote>
  <w:footnote w:id="5">
    <w:p w14:paraId="33B38CE4" w14:textId="77777777" w:rsidR="00CF07CE" w:rsidRDefault="00CF07CE" w:rsidP="00CF07CE">
      <w:pPr>
        <w:pStyle w:val="a3"/>
        <w:jc w:val="both"/>
      </w:pPr>
      <w:r>
        <w:rPr>
          <w:rStyle w:val="a5"/>
        </w:rPr>
        <w:footnoteRef/>
      </w:r>
      <w:r>
        <w:t> Здесь и далее по тексту декларации родственники: супруг(а), родители, дети (в том числе приемные), родные братья и сестры.</w:t>
      </w:r>
    </w:p>
  </w:footnote>
  <w:footnote w:id="6">
    <w:p w14:paraId="0A30D462" w14:textId="77777777" w:rsidR="00CF07CE" w:rsidRDefault="00CF07CE" w:rsidP="00CF07CE">
      <w:pPr>
        <w:pStyle w:val="a3"/>
      </w:pPr>
      <w:r>
        <w:rPr>
          <w:rStyle w:val="a5"/>
        </w:rPr>
        <w:footnoteRef/>
      </w:r>
      <w:r>
        <w:t> Заполняется должностным лицом, ответственным за профилактику коррупционных и иных правонарушений.</w:t>
      </w:r>
    </w:p>
  </w:footnote>
  <w:footnote w:id="7">
    <w:p w14:paraId="263302B0" w14:textId="77777777" w:rsidR="00171372" w:rsidRDefault="00171372" w:rsidP="00171372">
      <w:pPr>
        <w:pStyle w:val="a3"/>
        <w:jc w:val="both"/>
      </w:pPr>
      <w:r>
        <w:rPr>
          <w:rStyle w:val="a5"/>
        </w:rPr>
        <w:footnoteRef/>
      </w:r>
      <w:r>
        <w:t> Понятие «конфликт интересов» установлено статьей 10 Федерального закона от 25.12.2008 № 273-ФЗ</w:t>
      </w:r>
      <w:r>
        <w:br/>
        <w:t>«О противодействии коррупции».</w:t>
      </w:r>
    </w:p>
  </w:footnote>
  <w:footnote w:id="8">
    <w:p w14:paraId="0DFAEC96" w14:textId="77777777" w:rsidR="00171372" w:rsidRDefault="00171372" w:rsidP="00171372">
      <w:pPr>
        <w:pStyle w:val="a3"/>
        <w:jc w:val="both"/>
      </w:pPr>
      <w:r>
        <w:rPr>
          <w:rStyle w:val="a5"/>
        </w:rPr>
        <w:footnoteRef/>
      </w:r>
      <w:r>
        <w:t xml:space="preserve"> Понятие «личная заинтересованность» установлено Федеральным законом от 25.12.2008 № 273-ФЗ</w:t>
      </w:r>
      <w:r>
        <w:br/>
        <w:t>«О противодействии коррупции».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E2F5B"/>
    <w:multiLevelType w:val="hybridMultilevel"/>
    <w:tmpl w:val="57D27B66"/>
    <w:lvl w:ilvl="0" w:tplc="E6444B40">
      <w:start w:val="1"/>
      <w:numFmt w:val="decimal"/>
      <w:lvlText w:val="%1."/>
      <w:lvlJc w:val="left"/>
      <w:pPr>
        <w:ind w:left="927" w:hanging="360"/>
      </w:pPr>
      <w:rPr>
        <w:rFonts w:hint="default"/>
        <w:color w:val="23231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0F"/>
    <w:rsid w:val="001360D2"/>
    <w:rsid w:val="00171372"/>
    <w:rsid w:val="00212FB7"/>
    <w:rsid w:val="0023220F"/>
    <w:rsid w:val="004057C7"/>
    <w:rsid w:val="00467219"/>
    <w:rsid w:val="005803F1"/>
    <w:rsid w:val="00654F6F"/>
    <w:rsid w:val="006659CA"/>
    <w:rsid w:val="00687C77"/>
    <w:rsid w:val="006A1ABE"/>
    <w:rsid w:val="006C1868"/>
    <w:rsid w:val="006F6DAA"/>
    <w:rsid w:val="009971D9"/>
    <w:rsid w:val="00B62638"/>
    <w:rsid w:val="00C2504B"/>
    <w:rsid w:val="00CD7EE8"/>
    <w:rsid w:val="00CF07CE"/>
    <w:rsid w:val="00D935BB"/>
    <w:rsid w:val="00E459F9"/>
    <w:rsid w:val="00F335EA"/>
    <w:rsid w:val="00F4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9C4B"/>
  <w15:chartTrackingRefBased/>
  <w15:docId w15:val="{D6DAB87C-9BB9-498F-B74C-6983CE0B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7C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F07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0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F07C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07CE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F07C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D7E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Ирина Александровна</dc:creator>
  <cp:keywords/>
  <dc:description/>
  <cp:lastModifiedBy>Хапаева Ольга Владимировна</cp:lastModifiedBy>
  <cp:revision>3</cp:revision>
  <cp:lastPrinted>2021-06-24T07:17:00Z</cp:lastPrinted>
  <dcterms:created xsi:type="dcterms:W3CDTF">2021-06-25T08:51:00Z</dcterms:created>
  <dcterms:modified xsi:type="dcterms:W3CDTF">2021-06-25T08:52:00Z</dcterms:modified>
</cp:coreProperties>
</file>