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6E66" w14:textId="16DC3FB5" w:rsidR="00D71DF3" w:rsidRPr="002D57A0" w:rsidRDefault="00D71DF3" w:rsidP="008E6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 провела проверку </w:t>
      </w:r>
      <w:r w:rsidR="008E61BA">
        <w:rPr>
          <w:rFonts w:ascii="Times New Roman" w:hAnsi="Times New Roman" w:cs="Times New Roman"/>
          <w:sz w:val="28"/>
          <w:szCs w:val="28"/>
        </w:rPr>
        <w:t xml:space="preserve">по обращению местной жительницы по факту </w:t>
      </w:r>
      <w:r w:rsidR="007A7CFC">
        <w:rPr>
          <w:rFonts w:ascii="Times New Roman" w:hAnsi="Times New Roman" w:cs="Times New Roman"/>
          <w:sz w:val="28"/>
          <w:szCs w:val="28"/>
        </w:rPr>
        <w:t xml:space="preserve">высказывания в ее адрес </w:t>
      </w:r>
      <w:r w:rsidR="008E61BA">
        <w:rPr>
          <w:rFonts w:ascii="Times New Roman" w:hAnsi="Times New Roman" w:cs="Times New Roman"/>
          <w:sz w:val="28"/>
          <w:szCs w:val="28"/>
        </w:rPr>
        <w:t>оскорбления.</w:t>
      </w:r>
      <w:r w:rsidR="008E61BA">
        <w:rPr>
          <w:rFonts w:ascii="Times New Roman" w:hAnsi="Times New Roman" w:cs="Times New Roman"/>
          <w:sz w:val="28"/>
          <w:szCs w:val="28"/>
        </w:rPr>
        <w:tab/>
      </w:r>
      <w:r w:rsidR="008E61BA">
        <w:rPr>
          <w:rFonts w:ascii="Times New Roman" w:hAnsi="Times New Roman" w:cs="Times New Roman"/>
          <w:sz w:val="28"/>
          <w:szCs w:val="28"/>
        </w:rPr>
        <w:tab/>
      </w:r>
      <w:r w:rsidR="008E61BA">
        <w:rPr>
          <w:rFonts w:ascii="Times New Roman" w:hAnsi="Times New Roman" w:cs="Times New Roman"/>
          <w:sz w:val="28"/>
          <w:szCs w:val="28"/>
        </w:rPr>
        <w:tab/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>В ходе проверки установлено, что правонарушитель публично обратился к заявителю, используя в ее адрес выражения оскорбительного характера, содержащие вульгарную и грубую лексику, противоречащие общепринятым нормам морали и правилам поведения в обществе.</w:t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По результатам проверки прокуратурой района возбуждено </w:t>
      </w:r>
      <w:r w:rsidR="007A7CFC">
        <w:rPr>
          <w:rFonts w:ascii="Times New Roman" w:hAnsi="Times New Roman" w:cs="Times New Roman"/>
          <w:bCs/>
          <w:iCs/>
          <w:sz w:val="28"/>
          <w:szCs w:val="28"/>
        </w:rPr>
        <w:t xml:space="preserve">производство по делу </w:t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>об административном правонарушении</w:t>
      </w:r>
      <w:r w:rsidR="007A7CFC">
        <w:rPr>
          <w:rFonts w:ascii="Times New Roman" w:hAnsi="Times New Roman" w:cs="Times New Roman"/>
          <w:bCs/>
          <w:iCs/>
          <w:sz w:val="28"/>
          <w:szCs w:val="28"/>
        </w:rPr>
        <w:t xml:space="preserve">, предусмотренном </w:t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>ч. 1 ст. 5.61 КоАП РФ, которое рассмотрено и удовлетворено.</w:t>
      </w:r>
      <w:r w:rsidR="007A7C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61BA">
        <w:rPr>
          <w:rFonts w:ascii="Times New Roman" w:hAnsi="Times New Roman" w:cs="Times New Roman"/>
          <w:bCs/>
          <w:iCs/>
          <w:sz w:val="28"/>
          <w:szCs w:val="28"/>
        </w:rPr>
        <w:t>Правонарушителю назначен</w:t>
      </w:r>
      <w:r w:rsidR="007A7CFC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административный</w:t>
      </w:r>
      <w:bookmarkStart w:id="0" w:name="_GoBack"/>
      <w:bookmarkEnd w:id="0"/>
      <w:r w:rsidR="008E61BA">
        <w:rPr>
          <w:rFonts w:ascii="Times New Roman" w:hAnsi="Times New Roman" w:cs="Times New Roman"/>
          <w:bCs/>
          <w:iCs/>
          <w:sz w:val="28"/>
          <w:szCs w:val="28"/>
        </w:rPr>
        <w:t xml:space="preserve"> штраф в размере 3 000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7A7CFC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082EB1"/>
    <w:rsid w:val="000B74C6"/>
    <w:rsid w:val="002D57A0"/>
    <w:rsid w:val="00531F3F"/>
    <w:rsid w:val="006D0607"/>
    <w:rsid w:val="006F32EB"/>
    <w:rsid w:val="007A7CFC"/>
    <w:rsid w:val="008E61BA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7</cp:revision>
  <dcterms:created xsi:type="dcterms:W3CDTF">2024-12-26T13:50:00Z</dcterms:created>
  <dcterms:modified xsi:type="dcterms:W3CDTF">2024-12-27T06:30:00Z</dcterms:modified>
</cp:coreProperties>
</file>