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9E980" w14:textId="77777777" w:rsidR="006719D0" w:rsidRDefault="005102B7" w:rsidP="00671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рокуратура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района провела проверку исполнения </w:t>
      </w:r>
      <w:r w:rsidR="003F6048">
        <w:rPr>
          <w:rFonts w:ascii="Times New Roman" w:eastAsia="Calibri" w:hAnsi="Times New Roman" w:cs="Times New Roman"/>
          <w:sz w:val="28"/>
          <w:szCs w:val="28"/>
        </w:rPr>
        <w:t>жилищного законодательства.</w:t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  <w:t xml:space="preserve">Установлено, что общее имущество многоквартирного дома № </w:t>
      </w:r>
      <w:r w:rsidR="006D7950">
        <w:rPr>
          <w:rFonts w:ascii="Times New Roman" w:eastAsia="Calibri" w:hAnsi="Times New Roman" w:cs="Times New Roman"/>
          <w:sz w:val="28"/>
          <w:szCs w:val="28"/>
        </w:rPr>
        <w:t>3А</w:t>
      </w:r>
      <w:r w:rsidR="003F6048">
        <w:rPr>
          <w:rFonts w:ascii="Times New Roman" w:eastAsia="Calibri" w:hAnsi="Times New Roman" w:cs="Times New Roman"/>
          <w:sz w:val="28"/>
          <w:szCs w:val="28"/>
        </w:rPr>
        <w:t xml:space="preserve"> по               ул. </w:t>
      </w:r>
      <w:r w:rsidR="006D7950">
        <w:rPr>
          <w:rFonts w:ascii="Times New Roman" w:eastAsia="Calibri" w:hAnsi="Times New Roman" w:cs="Times New Roman"/>
          <w:sz w:val="28"/>
          <w:szCs w:val="28"/>
        </w:rPr>
        <w:t>Первомайской</w:t>
      </w:r>
      <w:r w:rsidR="003F6048">
        <w:rPr>
          <w:rFonts w:ascii="Times New Roman" w:eastAsia="Calibri" w:hAnsi="Times New Roman" w:cs="Times New Roman"/>
          <w:sz w:val="28"/>
          <w:szCs w:val="28"/>
        </w:rPr>
        <w:t xml:space="preserve"> г. П</w:t>
      </w:r>
      <w:r w:rsidR="006D7950">
        <w:rPr>
          <w:rFonts w:ascii="Times New Roman" w:eastAsia="Calibri" w:hAnsi="Times New Roman" w:cs="Times New Roman"/>
          <w:sz w:val="28"/>
          <w:szCs w:val="28"/>
        </w:rPr>
        <w:t>леса</w:t>
      </w:r>
      <w:r w:rsidR="003F6048">
        <w:rPr>
          <w:rFonts w:ascii="Times New Roman" w:eastAsia="Calibri" w:hAnsi="Times New Roman" w:cs="Times New Roman"/>
          <w:sz w:val="28"/>
          <w:szCs w:val="28"/>
        </w:rPr>
        <w:t xml:space="preserve"> находится в ненадлежащем состоянии:</w:t>
      </w:r>
      <w:r w:rsidR="00671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950" w:rsidRPr="006D7950">
        <w:rPr>
          <w:rFonts w:ascii="Times New Roman" w:eastAsia="Calibri" w:hAnsi="Times New Roman" w:cs="Times New Roman"/>
          <w:sz w:val="28"/>
          <w:szCs w:val="28"/>
        </w:rPr>
        <w:t>на придомовой территории многоквартирного дома имеются заросли травы;</w:t>
      </w:r>
      <w:r w:rsidR="00671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950" w:rsidRPr="006D7950">
        <w:rPr>
          <w:rFonts w:ascii="Times New Roman" w:eastAsia="Calibri" w:hAnsi="Times New Roman" w:cs="Times New Roman"/>
          <w:sz w:val="28"/>
          <w:szCs w:val="28"/>
        </w:rPr>
        <w:t>имеется частичное разрушение и произрастание травы на отмостке многоквартирного дома</w:t>
      </w:r>
      <w:r w:rsidR="006719D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D7950" w:rsidRPr="006D7950">
        <w:rPr>
          <w:rFonts w:ascii="Times New Roman" w:eastAsia="Calibri" w:hAnsi="Times New Roman" w:cs="Times New Roman"/>
          <w:sz w:val="28"/>
          <w:szCs w:val="28"/>
        </w:rPr>
        <w:t xml:space="preserve">имеется произрастание травы на козырьке подъезда № 1 </w:t>
      </w:r>
      <w:r w:rsidR="006D7950">
        <w:rPr>
          <w:rFonts w:ascii="Times New Roman" w:eastAsia="Calibri" w:hAnsi="Times New Roman" w:cs="Times New Roman"/>
          <w:sz w:val="28"/>
          <w:szCs w:val="28"/>
        </w:rPr>
        <w:t>многоквартирного дома</w:t>
      </w:r>
      <w:r w:rsidR="006D7950" w:rsidRPr="006D7950">
        <w:rPr>
          <w:rFonts w:ascii="Times New Roman" w:eastAsia="Calibri" w:hAnsi="Times New Roman" w:cs="Times New Roman"/>
          <w:sz w:val="28"/>
          <w:szCs w:val="28"/>
        </w:rPr>
        <w:t>;</w:t>
      </w:r>
      <w:r w:rsidR="006D7950">
        <w:rPr>
          <w:rFonts w:ascii="Times New Roman" w:eastAsia="Calibri" w:hAnsi="Times New Roman" w:cs="Times New Roman"/>
          <w:sz w:val="28"/>
          <w:szCs w:val="28"/>
        </w:rPr>
        <w:tab/>
      </w:r>
      <w:r w:rsidR="006D7950" w:rsidRPr="006D7950">
        <w:rPr>
          <w:rFonts w:ascii="Times New Roman" w:eastAsia="Calibri" w:hAnsi="Times New Roman" w:cs="Times New Roman"/>
          <w:sz w:val="28"/>
          <w:szCs w:val="28"/>
        </w:rPr>
        <w:t>имеются частичное разрушение ступеней и площадки крыльца входной группы подъезда № 1 многоквартирного дома в виде трещин, выбоин, произрастания травы;</w:t>
      </w:r>
      <w:r w:rsidR="00671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950" w:rsidRPr="006D7950">
        <w:rPr>
          <w:rFonts w:ascii="Times New Roman" w:eastAsia="Calibri" w:hAnsi="Times New Roman" w:cs="Times New Roman"/>
          <w:sz w:val="28"/>
          <w:szCs w:val="28"/>
        </w:rPr>
        <w:t>имеется частичное разрушение кирпичной кладки вентиляционных каналов многоквартирного дома;</w:t>
      </w:r>
      <w:r w:rsidR="00671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950" w:rsidRPr="006D7950">
        <w:rPr>
          <w:rFonts w:ascii="Times New Roman" w:eastAsia="Calibri" w:hAnsi="Times New Roman" w:cs="Times New Roman"/>
          <w:sz w:val="28"/>
          <w:szCs w:val="28"/>
        </w:rPr>
        <w:t>на потолочном перекрытии второго этажа подъезда № 2 многоквартирного дома имеются следы протечек с кровли, частичное разрушение штукатурно-окрасочного слоя; кровельное покрытие многоквартирного дома имеет сквозные отверстия (под некоторыми находятся ведра, тазы, корыта, наполненные водой), следы герметизации монтажной пеной;</w:t>
      </w:r>
      <w:r w:rsidR="00671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950" w:rsidRPr="006D7950">
        <w:rPr>
          <w:rFonts w:ascii="Times New Roman" w:eastAsia="Calibri" w:hAnsi="Times New Roman" w:cs="Times New Roman"/>
          <w:sz w:val="28"/>
          <w:szCs w:val="28"/>
        </w:rPr>
        <w:t>стропильная система имеет подпорки стропильных ног, следы протечек;</w:t>
      </w:r>
      <w:r w:rsidR="00671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950" w:rsidRPr="006D7950">
        <w:rPr>
          <w:rFonts w:ascii="Times New Roman" w:eastAsia="Calibri" w:hAnsi="Times New Roman" w:cs="Times New Roman"/>
          <w:sz w:val="28"/>
          <w:szCs w:val="28"/>
        </w:rPr>
        <w:t>чердачное помещение многоквартирного дома захламлено бытовыми вещами жильцов.</w:t>
      </w:r>
      <w:r w:rsidR="006D7950" w:rsidRPr="006D7950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выявленных нарушений прокуратурой района </w:t>
      </w:r>
      <w:r w:rsidR="0067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руководителя управляющей компании </w:t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представление, которое рассмотрено и удовлетворено,</w:t>
      </w:r>
      <w:r w:rsidR="006D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устранены.</w:t>
      </w:r>
      <w:r w:rsidR="003F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DF390A" w14:textId="7F70D4A0" w:rsidR="003F6048" w:rsidRPr="005102B7" w:rsidRDefault="003F6048" w:rsidP="006719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отношении генерального директора </w:t>
      </w:r>
      <w:r w:rsidR="003F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компании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возбуждено производство по делу об административном правонарушении по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14.1.3 КоАП РФ</w:t>
      </w:r>
      <w:r w:rsidR="006D7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назначено наказание в виде предупреждения.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806E66" w14:textId="64A48643" w:rsidR="00D71DF3" w:rsidRPr="00D57CFE" w:rsidRDefault="00D71DF3" w:rsidP="006719D0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20E13E" w14:textId="77777777" w:rsidR="00315DF5" w:rsidRDefault="006719D0" w:rsidP="006719D0">
      <w:pPr>
        <w:spacing w:after="0" w:line="240" w:lineRule="auto"/>
      </w:pPr>
    </w:p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2465F"/>
    <w:rsid w:val="003F011A"/>
    <w:rsid w:val="003F6048"/>
    <w:rsid w:val="005102B7"/>
    <w:rsid w:val="006719D0"/>
    <w:rsid w:val="006D0607"/>
    <w:rsid w:val="006D7950"/>
    <w:rsid w:val="006F32EB"/>
    <w:rsid w:val="00D57CFE"/>
    <w:rsid w:val="00D71DF3"/>
    <w:rsid w:val="00F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Емельянов Александр Викторович</cp:lastModifiedBy>
  <cp:revision>2</cp:revision>
  <dcterms:created xsi:type="dcterms:W3CDTF">2024-12-27T09:18:00Z</dcterms:created>
  <dcterms:modified xsi:type="dcterms:W3CDTF">2024-12-27T09:18:00Z</dcterms:modified>
</cp:coreProperties>
</file>