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31BE4385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2A6343" w:rsidRPr="002A6343">
        <w:rPr>
          <w:sz w:val="28"/>
          <w:szCs w:val="28"/>
        </w:rPr>
        <w:t>МБУ ДО ДЮСШ г. Приволжска</w:t>
      </w:r>
      <w:r w:rsidR="002A6343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0B5D2FA0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2A6343" w:rsidRPr="002A6343">
        <w:rPr>
          <w:rFonts w:eastAsia="Calibri"/>
          <w:sz w:val="28"/>
          <w:szCs w:val="28"/>
        </w:rPr>
        <w:t>МБУ ДО ДЮСШ г. Приволжска</w:t>
      </w:r>
      <w:r w:rsidR="002A6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2A6343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A6343"/>
    <w:rsid w:val="002E504E"/>
    <w:rsid w:val="004C3E70"/>
    <w:rsid w:val="005B377F"/>
    <w:rsid w:val="006F32EB"/>
    <w:rsid w:val="00884AE9"/>
    <w:rsid w:val="009A144B"/>
    <w:rsid w:val="00AE4430"/>
    <w:rsid w:val="00BA379F"/>
    <w:rsid w:val="00CF60AC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13</cp:revision>
  <dcterms:created xsi:type="dcterms:W3CDTF">2025-06-06T08:30:00Z</dcterms:created>
  <dcterms:modified xsi:type="dcterms:W3CDTF">2025-06-06T10:49:00Z</dcterms:modified>
</cp:coreProperties>
</file>