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BD" w:rsidRDefault="005362E4" w:rsidP="00536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E4">
        <w:rPr>
          <w:rFonts w:ascii="Times New Roman" w:hAnsi="Times New Roman" w:cs="Times New Roman"/>
          <w:b/>
          <w:sz w:val="28"/>
          <w:szCs w:val="28"/>
        </w:rPr>
        <w:t>Нормативно-правовые акты, регламентирующие порядок осуществления муниципального жилищного контроля</w:t>
      </w:r>
    </w:p>
    <w:p w:rsidR="005362E4" w:rsidRPr="005362E4" w:rsidRDefault="005362E4" w:rsidP="0053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Российской Федерации;</w:t>
      </w:r>
    </w:p>
    <w:p w:rsidR="005362E4" w:rsidRPr="005362E4" w:rsidRDefault="005362E4" w:rsidP="0053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62E4" w:rsidRPr="005362E4" w:rsidRDefault="005362E4" w:rsidP="0053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Ивановской области от 01.10.2012 №65-ОЗ «О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надзор»;</w:t>
      </w:r>
    </w:p>
    <w:p w:rsidR="005362E4" w:rsidRPr="005362E4" w:rsidRDefault="005362E4" w:rsidP="0053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№131-ФЗ «Об общих принципах организации местного самоуп</w:t>
      </w:r>
      <w:bookmarkStart w:id="0" w:name="_GoBack"/>
      <w:bookmarkEnd w:id="0"/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Федерации»;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 ;</w:t>
      </w:r>
    </w:p>
    <w:p w:rsidR="005362E4" w:rsidRPr="005362E4" w:rsidRDefault="005362E4" w:rsidP="00536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5362E4" w:rsidRPr="005362E4" w:rsidRDefault="005362E4" w:rsidP="0053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исполнения администрацией Приволжского муниципального района функции по осуществлению муниципального жилищного контроля и проведения проверок на территории Приволжского муниципального района, утвержденный постановлением администрации Приволжского муниципального района от 26.12.2014 № 1325-п;</w:t>
      </w:r>
    </w:p>
    <w:p w:rsidR="005362E4" w:rsidRPr="005362E4" w:rsidRDefault="005362E4" w:rsidP="005362E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3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отделе муниципального контроля, утвержденное постановлением администрации Приволжского муниципального района от 19.01.2017 № 19-п. </w:t>
      </w:r>
    </w:p>
    <w:p w:rsidR="005362E4" w:rsidRPr="005362E4" w:rsidRDefault="005362E4" w:rsidP="005362E4">
      <w:pPr>
        <w:rPr>
          <w:rFonts w:ascii="Times New Roman" w:hAnsi="Times New Roman" w:cs="Times New Roman"/>
          <w:b/>
          <w:sz w:val="28"/>
          <w:szCs w:val="28"/>
        </w:rPr>
      </w:pPr>
    </w:p>
    <w:sectPr w:rsidR="005362E4" w:rsidRPr="0053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E4"/>
    <w:rsid w:val="005362E4"/>
    <w:rsid w:val="00E5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E7AE"/>
  <w15:chartTrackingRefBased/>
  <w15:docId w15:val="{5430B5A6-1F84-4CA4-8CC3-9DDA6913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А. А.</dc:creator>
  <cp:keywords/>
  <dc:description/>
  <cp:lastModifiedBy>Ястребов А. А.</cp:lastModifiedBy>
  <cp:revision>1</cp:revision>
  <cp:lastPrinted>2018-03-12T08:01:00Z</cp:lastPrinted>
  <dcterms:created xsi:type="dcterms:W3CDTF">2018-03-12T07:56:00Z</dcterms:created>
  <dcterms:modified xsi:type="dcterms:W3CDTF">2018-03-12T08:02:00Z</dcterms:modified>
</cp:coreProperties>
</file>