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F6" w:rsidRDefault="00F524F6" w:rsidP="00F524F6">
      <w:pPr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04068F">
            <wp:simplePos x="0" y="0"/>
            <wp:positionH relativeFrom="margin">
              <wp:posOffset>2626672</wp:posOffset>
            </wp:positionH>
            <wp:positionV relativeFrom="paragraph">
              <wp:posOffset>103976</wp:posOffset>
            </wp:positionV>
            <wp:extent cx="439947" cy="551369"/>
            <wp:effectExtent l="0" t="0" r="0" b="127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55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4F6" w:rsidRDefault="00F524F6" w:rsidP="00F524F6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</w:p>
    <w:p w:rsidR="00F524F6" w:rsidRDefault="00F524F6" w:rsidP="00F524F6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F6">
        <w:rPr>
          <w:rFonts w:ascii="Times New Roman" w:hAnsi="Times New Roman" w:cs="Times New Roman"/>
          <w:b/>
          <w:sz w:val="28"/>
          <w:szCs w:val="28"/>
        </w:rPr>
        <w:t>АДМИНИСТРАЦИЯ ПРИВОЛЖСКОГОГО МУНЦИПАЛЬНОГО РАЙОНА</w:t>
      </w:r>
    </w:p>
    <w:p w:rsidR="00F524F6" w:rsidRDefault="00F524F6" w:rsidP="00F524F6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524F6">
        <w:rPr>
          <w:rFonts w:ascii="Times New Roman" w:hAnsi="Times New Roman" w:cs="Times New Roman"/>
          <w:sz w:val="28"/>
          <w:szCs w:val="28"/>
        </w:rPr>
        <w:t xml:space="preserve">от </w:t>
      </w:r>
      <w:r w:rsidR="00596E88">
        <w:rPr>
          <w:rFonts w:ascii="Times New Roman" w:hAnsi="Times New Roman" w:cs="Times New Roman"/>
          <w:sz w:val="28"/>
          <w:szCs w:val="28"/>
        </w:rPr>
        <w:t xml:space="preserve">  </w:t>
      </w:r>
      <w:r w:rsidR="002D334B">
        <w:rPr>
          <w:rFonts w:ascii="Times New Roman" w:hAnsi="Times New Roman" w:cs="Times New Roman"/>
          <w:sz w:val="28"/>
          <w:szCs w:val="28"/>
        </w:rPr>
        <w:t>27.10.</w:t>
      </w:r>
      <w:r w:rsidR="004414A2">
        <w:rPr>
          <w:rFonts w:ascii="Times New Roman" w:hAnsi="Times New Roman" w:cs="Times New Roman"/>
          <w:sz w:val="28"/>
          <w:szCs w:val="28"/>
        </w:rPr>
        <w:t>2</w:t>
      </w:r>
      <w:r w:rsidRPr="00F524F6">
        <w:rPr>
          <w:rFonts w:ascii="Times New Roman" w:hAnsi="Times New Roman" w:cs="Times New Roman"/>
          <w:sz w:val="28"/>
          <w:szCs w:val="28"/>
        </w:rPr>
        <w:t>02</w:t>
      </w:r>
      <w:r w:rsidR="004414A2">
        <w:rPr>
          <w:rFonts w:ascii="Times New Roman" w:hAnsi="Times New Roman" w:cs="Times New Roman"/>
          <w:sz w:val="28"/>
          <w:szCs w:val="28"/>
        </w:rPr>
        <w:t>3</w:t>
      </w:r>
      <w:r w:rsidRPr="00F524F6">
        <w:rPr>
          <w:rFonts w:ascii="Times New Roman" w:hAnsi="Times New Roman" w:cs="Times New Roman"/>
          <w:sz w:val="28"/>
          <w:szCs w:val="28"/>
        </w:rPr>
        <w:t xml:space="preserve"> </w:t>
      </w:r>
      <w:r w:rsidR="004414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524F6">
        <w:rPr>
          <w:rFonts w:ascii="Times New Roman" w:hAnsi="Times New Roman" w:cs="Times New Roman"/>
          <w:sz w:val="28"/>
          <w:szCs w:val="28"/>
        </w:rPr>
        <w:t xml:space="preserve"> </w:t>
      </w:r>
      <w:r w:rsidR="00C530E3">
        <w:rPr>
          <w:rFonts w:ascii="Times New Roman" w:hAnsi="Times New Roman" w:cs="Times New Roman"/>
          <w:sz w:val="28"/>
          <w:szCs w:val="28"/>
        </w:rPr>
        <w:t xml:space="preserve"> </w:t>
      </w:r>
      <w:r w:rsidRPr="00F524F6">
        <w:rPr>
          <w:rFonts w:ascii="Times New Roman" w:hAnsi="Times New Roman" w:cs="Times New Roman"/>
          <w:sz w:val="28"/>
          <w:szCs w:val="28"/>
        </w:rPr>
        <w:t>№</w:t>
      </w:r>
      <w:r w:rsidR="00C530E3">
        <w:rPr>
          <w:rFonts w:ascii="Times New Roman" w:hAnsi="Times New Roman" w:cs="Times New Roman"/>
          <w:sz w:val="28"/>
          <w:szCs w:val="28"/>
        </w:rPr>
        <w:t xml:space="preserve">  </w:t>
      </w:r>
      <w:r w:rsidR="002D334B">
        <w:rPr>
          <w:rFonts w:ascii="Times New Roman" w:hAnsi="Times New Roman" w:cs="Times New Roman"/>
          <w:sz w:val="28"/>
          <w:szCs w:val="28"/>
        </w:rPr>
        <w:t>420</w:t>
      </w:r>
      <w:bookmarkStart w:id="0" w:name="_GoBack"/>
      <w:bookmarkEnd w:id="0"/>
      <w:r w:rsidRPr="00F524F6">
        <w:rPr>
          <w:rFonts w:ascii="Times New Roman" w:hAnsi="Times New Roman" w:cs="Times New Roman"/>
          <w:sz w:val="28"/>
          <w:szCs w:val="28"/>
        </w:rPr>
        <w:t>-р</w:t>
      </w:r>
    </w:p>
    <w:p w:rsidR="00F524F6" w:rsidRDefault="00F524F6" w:rsidP="00F524F6">
      <w:pPr>
        <w:tabs>
          <w:tab w:val="left" w:pos="4035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1874975"/>
    </w:p>
    <w:p w:rsidR="00F524F6" w:rsidRDefault="00596E88" w:rsidP="00F524F6">
      <w:pPr>
        <w:tabs>
          <w:tab w:val="left" w:pos="4035"/>
        </w:tabs>
        <w:spacing w:after="0" w:line="276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нормативных правовых актов Приволжского муниципального района, устанавливающих обязательные требования и подлежащих проведению оценки применения обязательных требований.</w:t>
      </w:r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1A6" w:rsidRDefault="00F524F6" w:rsidP="00A35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4F6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530E3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596E88">
        <w:rPr>
          <w:rFonts w:ascii="Times New Roman" w:hAnsi="Times New Roman" w:cs="Times New Roman"/>
          <w:sz w:val="28"/>
          <w:szCs w:val="28"/>
        </w:rPr>
        <w:t xml:space="preserve">4 Федерального Закона от 31.07.2020 </w:t>
      </w:r>
      <w:r w:rsidR="008D41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7CF">
        <w:rPr>
          <w:rFonts w:ascii="Times New Roman" w:hAnsi="Times New Roman" w:cs="Times New Roman"/>
          <w:sz w:val="28"/>
          <w:szCs w:val="28"/>
        </w:rPr>
        <w:t xml:space="preserve"> </w:t>
      </w:r>
      <w:r w:rsidR="00596E88">
        <w:rPr>
          <w:rFonts w:ascii="Times New Roman" w:hAnsi="Times New Roman" w:cs="Times New Roman"/>
          <w:sz w:val="28"/>
          <w:szCs w:val="28"/>
        </w:rPr>
        <w:t>№</w:t>
      </w:r>
      <w:r w:rsidR="002707CF">
        <w:rPr>
          <w:rFonts w:ascii="Times New Roman" w:hAnsi="Times New Roman" w:cs="Times New Roman"/>
          <w:sz w:val="28"/>
          <w:szCs w:val="28"/>
        </w:rPr>
        <w:t xml:space="preserve"> </w:t>
      </w:r>
      <w:r w:rsidR="00596E88">
        <w:rPr>
          <w:rFonts w:ascii="Times New Roman" w:hAnsi="Times New Roman" w:cs="Times New Roman"/>
          <w:sz w:val="28"/>
          <w:szCs w:val="28"/>
        </w:rPr>
        <w:t xml:space="preserve">247-ФЗ «Об обязательных требованиях в Российской Федерации», </w:t>
      </w:r>
      <w:r w:rsidR="00A351A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2707CF">
        <w:rPr>
          <w:rFonts w:ascii="Times New Roman" w:hAnsi="Times New Roman" w:cs="Times New Roman"/>
          <w:sz w:val="28"/>
          <w:szCs w:val="28"/>
        </w:rPr>
        <w:t xml:space="preserve"> </w:t>
      </w:r>
      <w:r w:rsidR="00A351A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Федерации"</w:t>
      </w:r>
      <w:r w:rsidR="008D4103">
        <w:rPr>
          <w:rFonts w:ascii="Times New Roman" w:hAnsi="Times New Roman" w:cs="Times New Roman"/>
          <w:sz w:val="28"/>
          <w:szCs w:val="28"/>
        </w:rPr>
        <w:t>, Законом Ивановской области от 02.12.2014 № 94 – ОЗ «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A351A6">
        <w:rPr>
          <w:rFonts w:ascii="Times New Roman" w:hAnsi="Times New Roman" w:cs="Times New Roman"/>
          <w:sz w:val="28"/>
          <w:szCs w:val="28"/>
        </w:rPr>
        <w:t xml:space="preserve"> в целях регулирования отношений, связанных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8D41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51A6">
        <w:rPr>
          <w:rFonts w:ascii="Times New Roman" w:hAnsi="Times New Roman" w:cs="Times New Roman"/>
          <w:sz w:val="28"/>
          <w:szCs w:val="28"/>
        </w:rPr>
        <w:t xml:space="preserve"> Приволжско</w:t>
      </w:r>
      <w:r w:rsidR="008D4103">
        <w:rPr>
          <w:rFonts w:ascii="Times New Roman" w:hAnsi="Times New Roman" w:cs="Times New Roman"/>
          <w:sz w:val="28"/>
          <w:szCs w:val="28"/>
        </w:rPr>
        <w:t>го</w:t>
      </w:r>
      <w:r w:rsidR="00A351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103">
        <w:rPr>
          <w:rFonts w:ascii="Times New Roman" w:hAnsi="Times New Roman" w:cs="Times New Roman"/>
          <w:sz w:val="28"/>
          <w:szCs w:val="28"/>
        </w:rPr>
        <w:t>го</w:t>
      </w:r>
      <w:r w:rsidR="00A351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103">
        <w:rPr>
          <w:rFonts w:ascii="Times New Roman" w:hAnsi="Times New Roman" w:cs="Times New Roman"/>
          <w:sz w:val="28"/>
          <w:szCs w:val="28"/>
        </w:rPr>
        <w:t>а</w:t>
      </w:r>
      <w:r w:rsidR="00A351A6">
        <w:rPr>
          <w:rFonts w:ascii="Times New Roman" w:hAnsi="Times New Roman" w:cs="Times New Roman"/>
          <w:sz w:val="28"/>
          <w:szCs w:val="28"/>
        </w:rPr>
        <w:t>:</w:t>
      </w:r>
    </w:p>
    <w:p w:rsidR="00F524F6" w:rsidRDefault="00F524F6" w:rsidP="00F524F6">
      <w:pPr>
        <w:tabs>
          <w:tab w:val="left" w:pos="4035"/>
        </w:tabs>
        <w:spacing w:after="0" w:line="276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5591" w:rsidRPr="002D334B" w:rsidRDefault="002D334B" w:rsidP="002D334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6F6A52" w:rsidRPr="002D334B">
        <w:rPr>
          <w:rFonts w:ascii="Times New Roman" w:hAnsi="Times New Roman" w:cs="Times New Roman"/>
          <w:sz w:val="28"/>
          <w:szCs w:val="28"/>
        </w:rPr>
        <w:t>Утвердить перечень муниципальных нормативных правовых актов Приволжского муниципального района, устанавливающих обязательные требования и подлежащих проведению оценки применения обязательных требований на 202</w:t>
      </w:r>
      <w:r w:rsidR="004414A2" w:rsidRPr="002D334B">
        <w:rPr>
          <w:rFonts w:ascii="Times New Roman" w:hAnsi="Times New Roman" w:cs="Times New Roman"/>
          <w:sz w:val="28"/>
          <w:szCs w:val="28"/>
        </w:rPr>
        <w:t>4</w:t>
      </w:r>
      <w:r w:rsidR="006F6A52" w:rsidRPr="002D334B">
        <w:rPr>
          <w:rFonts w:ascii="Times New Roman" w:hAnsi="Times New Roman" w:cs="Times New Roman"/>
          <w:sz w:val="28"/>
          <w:szCs w:val="28"/>
        </w:rPr>
        <w:t xml:space="preserve"> год</w:t>
      </w:r>
      <w:r w:rsidR="004414A2" w:rsidRPr="002D334B">
        <w:rPr>
          <w:rFonts w:ascii="Times New Roman" w:hAnsi="Times New Roman" w:cs="Times New Roman"/>
          <w:sz w:val="28"/>
          <w:szCs w:val="28"/>
        </w:rPr>
        <w:t>,</w:t>
      </w:r>
      <w:r w:rsidR="006F6A52" w:rsidRPr="002D334B">
        <w:rPr>
          <w:rFonts w:ascii="Times New Roman" w:hAnsi="Times New Roman" w:cs="Times New Roman"/>
          <w:sz w:val="28"/>
          <w:szCs w:val="28"/>
        </w:rPr>
        <w:t xml:space="preserve"> </w:t>
      </w:r>
      <w:r w:rsidR="004414A2" w:rsidRPr="002D334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F6A52" w:rsidRPr="002D334B">
        <w:rPr>
          <w:rFonts w:ascii="Times New Roman" w:hAnsi="Times New Roman" w:cs="Times New Roman"/>
          <w:sz w:val="28"/>
          <w:szCs w:val="28"/>
        </w:rPr>
        <w:t>.</w:t>
      </w:r>
    </w:p>
    <w:p w:rsidR="00A351A6" w:rsidRPr="002D334B" w:rsidRDefault="002D334B" w:rsidP="002D334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351A6" w:rsidRPr="002D334B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Приволжского муниципального района.</w:t>
      </w:r>
    </w:p>
    <w:p w:rsidR="00A351A6" w:rsidRPr="002D334B" w:rsidRDefault="002D334B" w:rsidP="002D334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</w:t>
      </w:r>
      <w:r w:rsidR="00A351A6" w:rsidRPr="002D33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Приволжского муниципального района по экономическим вопросам Е.Б. </w:t>
      </w:r>
      <w:proofErr w:type="spellStart"/>
      <w:r w:rsidR="00A351A6" w:rsidRPr="002D334B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="00A351A6" w:rsidRPr="002D334B">
        <w:rPr>
          <w:rFonts w:ascii="Times New Roman" w:hAnsi="Times New Roman" w:cs="Times New Roman"/>
          <w:sz w:val="28"/>
          <w:szCs w:val="28"/>
        </w:rPr>
        <w:t>.</w:t>
      </w:r>
    </w:p>
    <w:p w:rsidR="00A351A6" w:rsidRPr="002D334B" w:rsidRDefault="002D334B" w:rsidP="002D334B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A351A6" w:rsidRPr="002D334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01.03.2024 года.</w:t>
      </w:r>
    </w:p>
    <w:bookmarkEnd w:id="1"/>
    <w:p w:rsidR="008D4103" w:rsidRDefault="008D4103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103" w:rsidRDefault="008D4103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103" w:rsidRDefault="008D4103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346" w:rsidRPr="00115346" w:rsidRDefault="00115346" w:rsidP="007D7998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6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F524F6" w:rsidRDefault="00115346" w:rsidP="00095591">
      <w:pPr>
        <w:pStyle w:val="a3"/>
        <w:tabs>
          <w:tab w:val="left" w:pos="4035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4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ab/>
        <w:t xml:space="preserve">       И.В. Мельникова</w:t>
      </w: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D4103" w:rsidRDefault="008D4103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F3243E" w:rsidRDefault="00F3243E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F324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243E" w:rsidRDefault="00F3243E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3243E" w:rsidRDefault="00F3243E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F3243E" w:rsidRDefault="002D334B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2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27.10. </w:t>
      </w:r>
      <w:r w:rsidR="00F3243E">
        <w:rPr>
          <w:rFonts w:ascii="Times New Roman" w:hAnsi="Times New Roman" w:cs="Times New Roman"/>
          <w:sz w:val="28"/>
          <w:szCs w:val="28"/>
        </w:rPr>
        <w:t>202</w:t>
      </w:r>
      <w:r w:rsidR="004414A2">
        <w:rPr>
          <w:rFonts w:ascii="Times New Roman" w:hAnsi="Times New Roman" w:cs="Times New Roman"/>
          <w:sz w:val="28"/>
          <w:szCs w:val="28"/>
        </w:rPr>
        <w:t>3</w:t>
      </w:r>
      <w:r w:rsidR="00F3243E">
        <w:rPr>
          <w:rFonts w:ascii="Times New Roman" w:hAnsi="Times New Roman" w:cs="Times New Roman"/>
          <w:sz w:val="28"/>
          <w:szCs w:val="28"/>
        </w:rPr>
        <w:t xml:space="preserve">г </w:t>
      </w:r>
      <w:r w:rsidR="008D4103">
        <w:rPr>
          <w:rFonts w:ascii="Times New Roman" w:hAnsi="Times New Roman" w:cs="Times New Roman"/>
          <w:sz w:val="28"/>
          <w:szCs w:val="28"/>
        </w:rPr>
        <w:t xml:space="preserve">   </w:t>
      </w:r>
      <w:r w:rsidR="00F324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420-р</w:t>
      </w:r>
      <w:r w:rsidR="008D41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02426" w:rsidRDefault="00902426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02426" w:rsidRDefault="00917CB5" w:rsidP="00917CB5">
      <w:pPr>
        <w:pStyle w:val="a3"/>
        <w:tabs>
          <w:tab w:val="left" w:pos="4035"/>
        </w:tabs>
        <w:spacing w:after="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нормативных правовых актов администрации Приволжского муниципального района</w:t>
      </w:r>
      <w:r w:rsidR="00AE108A">
        <w:rPr>
          <w:rFonts w:ascii="Times New Roman" w:hAnsi="Times New Roman" w:cs="Times New Roman"/>
          <w:sz w:val="28"/>
          <w:szCs w:val="28"/>
        </w:rPr>
        <w:t>, устанавливающих обязательные требования и подлежащих проведению оценки применения обязательных требований на 202</w:t>
      </w:r>
      <w:r w:rsidR="004414A2">
        <w:rPr>
          <w:rFonts w:ascii="Times New Roman" w:hAnsi="Times New Roman" w:cs="Times New Roman"/>
          <w:sz w:val="28"/>
          <w:szCs w:val="28"/>
        </w:rPr>
        <w:t>4</w:t>
      </w:r>
      <w:r w:rsidR="00AE108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108A" w:rsidRDefault="00AE108A" w:rsidP="00917CB5">
      <w:pPr>
        <w:pStyle w:val="a3"/>
        <w:tabs>
          <w:tab w:val="left" w:pos="4035"/>
        </w:tabs>
        <w:spacing w:after="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E108A" w:rsidRDefault="00AE108A" w:rsidP="00917CB5">
      <w:pPr>
        <w:pStyle w:val="a3"/>
        <w:tabs>
          <w:tab w:val="left" w:pos="4035"/>
        </w:tabs>
        <w:spacing w:after="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84"/>
        <w:gridCol w:w="4331"/>
        <w:gridCol w:w="2410"/>
        <w:gridCol w:w="2035"/>
      </w:tblGrid>
      <w:tr w:rsidR="00392AA3" w:rsidTr="004414A2">
        <w:tc>
          <w:tcPr>
            <w:tcW w:w="484" w:type="dxa"/>
          </w:tcPr>
          <w:p w:rsidR="00392AA3" w:rsidRDefault="00392AA3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</w:tcPr>
          <w:p w:rsidR="00392AA3" w:rsidRDefault="00392AA3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мун</w:t>
            </w:r>
            <w:r w:rsidR="00EE41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нормативных правовых актов администрации Приволжского муни</w:t>
            </w:r>
            <w:r w:rsidR="00EE41D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района, устанавливающих обязательные требования и подлежащих проведению оценки применения обязательных требований</w:t>
            </w:r>
          </w:p>
        </w:tc>
        <w:tc>
          <w:tcPr>
            <w:tcW w:w="2410" w:type="dxa"/>
          </w:tcPr>
          <w:p w:rsidR="00392AA3" w:rsidRDefault="00EE41D8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структурные подразделения администрации Приволжского муниципального района на проведение экспертизы муниципальных нормативных правовых актов</w:t>
            </w:r>
          </w:p>
        </w:tc>
        <w:tc>
          <w:tcPr>
            <w:tcW w:w="2035" w:type="dxa"/>
          </w:tcPr>
          <w:p w:rsidR="00392AA3" w:rsidRDefault="00EE41D8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экспертизы</w:t>
            </w:r>
          </w:p>
        </w:tc>
      </w:tr>
      <w:tr w:rsidR="00EE41D8" w:rsidTr="004414A2">
        <w:tc>
          <w:tcPr>
            <w:tcW w:w="484" w:type="dxa"/>
          </w:tcPr>
          <w:p w:rsidR="00EE41D8" w:rsidRDefault="00EE41D8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 w:rsidR="004414A2" w:rsidRPr="004414A2" w:rsidRDefault="00EE41D8" w:rsidP="00441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Приволжского муниципального района от </w:t>
            </w:r>
            <w:r w:rsidR="004414A2" w:rsidRPr="004414A2">
              <w:rPr>
                <w:rFonts w:ascii="Times New Roman" w:hAnsi="Times New Roman" w:cs="Times New Roman"/>
                <w:sz w:val="28"/>
                <w:szCs w:val="28"/>
              </w:rPr>
              <w:t xml:space="preserve">  18.08.2022   №  475-п</w:t>
            </w:r>
          </w:p>
          <w:p w:rsidR="004414A2" w:rsidRDefault="004414A2" w:rsidP="00441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Приволжского </w:t>
            </w:r>
          </w:p>
          <w:p w:rsidR="004414A2" w:rsidRPr="004414A2" w:rsidRDefault="004414A2" w:rsidP="00441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4A2">
              <w:rPr>
                <w:rFonts w:ascii="Times New Roman" w:hAnsi="Times New Roman" w:cs="Times New Roman"/>
                <w:sz w:val="28"/>
                <w:szCs w:val="28"/>
              </w:rPr>
              <w:t>района «Развитие субъектов малого и среднего предпринимательства в Приволжском муниципальном районе на 2023-2025 годы»</w:t>
            </w:r>
          </w:p>
          <w:p w:rsidR="00EE41D8" w:rsidRDefault="00EE41D8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1D8" w:rsidRDefault="00ED7083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экономики и закупок </w:t>
            </w:r>
          </w:p>
        </w:tc>
        <w:tc>
          <w:tcPr>
            <w:tcW w:w="2035" w:type="dxa"/>
          </w:tcPr>
          <w:p w:rsidR="00EE41D8" w:rsidRDefault="00ED7083" w:rsidP="00917CB5">
            <w:pPr>
              <w:pStyle w:val="a3"/>
              <w:tabs>
                <w:tab w:val="left" w:pos="403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 сентябрь</w:t>
            </w:r>
          </w:p>
        </w:tc>
      </w:tr>
    </w:tbl>
    <w:p w:rsidR="00AE108A" w:rsidRPr="00F3243E" w:rsidRDefault="00AE108A" w:rsidP="00917CB5">
      <w:pPr>
        <w:pStyle w:val="a3"/>
        <w:tabs>
          <w:tab w:val="left" w:pos="4035"/>
        </w:tabs>
        <w:spacing w:after="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F3243E" w:rsidRPr="00F524F6" w:rsidRDefault="00F3243E" w:rsidP="00F3243E">
      <w:pPr>
        <w:pStyle w:val="a3"/>
        <w:tabs>
          <w:tab w:val="left" w:pos="4035"/>
        </w:tabs>
        <w:spacing w:after="0" w:line="276" w:lineRule="auto"/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3243E" w:rsidRPr="00F524F6" w:rsidSect="008D410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690"/>
    <w:multiLevelType w:val="hybridMultilevel"/>
    <w:tmpl w:val="989C1D7A"/>
    <w:lvl w:ilvl="0" w:tplc="803C0EA2">
      <w:start w:val="1"/>
      <w:numFmt w:val="decimal"/>
      <w:lvlText w:val="%1."/>
      <w:lvlJc w:val="left"/>
      <w:pPr>
        <w:ind w:left="755" w:hanging="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42087A01"/>
    <w:multiLevelType w:val="hybridMultilevel"/>
    <w:tmpl w:val="4268E058"/>
    <w:lvl w:ilvl="0" w:tplc="BF9693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6"/>
    <w:rsid w:val="000876DE"/>
    <w:rsid w:val="00095591"/>
    <w:rsid w:val="000A2B71"/>
    <w:rsid w:val="00115346"/>
    <w:rsid w:val="00135C19"/>
    <w:rsid w:val="001477AF"/>
    <w:rsid w:val="001D286F"/>
    <w:rsid w:val="002707CF"/>
    <w:rsid w:val="002D0E5C"/>
    <w:rsid w:val="002D334B"/>
    <w:rsid w:val="0030199C"/>
    <w:rsid w:val="0032214E"/>
    <w:rsid w:val="003642B4"/>
    <w:rsid w:val="00373ACE"/>
    <w:rsid w:val="00392AA3"/>
    <w:rsid w:val="003A6FA2"/>
    <w:rsid w:val="003D1874"/>
    <w:rsid w:val="004414A2"/>
    <w:rsid w:val="00485FAE"/>
    <w:rsid w:val="00585292"/>
    <w:rsid w:val="00594B17"/>
    <w:rsid w:val="00596E88"/>
    <w:rsid w:val="005A0C65"/>
    <w:rsid w:val="0063288E"/>
    <w:rsid w:val="006A6606"/>
    <w:rsid w:val="006F6A52"/>
    <w:rsid w:val="00733B80"/>
    <w:rsid w:val="007C2ABC"/>
    <w:rsid w:val="007D7998"/>
    <w:rsid w:val="008C0F52"/>
    <w:rsid w:val="008D4103"/>
    <w:rsid w:val="00902426"/>
    <w:rsid w:val="00916C7E"/>
    <w:rsid w:val="00917CB5"/>
    <w:rsid w:val="00A351A6"/>
    <w:rsid w:val="00A641BB"/>
    <w:rsid w:val="00A847D6"/>
    <w:rsid w:val="00AB00E1"/>
    <w:rsid w:val="00AB072A"/>
    <w:rsid w:val="00AE108A"/>
    <w:rsid w:val="00B745C1"/>
    <w:rsid w:val="00C22B65"/>
    <w:rsid w:val="00C530E3"/>
    <w:rsid w:val="00C94472"/>
    <w:rsid w:val="00D05621"/>
    <w:rsid w:val="00D70E13"/>
    <w:rsid w:val="00E25EFB"/>
    <w:rsid w:val="00E44F85"/>
    <w:rsid w:val="00ED2BF7"/>
    <w:rsid w:val="00ED7083"/>
    <w:rsid w:val="00EE41D8"/>
    <w:rsid w:val="00F3243E"/>
    <w:rsid w:val="00F524F6"/>
    <w:rsid w:val="00F8469E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2499"/>
  <w15:chartTrackingRefBased/>
  <w15:docId w15:val="{FA7F51D6-68AB-45D2-9738-7457FC9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F6"/>
    <w:pPr>
      <w:ind w:left="720"/>
      <w:contextualSpacing/>
    </w:pPr>
  </w:style>
  <w:style w:type="table" w:styleId="a4">
    <w:name w:val="Table Grid"/>
    <w:basedOn w:val="a1"/>
    <w:uiPriority w:val="39"/>
    <w:rsid w:val="0011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10</cp:revision>
  <cp:lastPrinted>2023-10-27T07:45:00Z</cp:lastPrinted>
  <dcterms:created xsi:type="dcterms:W3CDTF">2022-11-23T12:46:00Z</dcterms:created>
  <dcterms:modified xsi:type="dcterms:W3CDTF">2023-10-27T07:47:00Z</dcterms:modified>
</cp:coreProperties>
</file>