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817" w:rsidRPr="00C4194A" w:rsidRDefault="00F57E94" w:rsidP="00A756B2">
      <w:pPr>
        <w:jc w:val="right"/>
        <w:rPr>
          <w:rFonts w:ascii="Times New Roman" w:hAnsi="Times New Roman" w:cs="Times New Roman"/>
          <w:sz w:val="28"/>
          <w:szCs w:val="28"/>
        </w:rPr>
      </w:pPr>
      <w:r w:rsidRPr="00C4194A">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margin">
              <wp:posOffset>2692448</wp:posOffset>
            </wp:positionH>
            <wp:positionV relativeFrom="paragraph">
              <wp:posOffset>-121920</wp:posOffset>
            </wp:positionV>
            <wp:extent cx="485775" cy="5810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581025"/>
                    </a:xfrm>
                    <a:prstGeom prst="rect">
                      <a:avLst/>
                    </a:prstGeom>
                    <a:noFill/>
                    <a:ln w="9525">
                      <a:noFill/>
                      <a:miter lim="800000"/>
                      <a:headEnd/>
                      <a:tailEnd/>
                    </a:ln>
                  </pic:spPr>
                </pic:pic>
              </a:graphicData>
            </a:graphic>
          </wp:anchor>
        </w:drawing>
      </w:r>
      <w:r w:rsidR="00461BCB">
        <w:rPr>
          <w:rFonts w:ascii="Times New Roman" w:hAnsi="Times New Roman" w:cs="Times New Roman"/>
          <w:sz w:val="28"/>
          <w:szCs w:val="28"/>
        </w:rPr>
        <w:t xml:space="preserve">П Р О Е К Т </w:t>
      </w:r>
      <w:r w:rsidR="00A756B2" w:rsidRPr="00C4194A">
        <w:rPr>
          <w:rFonts w:ascii="Times New Roman" w:hAnsi="Times New Roman" w:cs="Times New Roman"/>
          <w:sz w:val="28"/>
          <w:szCs w:val="28"/>
        </w:rPr>
        <w:t xml:space="preserve">                                                                             </w:t>
      </w:r>
    </w:p>
    <w:p w:rsidR="002464CD" w:rsidRDefault="002464CD" w:rsidP="002464CD">
      <w:pPr>
        <w:spacing w:after="0"/>
      </w:pPr>
    </w:p>
    <w:p w:rsidR="00F57E94" w:rsidRDefault="00F57E94" w:rsidP="002464CD">
      <w:pPr>
        <w:spacing w:after="0"/>
        <w:jc w:val="center"/>
        <w:rPr>
          <w:rFonts w:ascii="Times New Roman" w:hAnsi="Times New Roman" w:cs="Times New Roman"/>
          <w:b/>
          <w:sz w:val="28"/>
          <w:szCs w:val="28"/>
        </w:rPr>
      </w:pPr>
    </w:p>
    <w:p w:rsidR="002464CD" w:rsidRDefault="002464CD" w:rsidP="002464CD">
      <w:pPr>
        <w:spacing w:after="0"/>
        <w:jc w:val="center"/>
        <w:rPr>
          <w:rFonts w:ascii="Times New Roman" w:hAnsi="Times New Roman" w:cs="Times New Roman"/>
          <w:b/>
          <w:sz w:val="28"/>
          <w:szCs w:val="28"/>
        </w:rPr>
      </w:pPr>
      <w:r w:rsidRPr="002464CD">
        <w:rPr>
          <w:rFonts w:ascii="Times New Roman" w:hAnsi="Times New Roman" w:cs="Times New Roman"/>
          <w:b/>
          <w:sz w:val="28"/>
          <w:szCs w:val="28"/>
        </w:rPr>
        <w:t>АДМИНИСТРАЦИЯ ПРИВОЛЖСКОГО МУН</w:t>
      </w:r>
      <w:r w:rsidR="001C782F">
        <w:rPr>
          <w:rFonts w:ascii="Times New Roman" w:hAnsi="Times New Roman" w:cs="Times New Roman"/>
          <w:b/>
          <w:sz w:val="28"/>
          <w:szCs w:val="28"/>
        </w:rPr>
        <w:t>И</w:t>
      </w:r>
      <w:r w:rsidRPr="002464CD">
        <w:rPr>
          <w:rFonts w:ascii="Times New Roman" w:hAnsi="Times New Roman" w:cs="Times New Roman"/>
          <w:b/>
          <w:sz w:val="28"/>
          <w:szCs w:val="28"/>
        </w:rPr>
        <w:t>ЦИПАЛЬНОГО РАЙОНА</w:t>
      </w:r>
    </w:p>
    <w:p w:rsidR="002464CD" w:rsidRDefault="002464CD" w:rsidP="002464CD">
      <w:pPr>
        <w:spacing w:after="0"/>
        <w:jc w:val="center"/>
        <w:rPr>
          <w:rFonts w:ascii="Times New Roman" w:hAnsi="Times New Roman" w:cs="Times New Roman"/>
          <w:b/>
          <w:sz w:val="28"/>
          <w:szCs w:val="28"/>
        </w:rPr>
      </w:pPr>
    </w:p>
    <w:p w:rsidR="002464CD" w:rsidRDefault="002464CD" w:rsidP="002464CD">
      <w:pPr>
        <w:spacing w:after="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2464CD" w:rsidRDefault="002464CD" w:rsidP="002464CD">
      <w:pPr>
        <w:spacing w:after="0"/>
        <w:jc w:val="center"/>
        <w:rPr>
          <w:rFonts w:ascii="Times New Roman" w:hAnsi="Times New Roman" w:cs="Times New Roman"/>
          <w:b/>
          <w:sz w:val="28"/>
          <w:szCs w:val="28"/>
        </w:rPr>
      </w:pPr>
    </w:p>
    <w:p w:rsidR="0019687B" w:rsidRDefault="0019687B" w:rsidP="002464CD">
      <w:pPr>
        <w:spacing w:after="0"/>
        <w:jc w:val="center"/>
        <w:rPr>
          <w:rFonts w:ascii="Times New Roman" w:hAnsi="Times New Roman" w:cs="Times New Roman"/>
          <w:b/>
          <w:sz w:val="28"/>
          <w:szCs w:val="28"/>
        </w:rPr>
      </w:pPr>
    </w:p>
    <w:p w:rsidR="002464CD" w:rsidRDefault="00A10057" w:rsidP="002464CD">
      <w:pPr>
        <w:spacing w:after="0"/>
        <w:jc w:val="center"/>
        <w:rPr>
          <w:rFonts w:ascii="Times New Roman" w:hAnsi="Times New Roman" w:cs="Times New Roman"/>
          <w:sz w:val="28"/>
          <w:szCs w:val="28"/>
        </w:rPr>
      </w:pPr>
      <w:r>
        <w:rPr>
          <w:rFonts w:ascii="Times New Roman" w:hAnsi="Times New Roman" w:cs="Times New Roman"/>
          <w:sz w:val="28"/>
          <w:szCs w:val="28"/>
        </w:rPr>
        <w:t>о</w:t>
      </w:r>
      <w:r w:rsidR="002464CD" w:rsidRPr="002464CD">
        <w:rPr>
          <w:rFonts w:ascii="Times New Roman" w:hAnsi="Times New Roman" w:cs="Times New Roman"/>
          <w:sz w:val="28"/>
          <w:szCs w:val="28"/>
        </w:rPr>
        <w:t>т</w:t>
      </w:r>
      <w:r>
        <w:rPr>
          <w:rFonts w:ascii="Times New Roman" w:hAnsi="Times New Roman" w:cs="Times New Roman"/>
          <w:sz w:val="28"/>
          <w:szCs w:val="28"/>
        </w:rPr>
        <w:t xml:space="preserve"> </w:t>
      </w:r>
      <w:r w:rsidR="00B01D3B">
        <w:rPr>
          <w:rFonts w:ascii="Times New Roman" w:hAnsi="Times New Roman" w:cs="Times New Roman"/>
          <w:sz w:val="28"/>
          <w:szCs w:val="28"/>
        </w:rPr>
        <w:t xml:space="preserve"> </w:t>
      </w:r>
      <w:r w:rsidR="00AC4023">
        <w:rPr>
          <w:rFonts w:ascii="Times New Roman" w:hAnsi="Times New Roman" w:cs="Times New Roman"/>
          <w:sz w:val="28"/>
          <w:szCs w:val="28"/>
        </w:rPr>
        <w:t xml:space="preserve">            2</w:t>
      </w:r>
      <w:r w:rsidR="002464CD" w:rsidRPr="002464CD">
        <w:rPr>
          <w:rFonts w:ascii="Times New Roman" w:hAnsi="Times New Roman" w:cs="Times New Roman"/>
          <w:sz w:val="28"/>
          <w:szCs w:val="28"/>
        </w:rPr>
        <w:t>02</w:t>
      </w:r>
      <w:r w:rsidR="00AC4023">
        <w:rPr>
          <w:rFonts w:ascii="Times New Roman" w:hAnsi="Times New Roman" w:cs="Times New Roman"/>
          <w:sz w:val="28"/>
          <w:szCs w:val="28"/>
        </w:rPr>
        <w:t>3</w:t>
      </w:r>
      <w:r>
        <w:rPr>
          <w:rFonts w:ascii="Times New Roman" w:hAnsi="Times New Roman" w:cs="Times New Roman"/>
          <w:sz w:val="28"/>
          <w:szCs w:val="28"/>
        </w:rPr>
        <w:t xml:space="preserve"> </w:t>
      </w:r>
      <w:r w:rsidR="00B01D3B">
        <w:rPr>
          <w:rFonts w:ascii="Times New Roman" w:hAnsi="Times New Roman" w:cs="Times New Roman"/>
          <w:sz w:val="28"/>
          <w:szCs w:val="28"/>
        </w:rPr>
        <w:t xml:space="preserve">  </w:t>
      </w:r>
      <w:r w:rsidR="002464CD" w:rsidRPr="002464CD">
        <w:rPr>
          <w:rFonts w:ascii="Times New Roman" w:hAnsi="Times New Roman" w:cs="Times New Roman"/>
          <w:sz w:val="28"/>
          <w:szCs w:val="28"/>
        </w:rPr>
        <w:t>№</w:t>
      </w:r>
      <w:r w:rsidR="00B01D3B">
        <w:rPr>
          <w:rFonts w:ascii="Times New Roman" w:hAnsi="Times New Roman" w:cs="Times New Roman"/>
          <w:sz w:val="28"/>
          <w:szCs w:val="28"/>
        </w:rPr>
        <w:t xml:space="preserve">  </w:t>
      </w:r>
      <w:r w:rsidR="00AC4023">
        <w:rPr>
          <w:rFonts w:ascii="Times New Roman" w:hAnsi="Times New Roman" w:cs="Times New Roman"/>
          <w:sz w:val="28"/>
          <w:szCs w:val="28"/>
        </w:rPr>
        <w:t xml:space="preserve">     </w:t>
      </w:r>
      <w:r w:rsidR="002464CD" w:rsidRPr="002464CD">
        <w:rPr>
          <w:rFonts w:ascii="Times New Roman" w:hAnsi="Times New Roman" w:cs="Times New Roman"/>
          <w:sz w:val="28"/>
          <w:szCs w:val="28"/>
        </w:rPr>
        <w:t>-п</w:t>
      </w:r>
    </w:p>
    <w:p w:rsidR="002464CD" w:rsidRDefault="002464CD" w:rsidP="002464CD">
      <w:pPr>
        <w:spacing w:after="0"/>
        <w:jc w:val="center"/>
        <w:rPr>
          <w:rFonts w:ascii="Times New Roman" w:hAnsi="Times New Roman" w:cs="Times New Roman"/>
          <w:sz w:val="28"/>
          <w:szCs w:val="28"/>
        </w:rPr>
      </w:pPr>
    </w:p>
    <w:p w:rsidR="00DA1FE0" w:rsidRDefault="002464CD" w:rsidP="002464CD">
      <w:pPr>
        <w:spacing w:after="0"/>
        <w:jc w:val="center"/>
        <w:rPr>
          <w:rFonts w:ascii="Times New Roman" w:hAnsi="Times New Roman" w:cs="Times New Roman"/>
          <w:b/>
          <w:sz w:val="28"/>
          <w:szCs w:val="28"/>
        </w:rPr>
      </w:pPr>
      <w:r w:rsidRPr="002464CD">
        <w:rPr>
          <w:rFonts w:ascii="Times New Roman" w:hAnsi="Times New Roman" w:cs="Times New Roman"/>
          <w:b/>
          <w:sz w:val="28"/>
          <w:szCs w:val="28"/>
        </w:rPr>
        <w:t xml:space="preserve"> </w:t>
      </w:r>
      <w:r w:rsidR="00C4194A">
        <w:rPr>
          <w:rFonts w:ascii="Times New Roman" w:hAnsi="Times New Roman" w:cs="Times New Roman"/>
          <w:b/>
          <w:sz w:val="28"/>
          <w:szCs w:val="28"/>
        </w:rPr>
        <w:t xml:space="preserve"> </w:t>
      </w:r>
      <w:r w:rsidRPr="002464CD">
        <w:rPr>
          <w:rFonts w:ascii="Times New Roman" w:hAnsi="Times New Roman" w:cs="Times New Roman"/>
          <w:b/>
          <w:sz w:val="28"/>
          <w:szCs w:val="28"/>
        </w:rPr>
        <w:t xml:space="preserve">Об утверждении муниципальной программы </w:t>
      </w:r>
    </w:p>
    <w:p w:rsidR="00DA1FE0" w:rsidRDefault="002464CD" w:rsidP="002464CD">
      <w:pPr>
        <w:spacing w:after="0"/>
        <w:jc w:val="center"/>
        <w:rPr>
          <w:rFonts w:ascii="Times New Roman" w:hAnsi="Times New Roman" w:cs="Times New Roman"/>
          <w:b/>
          <w:sz w:val="28"/>
          <w:szCs w:val="28"/>
        </w:rPr>
      </w:pPr>
      <w:r w:rsidRPr="002464CD">
        <w:rPr>
          <w:rFonts w:ascii="Times New Roman" w:hAnsi="Times New Roman" w:cs="Times New Roman"/>
          <w:b/>
          <w:sz w:val="28"/>
          <w:szCs w:val="28"/>
        </w:rPr>
        <w:t xml:space="preserve">Приволжского муниципального района </w:t>
      </w:r>
    </w:p>
    <w:p w:rsidR="002464CD" w:rsidRDefault="002464CD" w:rsidP="002464CD">
      <w:pPr>
        <w:spacing w:after="0"/>
        <w:jc w:val="center"/>
        <w:rPr>
          <w:rFonts w:ascii="Times New Roman" w:hAnsi="Times New Roman" w:cs="Times New Roman"/>
          <w:b/>
          <w:sz w:val="28"/>
          <w:szCs w:val="28"/>
        </w:rPr>
      </w:pPr>
      <w:r w:rsidRPr="002464CD">
        <w:rPr>
          <w:rFonts w:ascii="Times New Roman" w:hAnsi="Times New Roman" w:cs="Times New Roman"/>
          <w:b/>
          <w:sz w:val="28"/>
          <w:szCs w:val="28"/>
        </w:rPr>
        <w:t>«Развитие субъектов малого и среднего предпринимательства в Приволжском муниципальном районе на 202</w:t>
      </w:r>
      <w:r w:rsidR="00AC4023">
        <w:rPr>
          <w:rFonts w:ascii="Times New Roman" w:hAnsi="Times New Roman" w:cs="Times New Roman"/>
          <w:b/>
          <w:sz w:val="28"/>
          <w:szCs w:val="28"/>
        </w:rPr>
        <w:t>4</w:t>
      </w:r>
      <w:r w:rsidRPr="002464CD">
        <w:rPr>
          <w:rFonts w:ascii="Times New Roman" w:hAnsi="Times New Roman" w:cs="Times New Roman"/>
          <w:b/>
          <w:sz w:val="28"/>
          <w:szCs w:val="28"/>
        </w:rPr>
        <w:t>-202</w:t>
      </w:r>
      <w:r w:rsidR="00AC4023">
        <w:rPr>
          <w:rFonts w:ascii="Times New Roman" w:hAnsi="Times New Roman" w:cs="Times New Roman"/>
          <w:b/>
          <w:sz w:val="28"/>
          <w:szCs w:val="28"/>
        </w:rPr>
        <w:t>6</w:t>
      </w:r>
      <w:r w:rsidRPr="002464CD">
        <w:rPr>
          <w:rFonts w:ascii="Times New Roman" w:hAnsi="Times New Roman" w:cs="Times New Roman"/>
          <w:b/>
          <w:sz w:val="28"/>
          <w:szCs w:val="28"/>
        </w:rPr>
        <w:t xml:space="preserve"> годы»</w:t>
      </w:r>
    </w:p>
    <w:p w:rsidR="002464CD" w:rsidRDefault="002464CD" w:rsidP="002464CD">
      <w:pPr>
        <w:spacing w:after="0"/>
        <w:jc w:val="center"/>
        <w:rPr>
          <w:rFonts w:ascii="Times New Roman" w:hAnsi="Times New Roman" w:cs="Times New Roman"/>
          <w:b/>
          <w:sz w:val="28"/>
          <w:szCs w:val="28"/>
        </w:rPr>
      </w:pPr>
    </w:p>
    <w:p w:rsidR="002464CD" w:rsidRDefault="002464CD" w:rsidP="008130F6">
      <w:pPr>
        <w:spacing w:after="0"/>
        <w:ind w:firstLine="360"/>
        <w:jc w:val="both"/>
        <w:rPr>
          <w:rFonts w:ascii="Times New Roman" w:hAnsi="Times New Roman" w:cs="Times New Roman"/>
          <w:b/>
          <w:sz w:val="28"/>
          <w:szCs w:val="28"/>
        </w:rPr>
      </w:pPr>
      <w:r>
        <w:rPr>
          <w:rFonts w:ascii="Times New Roman" w:hAnsi="Times New Roman" w:cs="Times New Roman"/>
          <w:sz w:val="28"/>
          <w:szCs w:val="28"/>
        </w:rPr>
        <w:t>Руководствуясь Федеральным законом от 24.07.2007 №209- ФЗ «О развитии малого и среднего предпринимательства в Российской Федерации»,  статьей 179 Бюджетного кодекса Российской Федерации, решением Совета Приволжского муниципального района от 22.11.2011 №122 «Об утверждении Положения о бюджетном процессе в Приволжском муниципальном районе» (в действующей редакции), постановлением от 04.04.2016 №192-п «Об утверждении Порядка разработки, реализации и оценки эффективности муниципальных программ Приволжского муниципального района и Приволжского городского поселения» администрация Приволжского м</w:t>
      </w:r>
      <w:r w:rsidR="001C782F">
        <w:rPr>
          <w:rFonts w:ascii="Times New Roman" w:hAnsi="Times New Roman" w:cs="Times New Roman"/>
          <w:sz w:val="28"/>
          <w:szCs w:val="28"/>
        </w:rPr>
        <w:t>униципального</w:t>
      </w:r>
      <w:r>
        <w:rPr>
          <w:rFonts w:ascii="Times New Roman" w:hAnsi="Times New Roman" w:cs="Times New Roman"/>
          <w:sz w:val="28"/>
          <w:szCs w:val="28"/>
        </w:rPr>
        <w:t xml:space="preserve"> района</w:t>
      </w:r>
      <w:r w:rsidR="00DA1FE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464CD">
        <w:rPr>
          <w:rFonts w:ascii="Times New Roman" w:hAnsi="Times New Roman" w:cs="Times New Roman"/>
          <w:b/>
          <w:sz w:val="28"/>
          <w:szCs w:val="28"/>
        </w:rPr>
        <w:t>п</w:t>
      </w:r>
      <w:r>
        <w:rPr>
          <w:rFonts w:ascii="Times New Roman" w:hAnsi="Times New Roman" w:cs="Times New Roman"/>
          <w:b/>
          <w:sz w:val="28"/>
          <w:szCs w:val="28"/>
        </w:rPr>
        <w:t xml:space="preserve"> </w:t>
      </w:r>
      <w:r w:rsidRPr="002464CD">
        <w:rPr>
          <w:rFonts w:ascii="Times New Roman" w:hAnsi="Times New Roman" w:cs="Times New Roman"/>
          <w:b/>
          <w:sz w:val="28"/>
          <w:szCs w:val="28"/>
        </w:rPr>
        <w:t>о</w:t>
      </w:r>
      <w:r>
        <w:rPr>
          <w:rFonts w:ascii="Times New Roman" w:hAnsi="Times New Roman" w:cs="Times New Roman"/>
          <w:b/>
          <w:sz w:val="28"/>
          <w:szCs w:val="28"/>
        </w:rPr>
        <w:t xml:space="preserve"> </w:t>
      </w:r>
      <w:r w:rsidRPr="002464CD">
        <w:rPr>
          <w:rFonts w:ascii="Times New Roman" w:hAnsi="Times New Roman" w:cs="Times New Roman"/>
          <w:b/>
          <w:sz w:val="28"/>
          <w:szCs w:val="28"/>
        </w:rPr>
        <w:t>с</w:t>
      </w:r>
      <w:r>
        <w:rPr>
          <w:rFonts w:ascii="Times New Roman" w:hAnsi="Times New Roman" w:cs="Times New Roman"/>
          <w:b/>
          <w:sz w:val="28"/>
          <w:szCs w:val="28"/>
        </w:rPr>
        <w:t xml:space="preserve"> </w:t>
      </w:r>
      <w:r w:rsidRPr="002464CD">
        <w:rPr>
          <w:rFonts w:ascii="Times New Roman" w:hAnsi="Times New Roman" w:cs="Times New Roman"/>
          <w:b/>
          <w:sz w:val="28"/>
          <w:szCs w:val="28"/>
        </w:rPr>
        <w:t>т</w:t>
      </w:r>
      <w:r>
        <w:rPr>
          <w:rFonts w:ascii="Times New Roman" w:hAnsi="Times New Roman" w:cs="Times New Roman"/>
          <w:b/>
          <w:sz w:val="28"/>
          <w:szCs w:val="28"/>
        </w:rPr>
        <w:t xml:space="preserve"> </w:t>
      </w:r>
      <w:r w:rsidRPr="002464CD">
        <w:rPr>
          <w:rFonts w:ascii="Times New Roman" w:hAnsi="Times New Roman" w:cs="Times New Roman"/>
          <w:b/>
          <w:sz w:val="28"/>
          <w:szCs w:val="28"/>
        </w:rPr>
        <w:t>а</w:t>
      </w:r>
      <w:r>
        <w:rPr>
          <w:rFonts w:ascii="Times New Roman" w:hAnsi="Times New Roman" w:cs="Times New Roman"/>
          <w:b/>
          <w:sz w:val="28"/>
          <w:szCs w:val="28"/>
        </w:rPr>
        <w:t xml:space="preserve"> </w:t>
      </w:r>
      <w:r w:rsidRPr="002464CD">
        <w:rPr>
          <w:rFonts w:ascii="Times New Roman" w:hAnsi="Times New Roman" w:cs="Times New Roman"/>
          <w:b/>
          <w:sz w:val="28"/>
          <w:szCs w:val="28"/>
        </w:rPr>
        <w:t>н</w:t>
      </w:r>
      <w:r>
        <w:rPr>
          <w:rFonts w:ascii="Times New Roman" w:hAnsi="Times New Roman" w:cs="Times New Roman"/>
          <w:b/>
          <w:sz w:val="28"/>
          <w:szCs w:val="28"/>
        </w:rPr>
        <w:t xml:space="preserve"> </w:t>
      </w:r>
      <w:r w:rsidRPr="002464CD">
        <w:rPr>
          <w:rFonts w:ascii="Times New Roman" w:hAnsi="Times New Roman" w:cs="Times New Roman"/>
          <w:b/>
          <w:sz w:val="28"/>
          <w:szCs w:val="28"/>
        </w:rPr>
        <w:t>о</w:t>
      </w:r>
      <w:r>
        <w:rPr>
          <w:rFonts w:ascii="Times New Roman" w:hAnsi="Times New Roman" w:cs="Times New Roman"/>
          <w:b/>
          <w:sz w:val="28"/>
          <w:szCs w:val="28"/>
        </w:rPr>
        <w:t xml:space="preserve"> </w:t>
      </w:r>
      <w:r w:rsidRPr="002464CD">
        <w:rPr>
          <w:rFonts w:ascii="Times New Roman" w:hAnsi="Times New Roman" w:cs="Times New Roman"/>
          <w:b/>
          <w:sz w:val="28"/>
          <w:szCs w:val="28"/>
        </w:rPr>
        <w:t>в</w:t>
      </w:r>
      <w:r>
        <w:rPr>
          <w:rFonts w:ascii="Times New Roman" w:hAnsi="Times New Roman" w:cs="Times New Roman"/>
          <w:b/>
          <w:sz w:val="28"/>
          <w:szCs w:val="28"/>
        </w:rPr>
        <w:t xml:space="preserve"> </w:t>
      </w:r>
      <w:r w:rsidRPr="002464CD">
        <w:rPr>
          <w:rFonts w:ascii="Times New Roman" w:hAnsi="Times New Roman" w:cs="Times New Roman"/>
          <w:b/>
          <w:sz w:val="28"/>
          <w:szCs w:val="28"/>
        </w:rPr>
        <w:t>л</w:t>
      </w:r>
      <w:r>
        <w:rPr>
          <w:rFonts w:ascii="Times New Roman" w:hAnsi="Times New Roman" w:cs="Times New Roman"/>
          <w:b/>
          <w:sz w:val="28"/>
          <w:szCs w:val="28"/>
        </w:rPr>
        <w:t xml:space="preserve"> </w:t>
      </w:r>
      <w:r w:rsidRPr="002464CD">
        <w:rPr>
          <w:rFonts w:ascii="Times New Roman" w:hAnsi="Times New Roman" w:cs="Times New Roman"/>
          <w:b/>
          <w:sz w:val="28"/>
          <w:szCs w:val="28"/>
        </w:rPr>
        <w:t>я</w:t>
      </w:r>
      <w:r>
        <w:rPr>
          <w:rFonts w:ascii="Times New Roman" w:hAnsi="Times New Roman" w:cs="Times New Roman"/>
          <w:b/>
          <w:sz w:val="28"/>
          <w:szCs w:val="28"/>
        </w:rPr>
        <w:t xml:space="preserve"> </w:t>
      </w:r>
      <w:r w:rsidRPr="002464CD">
        <w:rPr>
          <w:rFonts w:ascii="Times New Roman" w:hAnsi="Times New Roman" w:cs="Times New Roman"/>
          <w:b/>
          <w:sz w:val="28"/>
          <w:szCs w:val="28"/>
        </w:rPr>
        <w:t>е</w:t>
      </w:r>
      <w:r>
        <w:rPr>
          <w:rFonts w:ascii="Times New Roman" w:hAnsi="Times New Roman" w:cs="Times New Roman"/>
          <w:b/>
          <w:sz w:val="28"/>
          <w:szCs w:val="28"/>
        </w:rPr>
        <w:t xml:space="preserve"> </w:t>
      </w:r>
      <w:r w:rsidRPr="002464CD">
        <w:rPr>
          <w:rFonts w:ascii="Times New Roman" w:hAnsi="Times New Roman" w:cs="Times New Roman"/>
          <w:b/>
          <w:sz w:val="28"/>
          <w:szCs w:val="28"/>
        </w:rPr>
        <w:t>т</w:t>
      </w:r>
      <w:r>
        <w:rPr>
          <w:rFonts w:ascii="Times New Roman" w:hAnsi="Times New Roman" w:cs="Times New Roman"/>
          <w:b/>
          <w:sz w:val="28"/>
          <w:szCs w:val="28"/>
        </w:rPr>
        <w:t xml:space="preserve"> </w:t>
      </w:r>
      <w:r w:rsidRPr="002464CD">
        <w:rPr>
          <w:rFonts w:ascii="Times New Roman" w:hAnsi="Times New Roman" w:cs="Times New Roman"/>
          <w:b/>
          <w:sz w:val="28"/>
          <w:szCs w:val="28"/>
        </w:rPr>
        <w:t>:</w:t>
      </w:r>
    </w:p>
    <w:p w:rsidR="00F57E94" w:rsidRDefault="008130F6" w:rsidP="008130F6">
      <w:pPr>
        <w:pStyle w:val="a3"/>
        <w:numPr>
          <w:ilvl w:val="0"/>
          <w:numId w:val="1"/>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 xml:space="preserve">Утвердить муниципальную программу Приволжского муниципального района </w:t>
      </w:r>
      <w:r w:rsidRPr="008130F6">
        <w:rPr>
          <w:rFonts w:ascii="Times New Roman" w:hAnsi="Times New Roman" w:cs="Times New Roman"/>
          <w:sz w:val="28"/>
          <w:szCs w:val="28"/>
        </w:rPr>
        <w:t>«Развитие субъектов малого и среднего предпринимательства в Приволжском муниципальном районе на 202</w:t>
      </w:r>
      <w:r w:rsidR="00AC4023">
        <w:rPr>
          <w:rFonts w:ascii="Times New Roman" w:hAnsi="Times New Roman" w:cs="Times New Roman"/>
          <w:sz w:val="28"/>
          <w:szCs w:val="28"/>
        </w:rPr>
        <w:t>4</w:t>
      </w:r>
      <w:r w:rsidRPr="008130F6">
        <w:rPr>
          <w:rFonts w:ascii="Times New Roman" w:hAnsi="Times New Roman" w:cs="Times New Roman"/>
          <w:sz w:val="28"/>
          <w:szCs w:val="28"/>
        </w:rPr>
        <w:t>-202</w:t>
      </w:r>
      <w:r w:rsidR="00AC4023">
        <w:rPr>
          <w:rFonts w:ascii="Times New Roman" w:hAnsi="Times New Roman" w:cs="Times New Roman"/>
          <w:sz w:val="28"/>
          <w:szCs w:val="28"/>
        </w:rPr>
        <w:t>6</w:t>
      </w:r>
      <w:r w:rsidRPr="008130F6">
        <w:rPr>
          <w:rFonts w:ascii="Times New Roman" w:hAnsi="Times New Roman" w:cs="Times New Roman"/>
          <w:sz w:val="28"/>
          <w:szCs w:val="28"/>
        </w:rPr>
        <w:t xml:space="preserve"> годы»</w:t>
      </w:r>
      <w:r>
        <w:rPr>
          <w:rFonts w:ascii="Times New Roman" w:hAnsi="Times New Roman" w:cs="Times New Roman"/>
          <w:sz w:val="28"/>
          <w:szCs w:val="28"/>
        </w:rPr>
        <w:t xml:space="preserve"> (прилагается).</w:t>
      </w:r>
    </w:p>
    <w:p w:rsidR="008130F6" w:rsidRPr="008130F6" w:rsidRDefault="008130F6" w:rsidP="008130F6">
      <w:pPr>
        <w:pStyle w:val="a3"/>
        <w:numPr>
          <w:ilvl w:val="0"/>
          <w:numId w:val="1"/>
        </w:numPr>
        <w:spacing w:after="0"/>
        <w:ind w:left="0" w:firstLine="426"/>
        <w:jc w:val="both"/>
        <w:rPr>
          <w:rFonts w:ascii="Times New Roman" w:hAnsi="Times New Roman" w:cs="Times New Roman"/>
          <w:sz w:val="28"/>
          <w:szCs w:val="28"/>
        </w:rPr>
      </w:pPr>
      <w:r>
        <w:rPr>
          <w:rFonts w:ascii="Times New Roman" w:hAnsi="Times New Roman" w:cs="Times New Roman"/>
          <w:sz w:val="28"/>
          <w:szCs w:val="28"/>
        </w:rPr>
        <w:t xml:space="preserve">Признать постановление администрации Приволжского муниципального района от </w:t>
      </w:r>
      <w:r w:rsidR="00AC4023">
        <w:rPr>
          <w:rFonts w:ascii="Times New Roman" w:hAnsi="Times New Roman" w:cs="Times New Roman"/>
          <w:sz w:val="28"/>
          <w:szCs w:val="28"/>
        </w:rPr>
        <w:t>18</w:t>
      </w:r>
      <w:r>
        <w:rPr>
          <w:rFonts w:ascii="Times New Roman" w:hAnsi="Times New Roman" w:cs="Times New Roman"/>
          <w:sz w:val="28"/>
          <w:szCs w:val="28"/>
        </w:rPr>
        <w:t>.08.202</w:t>
      </w:r>
      <w:r w:rsidR="00AC4023">
        <w:rPr>
          <w:rFonts w:ascii="Times New Roman" w:hAnsi="Times New Roman" w:cs="Times New Roman"/>
          <w:sz w:val="28"/>
          <w:szCs w:val="28"/>
        </w:rPr>
        <w:t>2</w:t>
      </w:r>
      <w:r>
        <w:rPr>
          <w:rFonts w:ascii="Times New Roman" w:hAnsi="Times New Roman" w:cs="Times New Roman"/>
          <w:sz w:val="28"/>
          <w:szCs w:val="28"/>
        </w:rPr>
        <w:t xml:space="preserve"> №</w:t>
      </w:r>
      <w:r w:rsidR="00AC4023">
        <w:rPr>
          <w:rFonts w:ascii="Times New Roman" w:hAnsi="Times New Roman" w:cs="Times New Roman"/>
          <w:sz w:val="28"/>
          <w:szCs w:val="28"/>
        </w:rPr>
        <w:t xml:space="preserve"> 475</w:t>
      </w:r>
      <w:r>
        <w:rPr>
          <w:rFonts w:ascii="Times New Roman" w:hAnsi="Times New Roman" w:cs="Times New Roman"/>
          <w:sz w:val="28"/>
          <w:szCs w:val="28"/>
        </w:rPr>
        <w:t xml:space="preserve">-п </w:t>
      </w:r>
      <w:r w:rsidRPr="008130F6">
        <w:rPr>
          <w:rFonts w:ascii="Times New Roman" w:hAnsi="Times New Roman" w:cs="Times New Roman"/>
          <w:sz w:val="28"/>
          <w:szCs w:val="28"/>
        </w:rPr>
        <w:t>«Об утверждении муниципальной программы Приволжского муниципального района «Развитие субъектов малого и среднего предпринимательства в Приволжском муниципальном районе на 202</w:t>
      </w:r>
      <w:r w:rsidR="00AC4023">
        <w:rPr>
          <w:rFonts w:ascii="Times New Roman" w:hAnsi="Times New Roman" w:cs="Times New Roman"/>
          <w:sz w:val="28"/>
          <w:szCs w:val="28"/>
        </w:rPr>
        <w:t>3</w:t>
      </w:r>
      <w:r w:rsidRPr="008130F6">
        <w:rPr>
          <w:rFonts w:ascii="Times New Roman" w:hAnsi="Times New Roman" w:cs="Times New Roman"/>
          <w:sz w:val="28"/>
          <w:szCs w:val="28"/>
        </w:rPr>
        <w:t>-202</w:t>
      </w:r>
      <w:r w:rsidR="00AC4023">
        <w:rPr>
          <w:rFonts w:ascii="Times New Roman" w:hAnsi="Times New Roman" w:cs="Times New Roman"/>
          <w:sz w:val="28"/>
          <w:szCs w:val="28"/>
        </w:rPr>
        <w:t>5</w:t>
      </w:r>
      <w:r w:rsidRPr="008130F6">
        <w:rPr>
          <w:rFonts w:ascii="Times New Roman" w:hAnsi="Times New Roman" w:cs="Times New Roman"/>
          <w:sz w:val="28"/>
          <w:szCs w:val="28"/>
        </w:rPr>
        <w:t xml:space="preserve"> годы» утратившим силу.</w:t>
      </w:r>
    </w:p>
    <w:p w:rsidR="00F57E94" w:rsidRDefault="00F57E94" w:rsidP="00F57E94">
      <w:pPr>
        <w:pStyle w:val="a3"/>
        <w:numPr>
          <w:ilvl w:val="0"/>
          <w:numId w:val="1"/>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Разместить настоящее постановление на официальном сайте Приволжского муниципального района и опубликовать в информационном бюллетене «Вестник Совета и администрации Приволжского муниципального района».</w:t>
      </w:r>
    </w:p>
    <w:p w:rsidR="00F57E94" w:rsidRDefault="00F57E94" w:rsidP="00F57E94">
      <w:pPr>
        <w:pStyle w:val="a3"/>
        <w:numPr>
          <w:ilvl w:val="0"/>
          <w:numId w:val="1"/>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lastRenderedPageBreak/>
        <w:t>Контроль за исполнением настояще</w:t>
      </w:r>
      <w:r w:rsidR="0069174B">
        <w:rPr>
          <w:rFonts w:ascii="Times New Roman" w:hAnsi="Times New Roman" w:cs="Times New Roman"/>
          <w:sz w:val="28"/>
          <w:szCs w:val="28"/>
        </w:rPr>
        <w:t>го</w:t>
      </w:r>
      <w:r>
        <w:rPr>
          <w:rFonts w:ascii="Times New Roman" w:hAnsi="Times New Roman" w:cs="Times New Roman"/>
          <w:sz w:val="28"/>
          <w:szCs w:val="28"/>
        </w:rPr>
        <w:t xml:space="preserve"> постановления возложить на заместителя главы администрации Приволжского муниципального района по экономическим вопросам Носкову</w:t>
      </w:r>
      <w:r w:rsidR="00B01D3B" w:rsidRPr="00B01D3B">
        <w:rPr>
          <w:rFonts w:ascii="Times New Roman" w:hAnsi="Times New Roman" w:cs="Times New Roman"/>
          <w:sz w:val="28"/>
          <w:szCs w:val="28"/>
        </w:rPr>
        <w:t xml:space="preserve"> </w:t>
      </w:r>
      <w:r w:rsidR="00B01D3B">
        <w:rPr>
          <w:rFonts w:ascii="Times New Roman" w:hAnsi="Times New Roman" w:cs="Times New Roman"/>
          <w:sz w:val="28"/>
          <w:szCs w:val="28"/>
        </w:rPr>
        <w:t>Е.Б.</w:t>
      </w:r>
    </w:p>
    <w:p w:rsidR="00F57E94" w:rsidRDefault="00F57E94" w:rsidP="00F57E94">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Постановление вступает в силу с</w:t>
      </w:r>
      <w:r w:rsidR="008130F6">
        <w:rPr>
          <w:rFonts w:ascii="Times New Roman" w:hAnsi="Times New Roman" w:cs="Times New Roman"/>
          <w:sz w:val="28"/>
          <w:szCs w:val="28"/>
        </w:rPr>
        <w:t xml:space="preserve"> 01.01.202</w:t>
      </w:r>
      <w:r w:rsidR="00AC4023">
        <w:rPr>
          <w:rFonts w:ascii="Times New Roman" w:hAnsi="Times New Roman" w:cs="Times New Roman"/>
          <w:sz w:val="28"/>
          <w:szCs w:val="28"/>
        </w:rPr>
        <w:t>4</w:t>
      </w:r>
      <w:r w:rsidR="008130F6">
        <w:rPr>
          <w:rFonts w:ascii="Times New Roman" w:hAnsi="Times New Roman" w:cs="Times New Roman"/>
          <w:sz w:val="28"/>
          <w:szCs w:val="28"/>
        </w:rPr>
        <w:t xml:space="preserve"> года.</w:t>
      </w:r>
      <w:r>
        <w:rPr>
          <w:rFonts w:ascii="Times New Roman" w:hAnsi="Times New Roman" w:cs="Times New Roman"/>
          <w:sz w:val="28"/>
          <w:szCs w:val="28"/>
        </w:rPr>
        <w:t xml:space="preserve"> </w:t>
      </w:r>
    </w:p>
    <w:p w:rsidR="00F57E94" w:rsidRDefault="00F57E94" w:rsidP="00F57E94">
      <w:pPr>
        <w:spacing w:after="0"/>
        <w:ind w:left="360"/>
        <w:jc w:val="both"/>
        <w:rPr>
          <w:rFonts w:ascii="Times New Roman" w:hAnsi="Times New Roman" w:cs="Times New Roman"/>
          <w:sz w:val="28"/>
          <w:szCs w:val="28"/>
        </w:rPr>
      </w:pPr>
    </w:p>
    <w:p w:rsidR="008130F6" w:rsidRDefault="008130F6" w:rsidP="00F57E94">
      <w:pPr>
        <w:spacing w:after="0"/>
        <w:ind w:left="360"/>
        <w:jc w:val="both"/>
        <w:rPr>
          <w:rFonts w:ascii="Times New Roman" w:hAnsi="Times New Roman" w:cs="Times New Roman"/>
          <w:sz w:val="28"/>
          <w:szCs w:val="28"/>
        </w:rPr>
      </w:pPr>
    </w:p>
    <w:p w:rsidR="00654B9C" w:rsidRDefault="00654B9C" w:rsidP="00F57E94">
      <w:pPr>
        <w:spacing w:after="0"/>
        <w:ind w:left="360"/>
        <w:jc w:val="both"/>
        <w:rPr>
          <w:rFonts w:ascii="Times New Roman" w:hAnsi="Times New Roman" w:cs="Times New Roman"/>
          <w:sz w:val="28"/>
          <w:szCs w:val="28"/>
        </w:rPr>
      </w:pPr>
    </w:p>
    <w:p w:rsidR="00F57E94" w:rsidRPr="00F57E94" w:rsidRDefault="00F57E94" w:rsidP="00F57E94">
      <w:pPr>
        <w:spacing w:after="0"/>
        <w:jc w:val="both"/>
        <w:rPr>
          <w:rFonts w:ascii="Times New Roman" w:hAnsi="Times New Roman" w:cs="Times New Roman"/>
          <w:b/>
          <w:sz w:val="28"/>
          <w:szCs w:val="28"/>
        </w:rPr>
      </w:pPr>
      <w:r w:rsidRPr="00F57E94">
        <w:rPr>
          <w:rFonts w:ascii="Times New Roman" w:hAnsi="Times New Roman" w:cs="Times New Roman"/>
          <w:b/>
          <w:sz w:val="28"/>
          <w:szCs w:val="28"/>
        </w:rPr>
        <w:t>Глава Приволжского</w:t>
      </w:r>
    </w:p>
    <w:p w:rsidR="00F57E94" w:rsidRDefault="00F57E94" w:rsidP="00F57E94">
      <w:pPr>
        <w:spacing w:after="0"/>
        <w:jc w:val="both"/>
        <w:rPr>
          <w:rFonts w:ascii="Times New Roman" w:hAnsi="Times New Roman" w:cs="Times New Roman"/>
          <w:b/>
          <w:sz w:val="28"/>
          <w:szCs w:val="28"/>
        </w:rPr>
      </w:pPr>
      <w:r w:rsidRPr="00F57E94">
        <w:rPr>
          <w:rFonts w:ascii="Times New Roman" w:hAnsi="Times New Roman" w:cs="Times New Roman"/>
          <w:b/>
          <w:sz w:val="28"/>
          <w:szCs w:val="28"/>
        </w:rPr>
        <w:t>муниципального района</w:t>
      </w:r>
      <w:r w:rsidRPr="00F57E94">
        <w:rPr>
          <w:rFonts w:ascii="Times New Roman" w:hAnsi="Times New Roman" w:cs="Times New Roman"/>
          <w:b/>
          <w:sz w:val="28"/>
          <w:szCs w:val="28"/>
        </w:rPr>
        <w:tab/>
      </w:r>
      <w:r w:rsidRPr="00F57E94">
        <w:rPr>
          <w:rFonts w:ascii="Times New Roman" w:hAnsi="Times New Roman" w:cs="Times New Roman"/>
          <w:b/>
          <w:sz w:val="28"/>
          <w:szCs w:val="28"/>
        </w:rPr>
        <w:tab/>
      </w:r>
      <w:r w:rsidRPr="00F57E94">
        <w:rPr>
          <w:rFonts w:ascii="Times New Roman" w:hAnsi="Times New Roman" w:cs="Times New Roman"/>
          <w:b/>
          <w:sz w:val="28"/>
          <w:szCs w:val="28"/>
        </w:rPr>
        <w:tab/>
      </w:r>
      <w:r w:rsidRPr="00F57E94">
        <w:rPr>
          <w:rFonts w:ascii="Times New Roman" w:hAnsi="Times New Roman" w:cs="Times New Roman"/>
          <w:b/>
          <w:sz w:val="28"/>
          <w:szCs w:val="28"/>
        </w:rPr>
        <w:tab/>
        <w:t xml:space="preserve">                И.В. Мельникова</w:t>
      </w:r>
    </w:p>
    <w:p w:rsidR="00AA6A60" w:rsidRDefault="00AA6A60" w:rsidP="00F57E94">
      <w:pPr>
        <w:spacing w:after="0"/>
        <w:jc w:val="right"/>
        <w:rPr>
          <w:rFonts w:ascii="Times New Roman" w:hAnsi="Times New Roman" w:cs="Times New Roman"/>
          <w:sz w:val="28"/>
          <w:szCs w:val="28"/>
        </w:rPr>
      </w:pPr>
    </w:p>
    <w:p w:rsidR="00B27FD8" w:rsidRDefault="00B27FD8" w:rsidP="00B27FD8">
      <w:pPr>
        <w:spacing w:after="0"/>
        <w:jc w:val="center"/>
        <w:rPr>
          <w:rFonts w:ascii="Times New Roman" w:hAnsi="Times New Roman" w:cs="Times New Roman"/>
          <w:b/>
          <w:sz w:val="28"/>
          <w:szCs w:val="28"/>
        </w:rPr>
      </w:pPr>
    </w:p>
    <w:p w:rsidR="00DA1FE0" w:rsidRDefault="00DA1FE0" w:rsidP="00B27FD8">
      <w:pPr>
        <w:spacing w:after="0"/>
        <w:jc w:val="center"/>
        <w:rPr>
          <w:rFonts w:ascii="Times New Roman" w:hAnsi="Times New Roman" w:cs="Times New Roman"/>
          <w:b/>
          <w:sz w:val="28"/>
          <w:szCs w:val="28"/>
        </w:rPr>
      </w:pPr>
    </w:p>
    <w:p w:rsidR="00DA1FE0" w:rsidRDefault="00DA1FE0" w:rsidP="00B27FD8">
      <w:pPr>
        <w:spacing w:after="0"/>
        <w:jc w:val="center"/>
        <w:rPr>
          <w:rFonts w:ascii="Times New Roman" w:hAnsi="Times New Roman" w:cs="Times New Roman"/>
          <w:b/>
          <w:sz w:val="28"/>
          <w:szCs w:val="28"/>
        </w:rPr>
      </w:pPr>
    </w:p>
    <w:p w:rsidR="00DA1FE0" w:rsidRDefault="00DA1FE0" w:rsidP="00B27FD8">
      <w:pPr>
        <w:spacing w:after="0"/>
        <w:jc w:val="center"/>
        <w:rPr>
          <w:rFonts w:ascii="Times New Roman" w:hAnsi="Times New Roman" w:cs="Times New Roman"/>
          <w:b/>
          <w:sz w:val="28"/>
          <w:szCs w:val="28"/>
        </w:rPr>
      </w:pPr>
    </w:p>
    <w:p w:rsidR="00DA1FE0" w:rsidRDefault="00DA1FE0" w:rsidP="00B27FD8">
      <w:pPr>
        <w:spacing w:after="0"/>
        <w:jc w:val="center"/>
        <w:rPr>
          <w:rFonts w:ascii="Times New Roman" w:hAnsi="Times New Roman" w:cs="Times New Roman"/>
          <w:b/>
          <w:sz w:val="28"/>
          <w:szCs w:val="28"/>
        </w:rPr>
      </w:pPr>
    </w:p>
    <w:p w:rsidR="00DA1FE0" w:rsidRDefault="00DA1FE0" w:rsidP="00B27FD8">
      <w:pPr>
        <w:spacing w:after="0"/>
        <w:jc w:val="center"/>
        <w:rPr>
          <w:rFonts w:ascii="Times New Roman" w:hAnsi="Times New Roman" w:cs="Times New Roman"/>
          <w:b/>
          <w:sz w:val="28"/>
          <w:szCs w:val="28"/>
        </w:rPr>
      </w:pPr>
    </w:p>
    <w:p w:rsidR="00DA1FE0" w:rsidRDefault="00DA1FE0" w:rsidP="00B27FD8">
      <w:pPr>
        <w:spacing w:after="0"/>
        <w:jc w:val="center"/>
        <w:rPr>
          <w:rFonts w:ascii="Times New Roman" w:hAnsi="Times New Roman" w:cs="Times New Roman"/>
          <w:b/>
          <w:sz w:val="28"/>
          <w:szCs w:val="28"/>
        </w:rPr>
      </w:pPr>
    </w:p>
    <w:p w:rsidR="00DA1FE0" w:rsidRDefault="00DA1FE0" w:rsidP="00B27FD8">
      <w:pPr>
        <w:spacing w:after="0"/>
        <w:jc w:val="center"/>
        <w:rPr>
          <w:rFonts w:ascii="Times New Roman" w:hAnsi="Times New Roman" w:cs="Times New Roman"/>
          <w:b/>
          <w:sz w:val="28"/>
          <w:szCs w:val="28"/>
        </w:rPr>
      </w:pPr>
    </w:p>
    <w:p w:rsidR="00DA1FE0" w:rsidRDefault="00DA1FE0" w:rsidP="00B27FD8">
      <w:pPr>
        <w:spacing w:after="0"/>
        <w:jc w:val="center"/>
        <w:rPr>
          <w:rFonts w:ascii="Times New Roman" w:hAnsi="Times New Roman" w:cs="Times New Roman"/>
          <w:b/>
          <w:sz w:val="28"/>
          <w:szCs w:val="28"/>
        </w:rPr>
      </w:pPr>
    </w:p>
    <w:p w:rsidR="00DA1FE0" w:rsidRDefault="00DA1FE0" w:rsidP="00B27FD8">
      <w:pPr>
        <w:spacing w:after="0"/>
        <w:jc w:val="center"/>
        <w:rPr>
          <w:rFonts w:ascii="Times New Roman" w:hAnsi="Times New Roman" w:cs="Times New Roman"/>
          <w:b/>
          <w:sz w:val="28"/>
          <w:szCs w:val="28"/>
        </w:rPr>
      </w:pPr>
    </w:p>
    <w:p w:rsidR="00DA1FE0" w:rsidRDefault="00DA1FE0" w:rsidP="00B27FD8">
      <w:pPr>
        <w:spacing w:after="0"/>
        <w:jc w:val="center"/>
        <w:rPr>
          <w:rFonts w:ascii="Times New Roman" w:hAnsi="Times New Roman" w:cs="Times New Roman"/>
          <w:b/>
          <w:sz w:val="28"/>
          <w:szCs w:val="28"/>
        </w:rPr>
      </w:pPr>
    </w:p>
    <w:p w:rsidR="00DA1FE0" w:rsidRDefault="00DA1FE0" w:rsidP="00B27FD8">
      <w:pPr>
        <w:spacing w:after="0"/>
        <w:jc w:val="center"/>
        <w:rPr>
          <w:rFonts w:ascii="Times New Roman" w:hAnsi="Times New Roman" w:cs="Times New Roman"/>
          <w:b/>
          <w:sz w:val="28"/>
          <w:szCs w:val="28"/>
        </w:rPr>
      </w:pPr>
    </w:p>
    <w:p w:rsidR="00DA1FE0" w:rsidRDefault="00DA1FE0" w:rsidP="00B27FD8">
      <w:pPr>
        <w:spacing w:after="0"/>
        <w:jc w:val="center"/>
        <w:rPr>
          <w:rFonts w:ascii="Times New Roman" w:hAnsi="Times New Roman" w:cs="Times New Roman"/>
          <w:b/>
          <w:sz w:val="28"/>
          <w:szCs w:val="28"/>
        </w:rPr>
      </w:pPr>
    </w:p>
    <w:p w:rsidR="00DA1FE0" w:rsidRDefault="00DA1FE0" w:rsidP="00B27FD8">
      <w:pPr>
        <w:spacing w:after="0"/>
        <w:jc w:val="center"/>
        <w:rPr>
          <w:rFonts w:ascii="Times New Roman" w:hAnsi="Times New Roman" w:cs="Times New Roman"/>
          <w:b/>
          <w:sz w:val="28"/>
          <w:szCs w:val="28"/>
        </w:rPr>
      </w:pPr>
    </w:p>
    <w:p w:rsidR="00DA1FE0" w:rsidRDefault="00DA1FE0" w:rsidP="00B27FD8">
      <w:pPr>
        <w:spacing w:after="0"/>
        <w:jc w:val="center"/>
        <w:rPr>
          <w:rFonts w:ascii="Times New Roman" w:hAnsi="Times New Roman" w:cs="Times New Roman"/>
          <w:b/>
          <w:sz w:val="28"/>
          <w:szCs w:val="28"/>
        </w:rPr>
      </w:pPr>
    </w:p>
    <w:p w:rsidR="00DA1FE0" w:rsidRDefault="00DA1FE0" w:rsidP="00B27FD8">
      <w:pPr>
        <w:spacing w:after="0"/>
        <w:jc w:val="center"/>
        <w:rPr>
          <w:rFonts w:ascii="Times New Roman" w:hAnsi="Times New Roman" w:cs="Times New Roman"/>
          <w:b/>
          <w:sz w:val="28"/>
          <w:szCs w:val="28"/>
        </w:rPr>
      </w:pPr>
    </w:p>
    <w:p w:rsidR="00DA1FE0" w:rsidRDefault="00DA1FE0" w:rsidP="00B27FD8">
      <w:pPr>
        <w:spacing w:after="0"/>
        <w:jc w:val="center"/>
        <w:rPr>
          <w:rFonts w:ascii="Times New Roman" w:hAnsi="Times New Roman" w:cs="Times New Roman"/>
          <w:b/>
          <w:sz w:val="28"/>
          <w:szCs w:val="28"/>
        </w:rPr>
      </w:pPr>
    </w:p>
    <w:p w:rsidR="00DA1FE0" w:rsidRDefault="00DA1FE0" w:rsidP="00B27FD8">
      <w:pPr>
        <w:spacing w:after="0"/>
        <w:jc w:val="center"/>
        <w:rPr>
          <w:rFonts w:ascii="Times New Roman" w:hAnsi="Times New Roman" w:cs="Times New Roman"/>
          <w:b/>
          <w:sz w:val="28"/>
          <w:szCs w:val="28"/>
        </w:rPr>
      </w:pPr>
    </w:p>
    <w:p w:rsidR="00DA1FE0" w:rsidRDefault="00DA1FE0" w:rsidP="00B27FD8">
      <w:pPr>
        <w:spacing w:after="0"/>
        <w:jc w:val="center"/>
        <w:rPr>
          <w:rFonts w:ascii="Times New Roman" w:hAnsi="Times New Roman" w:cs="Times New Roman"/>
          <w:b/>
          <w:sz w:val="28"/>
          <w:szCs w:val="28"/>
        </w:rPr>
      </w:pPr>
    </w:p>
    <w:p w:rsidR="00DA1FE0" w:rsidRDefault="00DA1FE0" w:rsidP="00B27FD8">
      <w:pPr>
        <w:spacing w:after="0"/>
        <w:jc w:val="center"/>
        <w:rPr>
          <w:rFonts w:ascii="Times New Roman" w:hAnsi="Times New Roman" w:cs="Times New Roman"/>
          <w:b/>
          <w:sz w:val="28"/>
          <w:szCs w:val="28"/>
        </w:rPr>
      </w:pPr>
    </w:p>
    <w:p w:rsidR="00DA1FE0" w:rsidRDefault="00DA1FE0" w:rsidP="00B27FD8">
      <w:pPr>
        <w:spacing w:after="0"/>
        <w:jc w:val="center"/>
        <w:rPr>
          <w:rFonts w:ascii="Times New Roman" w:hAnsi="Times New Roman" w:cs="Times New Roman"/>
          <w:b/>
          <w:sz w:val="28"/>
          <w:szCs w:val="28"/>
        </w:rPr>
      </w:pPr>
    </w:p>
    <w:p w:rsidR="00DA1FE0" w:rsidRDefault="00DA1FE0" w:rsidP="00B27FD8">
      <w:pPr>
        <w:spacing w:after="0"/>
        <w:jc w:val="center"/>
        <w:rPr>
          <w:rFonts w:ascii="Times New Roman" w:hAnsi="Times New Roman" w:cs="Times New Roman"/>
          <w:b/>
          <w:sz w:val="28"/>
          <w:szCs w:val="28"/>
        </w:rPr>
      </w:pPr>
    </w:p>
    <w:p w:rsidR="00DA1FE0" w:rsidRDefault="00DA1FE0" w:rsidP="00B27FD8">
      <w:pPr>
        <w:spacing w:after="0"/>
        <w:jc w:val="center"/>
        <w:rPr>
          <w:rFonts w:ascii="Times New Roman" w:hAnsi="Times New Roman" w:cs="Times New Roman"/>
          <w:b/>
          <w:sz w:val="28"/>
          <w:szCs w:val="28"/>
        </w:rPr>
      </w:pPr>
    </w:p>
    <w:p w:rsidR="00DA1FE0" w:rsidRDefault="00DA1FE0" w:rsidP="00B27FD8">
      <w:pPr>
        <w:spacing w:after="0"/>
        <w:jc w:val="center"/>
        <w:rPr>
          <w:rFonts w:ascii="Times New Roman" w:hAnsi="Times New Roman" w:cs="Times New Roman"/>
          <w:b/>
          <w:sz w:val="28"/>
          <w:szCs w:val="28"/>
        </w:rPr>
      </w:pPr>
    </w:p>
    <w:p w:rsidR="00DA1FE0" w:rsidRDefault="00DA1FE0" w:rsidP="00B27FD8">
      <w:pPr>
        <w:spacing w:after="0"/>
        <w:jc w:val="center"/>
        <w:rPr>
          <w:rFonts w:ascii="Times New Roman" w:hAnsi="Times New Roman" w:cs="Times New Roman"/>
          <w:b/>
          <w:sz w:val="28"/>
          <w:szCs w:val="28"/>
        </w:rPr>
      </w:pPr>
    </w:p>
    <w:p w:rsidR="00DA1FE0" w:rsidRDefault="00DA1FE0" w:rsidP="00B27FD8">
      <w:pPr>
        <w:spacing w:after="0"/>
        <w:jc w:val="center"/>
        <w:rPr>
          <w:rFonts w:ascii="Times New Roman" w:hAnsi="Times New Roman" w:cs="Times New Roman"/>
          <w:b/>
          <w:sz w:val="28"/>
          <w:szCs w:val="28"/>
        </w:rPr>
      </w:pPr>
    </w:p>
    <w:p w:rsidR="00DA1FE0" w:rsidRDefault="00DA1FE0" w:rsidP="00B27FD8">
      <w:pPr>
        <w:spacing w:after="0"/>
        <w:jc w:val="center"/>
        <w:rPr>
          <w:rFonts w:ascii="Times New Roman" w:hAnsi="Times New Roman" w:cs="Times New Roman"/>
          <w:b/>
          <w:sz w:val="28"/>
          <w:szCs w:val="28"/>
        </w:rPr>
      </w:pPr>
    </w:p>
    <w:p w:rsidR="00DA1FE0" w:rsidRDefault="00DA1FE0" w:rsidP="00B27FD8">
      <w:pPr>
        <w:spacing w:after="0"/>
        <w:jc w:val="center"/>
        <w:rPr>
          <w:rFonts w:ascii="Times New Roman" w:hAnsi="Times New Roman" w:cs="Times New Roman"/>
          <w:b/>
          <w:sz w:val="28"/>
          <w:szCs w:val="28"/>
        </w:rPr>
      </w:pPr>
    </w:p>
    <w:p w:rsidR="00DA1FE0" w:rsidRDefault="00DA1FE0" w:rsidP="00B27FD8">
      <w:pPr>
        <w:spacing w:after="0"/>
        <w:jc w:val="center"/>
        <w:rPr>
          <w:rFonts w:ascii="Times New Roman" w:hAnsi="Times New Roman" w:cs="Times New Roman"/>
          <w:b/>
          <w:sz w:val="28"/>
          <w:szCs w:val="28"/>
        </w:rPr>
      </w:pPr>
    </w:p>
    <w:p w:rsidR="00DA1FE0" w:rsidRDefault="00DA1FE0" w:rsidP="00B27FD8">
      <w:pPr>
        <w:spacing w:after="0"/>
        <w:jc w:val="center"/>
        <w:rPr>
          <w:rFonts w:ascii="Times New Roman" w:hAnsi="Times New Roman" w:cs="Times New Roman"/>
          <w:b/>
          <w:sz w:val="28"/>
          <w:szCs w:val="28"/>
        </w:rPr>
      </w:pPr>
    </w:p>
    <w:p w:rsidR="00DA1FE0" w:rsidRDefault="00DA1FE0" w:rsidP="00B27FD8">
      <w:pPr>
        <w:spacing w:after="0"/>
        <w:jc w:val="center"/>
        <w:rPr>
          <w:rFonts w:ascii="Times New Roman" w:hAnsi="Times New Roman" w:cs="Times New Roman"/>
          <w:b/>
          <w:sz w:val="28"/>
          <w:szCs w:val="28"/>
        </w:rPr>
      </w:pPr>
    </w:p>
    <w:p w:rsidR="0019687B" w:rsidRDefault="0019687B" w:rsidP="0019687B">
      <w:pPr>
        <w:spacing w:after="0"/>
        <w:jc w:val="right"/>
        <w:rPr>
          <w:rFonts w:ascii="Times New Roman" w:hAnsi="Times New Roman" w:cs="Times New Roman"/>
          <w:sz w:val="28"/>
          <w:szCs w:val="28"/>
        </w:rPr>
      </w:pPr>
    </w:p>
    <w:p w:rsidR="0019687B" w:rsidRDefault="0019687B" w:rsidP="0019687B">
      <w:pPr>
        <w:spacing w:after="0"/>
        <w:jc w:val="right"/>
        <w:rPr>
          <w:rFonts w:ascii="Times New Roman" w:hAnsi="Times New Roman" w:cs="Times New Roman"/>
          <w:sz w:val="28"/>
          <w:szCs w:val="28"/>
        </w:rPr>
      </w:pPr>
      <w:r>
        <w:rPr>
          <w:rFonts w:ascii="Times New Roman" w:hAnsi="Times New Roman" w:cs="Times New Roman"/>
          <w:sz w:val="28"/>
          <w:szCs w:val="28"/>
        </w:rPr>
        <w:t>Приложение</w:t>
      </w:r>
    </w:p>
    <w:p w:rsidR="0019687B" w:rsidRDefault="0019687B" w:rsidP="0019687B">
      <w:pPr>
        <w:spacing w:after="0"/>
        <w:jc w:val="right"/>
        <w:rPr>
          <w:rFonts w:ascii="Times New Roman" w:hAnsi="Times New Roman" w:cs="Times New Roman"/>
          <w:sz w:val="28"/>
          <w:szCs w:val="28"/>
        </w:rPr>
      </w:pPr>
      <w:r>
        <w:rPr>
          <w:rFonts w:ascii="Times New Roman" w:hAnsi="Times New Roman" w:cs="Times New Roman"/>
          <w:sz w:val="28"/>
          <w:szCs w:val="28"/>
        </w:rPr>
        <w:t>к постановлению</w:t>
      </w:r>
    </w:p>
    <w:p w:rsidR="0019687B" w:rsidRDefault="0019687B" w:rsidP="0019687B">
      <w:pPr>
        <w:spacing w:after="0"/>
        <w:jc w:val="right"/>
        <w:rPr>
          <w:rFonts w:ascii="Times New Roman" w:hAnsi="Times New Roman" w:cs="Times New Roman"/>
          <w:sz w:val="28"/>
          <w:szCs w:val="28"/>
        </w:rPr>
      </w:pPr>
      <w:r>
        <w:rPr>
          <w:rFonts w:ascii="Times New Roman" w:hAnsi="Times New Roman" w:cs="Times New Roman"/>
          <w:sz w:val="28"/>
          <w:szCs w:val="28"/>
        </w:rPr>
        <w:t>администрации Приволжского</w:t>
      </w:r>
    </w:p>
    <w:p w:rsidR="0019687B" w:rsidRDefault="0019687B" w:rsidP="0019687B">
      <w:pPr>
        <w:spacing w:after="0"/>
        <w:jc w:val="right"/>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19687B" w:rsidRDefault="0019687B" w:rsidP="0019687B">
      <w:pPr>
        <w:spacing w:after="0"/>
        <w:jc w:val="right"/>
        <w:rPr>
          <w:rFonts w:ascii="Times New Roman" w:hAnsi="Times New Roman" w:cs="Times New Roman"/>
          <w:sz w:val="28"/>
          <w:szCs w:val="28"/>
        </w:rPr>
      </w:pPr>
      <w:r>
        <w:rPr>
          <w:rFonts w:ascii="Times New Roman" w:hAnsi="Times New Roman" w:cs="Times New Roman"/>
          <w:sz w:val="28"/>
          <w:szCs w:val="28"/>
        </w:rPr>
        <w:t xml:space="preserve">от  </w:t>
      </w:r>
      <w:r w:rsidR="00A13AE3">
        <w:rPr>
          <w:rFonts w:ascii="Times New Roman" w:hAnsi="Times New Roman" w:cs="Times New Roman"/>
          <w:sz w:val="28"/>
          <w:szCs w:val="28"/>
        </w:rPr>
        <w:t xml:space="preserve">         </w:t>
      </w:r>
      <w:r>
        <w:rPr>
          <w:rFonts w:ascii="Times New Roman" w:hAnsi="Times New Roman" w:cs="Times New Roman"/>
          <w:sz w:val="28"/>
          <w:szCs w:val="28"/>
        </w:rPr>
        <w:t>202</w:t>
      </w:r>
      <w:r w:rsidR="00A13AE3">
        <w:rPr>
          <w:rFonts w:ascii="Times New Roman" w:hAnsi="Times New Roman" w:cs="Times New Roman"/>
          <w:sz w:val="28"/>
          <w:szCs w:val="28"/>
        </w:rPr>
        <w:t>3</w:t>
      </w:r>
      <w:r>
        <w:rPr>
          <w:rFonts w:ascii="Times New Roman" w:hAnsi="Times New Roman" w:cs="Times New Roman"/>
          <w:sz w:val="28"/>
          <w:szCs w:val="28"/>
        </w:rPr>
        <w:t xml:space="preserve"> №  </w:t>
      </w:r>
      <w:r w:rsidR="00A13AE3">
        <w:rPr>
          <w:rFonts w:ascii="Times New Roman" w:hAnsi="Times New Roman" w:cs="Times New Roman"/>
          <w:sz w:val="28"/>
          <w:szCs w:val="28"/>
        </w:rPr>
        <w:t xml:space="preserve">    </w:t>
      </w:r>
      <w:r>
        <w:rPr>
          <w:rFonts w:ascii="Times New Roman" w:hAnsi="Times New Roman" w:cs="Times New Roman"/>
          <w:sz w:val="28"/>
          <w:szCs w:val="28"/>
        </w:rPr>
        <w:t>-п</w:t>
      </w:r>
    </w:p>
    <w:p w:rsidR="0019687B" w:rsidRDefault="0019687B" w:rsidP="0019687B">
      <w:pPr>
        <w:spacing w:after="0"/>
        <w:jc w:val="right"/>
        <w:rPr>
          <w:rFonts w:ascii="Times New Roman" w:hAnsi="Times New Roman" w:cs="Times New Roman"/>
          <w:sz w:val="28"/>
          <w:szCs w:val="28"/>
        </w:rPr>
      </w:pPr>
    </w:p>
    <w:p w:rsidR="0019687B" w:rsidRDefault="0019687B" w:rsidP="0019687B">
      <w:pPr>
        <w:spacing w:after="0"/>
        <w:jc w:val="right"/>
        <w:rPr>
          <w:rFonts w:ascii="Times New Roman" w:hAnsi="Times New Roman" w:cs="Times New Roman"/>
          <w:sz w:val="28"/>
          <w:szCs w:val="28"/>
        </w:rPr>
      </w:pPr>
    </w:p>
    <w:p w:rsidR="0019687B" w:rsidRDefault="0019687B" w:rsidP="0019687B">
      <w:pPr>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МУНИЦИПАЛЬНАЯ ПРОГРАММА</w:t>
      </w:r>
    </w:p>
    <w:p w:rsidR="0019687B" w:rsidRDefault="0019687B" w:rsidP="0019687B">
      <w:pPr>
        <w:spacing w:after="0"/>
        <w:jc w:val="center"/>
        <w:rPr>
          <w:rFonts w:ascii="Times New Roman" w:hAnsi="Times New Roman" w:cs="Times New Roman"/>
          <w:b/>
          <w:sz w:val="28"/>
          <w:szCs w:val="28"/>
        </w:rPr>
      </w:pPr>
      <w:r>
        <w:rPr>
          <w:rFonts w:ascii="Times New Roman" w:hAnsi="Times New Roman" w:cs="Times New Roman"/>
          <w:b/>
          <w:sz w:val="28"/>
          <w:szCs w:val="28"/>
        </w:rPr>
        <w:t>«РАЗВИТИЕ СУБЪЕКТОВ МАЛОГО И СРЕДНЕГО ПРЕДПРИНИМАТЕЛЬСТВА В ПРИВОЛЖСКОМ МУНЦИПАЛЬНОМ РАЙОНЕ НА 202</w:t>
      </w:r>
      <w:r w:rsidR="00A13AE3">
        <w:rPr>
          <w:rFonts w:ascii="Times New Roman" w:hAnsi="Times New Roman" w:cs="Times New Roman"/>
          <w:b/>
          <w:sz w:val="28"/>
          <w:szCs w:val="28"/>
        </w:rPr>
        <w:t>4</w:t>
      </w:r>
      <w:r>
        <w:rPr>
          <w:rFonts w:ascii="Times New Roman" w:hAnsi="Times New Roman" w:cs="Times New Roman"/>
          <w:b/>
          <w:sz w:val="28"/>
          <w:szCs w:val="28"/>
        </w:rPr>
        <w:t>-202</w:t>
      </w:r>
      <w:r w:rsidR="00A13AE3">
        <w:rPr>
          <w:rFonts w:ascii="Times New Roman" w:hAnsi="Times New Roman" w:cs="Times New Roman"/>
          <w:b/>
          <w:sz w:val="28"/>
          <w:szCs w:val="28"/>
        </w:rPr>
        <w:t>6</w:t>
      </w:r>
      <w:r>
        <w:rPr>
          <w:rFonts w:ascii="Times New Roman" w:hAnsi="Times New Roman" w:cs="Times New Roman"/>
          <w:b/>
          <w:sz w:val="28"/>
          <w:szCs w:val="28"/>
        </w:rPr>
        <w:t xml:space="preserve"> ГОДЫ»</w:t>
      </w:r>
    </w:p>
    <w:p w:rsidR="0019687B" w:rsidRDefault="0019687B" w:rsidP="0019687B">
      <w:pPr>
        <w:spacing w:after="0"/>
        <w:jc w:val="center"/>
        <w:rPr>
          <w:rFonts w:ascii="Times New Roman" w:hAnsi="Times New Roman" w:cs="Times New Roman"/>
          <w:b/>
          <w:sz w:val="28"/>
          <w:szCs w:val="28"/>
        </w:rPr>
      </w:pPr>
    </w:p>
    <w:p w:rsidR="0019687B" w:rsidRDefault="0019687B" w:rsidP="0019687B">
      <w:pPr>
        <w:pStyle w:val="a3"/>
        <w:numPr>
          <w:ilvl w:val="0"/>
          <w:numId w:val="19"/>
        </w:numPr>
        <w:spacing w:after="0" w:line="256" w:lineRule="auto"/>
        <w:jc w:val="center"/>
        <w:rPr>
          <w:rFonts w:ascii="Times New Roman" w:hAnsi="Times New Roman" w:cs="Times New Roman"/>
          <w:b/>
          <w:sz w:val="28"/>
          <w:szCs w:val="28"/>
        </w:rPr>
      </w:pPr>
      <w:r>
        <w:rPr>
          <w:rFonts w:ascii="Times New Roman" w:hAnsi="Times New Roman" w:cs="Times New Roman"/>
          <w:b/>
          <w:sz w:val="28"/>
          <w:szCs w:val="28"/>
        </w:rPr>
        <w:t>Паспорт муниципальной программы</w:t>
      </w:r>
    </w:p>
    <w:p w:rsidR="00DA1FE0" w:rsidRDefault="00DA1FE0" w:rsidP="00DA1FE0">
      <w:pPr>
        <w:pStyle w:val="a3"/>
        <w:spacing w:after="0" w:line="256" w:lineRule="auto"/>
        <w:rPr>
          <w:rFonts w:ascii="Times New Roman" w:hAnsi="Times New Roman" w:cs="Times New Roman"/>
          <w:b/>
          <w:sz w:val="28"/>
          <w:szCs w:val="28"/>
        </w:rPr>
      </w:pPr>
    </w:p>
    <w:tbl>
      <w:tblPr>
        <w:tblStyle w:val="a4"/>
        <w:tblW w:w="9072" w:type="dxa"/>
        <w:tblInd w:w="-5" w:type="dxa"/>
        <w:tblLook w:val="04A0" w:firstRow="1" w:lastRow="0" w:firstColumn="1" w:lastColumn="0" w:noHBand="0" w:noVBand="1"/>
      </w:tblPr>
      <w:tblGrid>
        <w:gridCol w:w="4604"/>
        <w:gridCol w:w="4468"/>
      </w:tblGrid>
      <w:tr w:rsidR="0019687B" w:rsidTr="00DA1FE0">
        <w:tc>
          <w:tcPr>
            <w:tcW w:w="4604" w:type="dxa"/>
            <w:tcBorders>
              <w:top w:val="single" w:sz="4" w:space="0" w:color="auto"/>
              <w:left w:val="single" w:sz="4" w:space="0" w:color="auto"/>
              <w:bottom w:val="single" w:sz="4" w:space="0" w:color="auto"/>
              <w:right w:val="single" w:sz="4" w:space="0" w:color="auto"/>
            </w:tcBorders>
            <w:hideMark/>
          </w:tcPr>
          <w:p w:rsidR="0019687B" w:rsidRDefault="0019687B">
            <w:pPr>
              <w:pStyle w:val="a3"/>
              <w:ind w:left="0"/>
              <w:jc w:val="both"/>
              <w:rPr>
                <w:rFonts w:ascii="Times New Roman" w:hAnsi="Times New Roman" w:cs="Times New Roman"/>
                <w:sz w:val="28"/>
                <w:szCs w:val="28"/>
              </w:rPr>
            </w:pPr>
            <w:r>
              <w:rPr>
                <w:rFonts w:ascii="Times New Roman" w:hAnsi="Times New Roman" w:cs="Times New Roman"/>
                <w:sz w:val="28"/>
                <w:szCs w:val="28"/>
              </w:rPr>
              <w:t>Наименование программы и срок ее реализации</w:t>
            </w:r>
          </w:p>
        </w:tc>
        <w:tc>
          <w:tcPr>
            <w:tcW w:w="4468" w:type="dxa"/>
            <w:tcBorders>
              <w:top w:val="single" w:sz="4" w:space="0" w:color="auto"/>
              <w:left w:val="single" w:sz="4" w:space="0" w:color="auto"/>
              <w:bottom w:val="single" w:sz="4" w:space="0" w:color="auto"/>
              <w:right w:val="single" w:sz="4" w:space="0" w:color="auto"/>
            </w:tcBorders>
            <w:hideMark/>
          </w:tcPr>
          <w:p w:rsidR="0019687B" w:rsidRDefault="0019687B">
            <w:pPr>
              <w:pStyle w:val="a3"/>
              <w:ind w:left="0"/>
              <w:jc w:val="both"/>
              <w:rPr>
                <w:rFonts w:ascii="Times New Roman" w:hAnsi="Times New Roman" w:cs="Times New Roman"/>
                <w:sz w:val="28"/>
                <w:szCs w:val="28"/>
              </w:rPr>
            </w:pPr>
            <w:r>
              <w:rPr>
                <w:rFonts w:ascii="Times New Roman" w:hAnsi="Times New Roman" w:cs="Times New Roman"/>
                <w:sz w:val="28"/>
                <w:szCs w:val="28"/>
              </w:rPr>
              <w:t>Развитие субъектов малого и среднего предпринимательства в Приволжском муниципальном районе на 202</w:t>
            </w:r>
            <w:r w:rsidR="00BC2096">
              <w:rPr>
                <w:rFonts w:ascii="Times New Roman" w:hAnsi="Times New Roman" w:cs="Times New Roman"/>
                <w:sz w:val="28"/>
                <w:szCs w:val="28"/>
              </w:rPr>
              <w:t>4</w:t>
            </w:r>
            <w:r>
              <w:rPr>
                <w:rFonts w:ascii="Times New Roman" w:hAnsi="Times New Roman" w:cs="Times New Roman"/>
                <w:sz w:val="28"/>
                <w:szCs w:val="28"/>
              </w:rPr>
              <w:t>-202</w:t>
            </w:r>
            <w:r w:rsidR="00BC2096">
              <w:rPr>
                <w:rFonts w:ascii="Times New Roman" w:hAnsi="Times New Roman" w:cs="Times New Roman"/>
                <w:sz w:val="28"/>
                <w:szCs w:val="28"/>
              </w:rPr>
              <w:t>6</w:t>
            </w:r>
            <w:r>
              <w:rPr>
                <w:rFonts w:ascii="Times New Roman" w:hAnsi="Times New Roman" w:cs="Times New Roman"/>
                <w:sz w:val="28"/>
                <w:szCs w:val="28"/>
              </w:rPr>
              <w:t xml:space="preserve"> годы</w:t>
            </w:r>
          </w:p>
        </w:tc>
      </w:tr>
      <w:tr w:rsidR="0019687B" w:rsidTr="00DA1FE0">
        <w:tc>
          <w:tcPr>
            <w:tcW w:w="4604" w:type="dxa"/>
            <w:tcBorders>
              <w:top w:val="single" w:sz="4" w:space="0" w:color="auto"/>
              <w:left w:val="single" w:sz="4" w:space="0" w:color="auto"/>
              <w:bottom w:val="single" w:sz="4" w:space="0" w:color="auto"/>
              <w:right w:val="single" w:sz="4" w:space="0" w:color="auto"/>
            </w:tcBorders>
            <w:hideMark/>
          </w:tcPr>
          <w:p w:rsidR="0019687B" w:rsidRDefault="0019687B">
            <w:pPr>
              <w:pStyle w:val="a3"/>
              <w:ind w:left="0"/>
              <w:jc w:val="both"/>
              <w:rPr>
                <w:rFonts w:ascii="Times New Roman" w:hAnsi="Times New Roman" w:cs="Times New Roman"/>
                <w:sz w:val="28"/>
                <w:szCs w:val="28"/>
              </w:rPr>
            </w:pPr>
            <w:r>
              <w:rPr>
                <w:rFonts w:ascii="Times New Roman" w:hAnsi="Times New Roman" w:cs="Times New Roman"/>
                <w:sz w:val="28"/>
                <w:szCs w:val="28"/>
              </w:rPr>
              <w:t>Перечень подпрограмм</w:t>
            </w:r>
          </w:p>
        </w:tc>
        <w:tc>
          <w:tcPr>
            <w:tcW w:w="4468" w:type="dxa"/>
            <w:tcBorders>
              <w:top w:val="single" w:sz="4" w:space="0" w:color="auto"/>
              <w:left w:val="single" w:sz="4" w:space="0" w:color="auto"/>
              <w:bottom w:val="single" w:sz="4" w:space="0" w:color="auto"/>
              <w:right w:val="single" w:sz="4" w:space="0" w:color="auto"/>
            </w:tcBorders>
            <w:hideMark/>
          </w:tcPr>
          <w:p w:rsidR="0019687B" w:rsidRDefault="0019687B" w:rsidP="0019687B">
            <w:pPr>
              <w:pStyle w:val="a3"/>
              <w:numPr>
                <w:ilvl w:val="0"/>
                <w:numId w:val="20"/>
              </w:numPr>
              <w:ind w:left="0" w:firstLine="0"/>
              <w:jc w:val="both"/>
              <w:rPr>
                <w:rFonts w:ascii="Times New Roman" w:hAnsi="Times New Roman" w:cs="Times New Roman"/>
                <w:sz w:val="28"/>
                <w:szCs w:val="28"/>
              </w:rPr>
            </w:pPr>
            <w:r>
              <w:rPr>
                <w:rFonts w:ascii="Times New Roman" w:hAnsi="Times New Roman" w:cs="Times New Roman"/>
                <w:sz w:val="28"/>
                <w:szCs w:val="28"/>
              </w:rPr>
              <w:t>Специальная подпрограмма «Организационная, консультационная и информационная поддержка субъектов малого и среднего предпринимательства»</w:t>
            </w:r>
          </w:p>
          <w:p w:rsidR="0019687B" w:rsidRDefault="0019687B" w:rsidP="0019687B">
            <w:pPr>
              <w:pStyle w:val="a3"/>
              <w:numPr>
                <w:ilvl w:val="0"/>
                <w:numId w:val="20"/>
              </w:numPr>
              <w:ind w:left="0" w:firstLine="0"/>
              <w:jc w:val="both"/>
              <w:rPr>
                <w:rFonts w:ascii="Times New Roman" w:hAnsi="Times New Roman" w:cs="Times New Roman"/>
                <w:sz w:val="28"/>
                <w:szCs w:val="28"/>
              </w:rPr>
            </w:pPr>
            <w:r>
              <w:rPr>
                <w:rFonts w:ascii="Times New Roman" w:hAnsi="Times New Roman" w:cs="Times New Roman"/>
                <w:sz w:val="28"/>
                <w:szCs w:val="28"/>
              </w:rPr>
              <w:t>Специальная подпрограмма «Имущественная поддержка субъектов малого и среднего предпринимательства»</w:t>
            </w:r>
          </w:p>
        </w:tc>
      </w:tr>
      <w:tr w:rsidR="0019687B" w:rsidTr="00DA1FE0">
        <w:tc>
          <w:tcPr>
            <w:tcW w:w="4604" w:type="dxa"/>
            <w:tcBorders>
              <w:top w:val="single" w:sz="4" w:space="0" w:color="auto"/>
              <w:left w:val="single" w:sz="4" w:space="0" w:color="auto"/>
              <w:bottom w:val="single" w:sz="4" w:space="0" w:color="auto"/>
              <w:right w:val="single" w:sz="4" w:space="0" w:color="auto"/>
            </w:tcBorders>
            <w:hideMark/>
          </w:tcPr>
          <w:p w:rsidR="0019687B" w:rsidRDefault="0019687B">
            <w:pPr>
              <w:pStyle w:val="a3"/>
              <w:ind w:left="0"/>
              <w:jc w:val="both"/>
              <w:rPr>
                <w:rFonts w:ascii="Times New Roman" w:hAnsi="Times New Roman" w:cs="Times New Roman"/>
                <w:sz w:val="28"/>
                <w:szCs w:val="28"/>
              </w:rPr>
            </w:pPr>
            <w:r>
              <w:rPr>
                <w:rFonts w:ascii="Times New Roman" w:hAnsi="Times New Roman" w:cs="Times New Roman"/>
                <w:sz w:val="28"/>
                <w:szCs w:val="28"/>
              </w:rPr>
              <w:t>Куратор программы</w:t>
            </w:r>
          </w:p>
        </w:tc>
        <w:tc>
          <w:tcPr>
            <w:tcW w:w="4468" w:type="dxa"/>
            <w:tcBorders>
              <w:top w:val="single" w:sz="4" w:space="0" w:color="auto"/>
              <w:left w:val="single" w:sz="4" w:space="0" w:color="auto"/>
              <w:bottom w:val="single" w:sz="4" w:space="0" w:color="auto"/>
              <w:right w:val="single" w:sz="4" w:space="0" w:color="auto"/>
            </w:tcBorders>
            <w:hideMark/>
          </w:tcPr>
          <w:p w:rsidR="0019687B" w:rsidRDefault="0019687B">
            <w:pPr>
              <w:pStyle w:val="a3"/>
              <w:ind w:left="0"/>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 Приволжского муниципального района по экономическим вопросам</w:t>
            </w:r>
          </w:p>
        </w:tc>
      </w:tr>
      <w:tr w:rsidR="0019687B" w:rsidTr="00DA1FE0">
        <w:tc>
          <w:tcPr>
            <w:tcW w:w="4604" w:type="dxa"/>
            <w:tcBorders>
              <w:top w:val="single" w:sz="4" w:space="0" w:color="auto"/>
              <w:left w:val="single" w:sz="4" w:space="0" w:color="auto"/>
              <w:bottom w:val="single" w:sz="4" w:space="0" w:color="auto"/>
              <w:right w:val="single" w:sz="4" w:space="0" w:color="auto"/>
            </w:tcBorders>
            <w:hideMark/>
          </w:tcPr>
          <w:p w:rsidR="0019687B" w:rsidRDefault="0019687B">
            <w:pPr>
              <w:pStyle w:val="a3"/>
              <w:ind w:left="0"/>
              <w:jc w:val="both"/>
              <w:rPr>
                <w:rFonts w:ascii="Times New Roman" w:hAnsi="Times New Roman" w:cs="Times New Roman"/>
                <w:sz w:val="28"/>
                <w:szCs w:val="28"/>
              </w:rPr>
            </w:pPr>
            <w:r>
              <w:rPr>
                <w:rFonts w:ascii="Times New Roman" w:hAnsi="Times New Roman" w:cs="Times New Roman"/>
                <w:sz w:val="28"/>
                <w:szCs w:val="28"/>
              </w:rPr>
              <w:t>Наименование администратора программы</w:t>
            </w:r>
          </w:p>
        </w:tc>
        <w:tc>
          <w:tcPr>
            <w:tcW w:w="4468" w:type="dxa"/>
            <w:tcBorders>
              <w:top w:val="single" w:sz="4" w:space="0" w:color="auto"/>
              <w:left w:val="single" w:sz="4" w:space="0" w:color="auto"/>
              <w:bottom w:val="single" w:sz="4" w:space="0" w:color="auto"/>
              <w:right w:val="single" w:sz="4" w:space="0" w:color="auto"/>
            </w:tcBorders>
            <w:hideMark/>
          </w:tcPr>
          <w:p w:rsidR="0019687B" w:rsidRDefault="0019687B">
            <w:pPr>
              <w:pStyle w:val="a3"/>
              <w:ind w:left="0"/>
              <w:jc w:val="both"/>
              <w:rPr>
                <w:rFonts w:ascii="Times New Roman" w:hAnsi="Times New Roman" w:cs="Times New Roman"/>
                <w:sz w:val="28"/>
                <w:szCs w:val="28"/>
              </w:rPr>
            </w:pPr>
            <w:r>
              <w:rPr>
                <w:rFonts w:ascii="Times New Roman" w:hAnsi="Times New Roman" w:cs="Times New Roman"/>
                <w:sz w:val="28"/>
                <w:szCs w:val="28"/>
              </w:rPr>
              <w:t>Комитет экономики и закупок администрации Приволжского муниципального района</w:t>
            </w:r>
          </w:p>
        </w:tc>
      </w:tr>
      <w:tr w:rsidR="0019687B" w:rsidTr="00DA1FE0">
        <w:tc>
          <w:tcPr>
            <w:tcW w:w="4604" w:type="dxa"/>
            <w:tcBorders>
              <w:top w:val="single" w:sz="4" w:space="0" w:color="auto"/>
              <w:left w:val="single" w:sz="4" w:space="0" w:color="auto"/>
              <w:bottom w:val="single" w:sz="4" w:space="0" w:color="auto"/>
              <w:right w:val="single" w:sz="4" w:space="0" w:color="auto"/>
            </w:tcBorders>
            <w:hideMark/>
          </w:tcPr>
          <w:p w:rsidR="0019687B" w:rsidRDefault="0019687B">
            <w:pPr>
              <w:pStyle w:val="a3"/>
              <w:ind w:left="0"/>
              <w:jc w:val="both"/>
              <w:rPr>
                <w:rFonts w:ascii="Times New Roman" w:hAnsi="Times New Roman" w:cs="Times New Roman"/>
                <w:sz w:val="28"/>
                <w:szCs w:val="28"/>
              </w:rPr>
            </w:pPr>
            <w:r>
              <w:rPr>
                <w:rFonts w:ascii="Times New Roman" w:hAnsi="Times New Roman" w:cs="Times New Roman"/>
                <w:sz w:val="28"/>
                <w:szCs w:val="28"/>
              </w:rPr>
              <w:t>Перечень исполнителей программы</w:t>
            </w:r>
          </w:p>
        </w:tc>
        <w:tc>
          <w:tcPr>
            <w:tcW w:w="4468" w:type="dxa"/>
            <w:tcBorders>
              <w:top w:val="single" w:sz="4" w:space="0" w:color="auto"/>
              <w:left w:val="single" w:sz="4" w:space="0" w:color="auto"/>
              <w:bottom w:val="single" w:sz="4" w:space="0" w:color="auto"/>
              <w:right w:val="single" w:sz="4" w:space="0" w:color="auto"/>
            </w:tcBorders>
            <w:hideMark/>
          </w:tcPr>
          <w:p w:rsidR="0019687B" w:rsidRDefault="0019687B">
            <w:pPr>
              <w:pStyle w:val="a3"/>
              <w:ind w:left="0"/>
              <w:jc w:val="both"/>
              <w:rPr>
                <w:rFonts w:ascii="Times New Roman" w:hAnsi="Times New Roman" w:cs="Times New Roman"/>
                <w:sz w:val="28"/>
                <w:szCs w:val="28"/>
              </w:rPr>
            </w:pPr>
            <w:r>
              <w:rPr>
                <w:rFonts w:ascii="Times New Roman" w:hAnsi="Times New Roman" w:cs="Times New Roman"/>
                <w:sz w:val="28"/>
                <w:szCs w:val="28"/>
              </w:rPr>
              <w:t>Комитет экономики и закупок администрации Приволжского муниципального района, комитет по управлению муниципальным имуществом</w:t>
            </w:r>
          </w:p>
        </w:tc>
      </w:tr>
      <w:tr w:rsidR="0019687B" w:rsidTr="00DA1FE0">
        <w:tc>
          <w:tcPr>
            <w:tcW w:w="4604" w:type="dxa"/>
            <w:tcBorders>
              <w:top w:val="single" w:sz="4" w:space="0" w:color="auto"/>
              <w:left w:val="single" w:sz="4" w:space="0" w:color="auto"/>
              <w:bottom w:val="single" w:sz="4" w:space="0" w:color="auto"/>
              <w:right w:val="single" w:sz="4" w:space="0" w:color="auto"/>
            </w:tcBorders>
            <w:hideMark/>
          </w:tcPr>
          <w:p w:rsidR="0019687B" w:rsidRDefault="0019687B">
            <w:pPr>
              <w:pStyle w:val="a3"/>
              <w:ind w:left="0"/>
              <w:jc w:val="both"/>
              <w:rPr>
                <w:rFonts w:ascii="Times New Roman" w:hAnsi="Times New Roman" w:cs="Times New Roman"/>
                <w:sz w:val="28"/>
                <w:szCs w:val="28"/>
              </w:rPr>
            </w:pPr>
            <w:r>
              <w:rPr>
                <w:rFonts w:ascii="Times New Roman" w:hAnsi="Times New Roman" w:cs="Times New Roman"/>
                <w:sz w:val="28"/>
                <w:szCs w:val="28"/>
              </w:rPr>
              <w:t>Цель (цели) программы</w:t>
            </w:r>
          </w:p>
        </w:tc>
        <w:tc>
          <w:tcPr>
            <w:tcW w:w="4468" w:type="dxa"/>
            <w:tcBorders>
              <w:top w:val="single" w:sz="4" w:space="0" w:color="auto"/>
              <w:left w:val="single" w:sz="4" w:space="0" w:color="auto"/>
              <w:bottom w:val="single" w:sz="4" w:space="0" w:color="auto"/>
              <w:right w:val="single" w:sz="4" w:space="0" w:color="auto"/>
            </w:tcBorders>
            <w:hideMark/>
          </w:tcPr>
          <w:p w:rsidR="0019687B" w:rsidRDefault="0019687B">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Создание условий для повышения предпринимательской активности </w:t>
            </w:r>
            <w:r>
              <w:rPr>
                <w:rFonts w:ascii="Times New Roman" w:hAnsi="Times New Roman" w:cs="Times New Roman"/>
                <w:sz w:val="28"/>
                <w:szCs w:val="28"/>
              </w:rPr>
              <w:lastRenderedPageBreak/>
              <w:t>и развития малого и среднего предпринимательства в Приволжском муниципальном районе</w:t>
            </w:r>
          </w:p>
        </w:tc>
      </w:tr>
      <w:tr w:rsidR="0019687B" w:rsidTr="00DA1FE0">
        <w:tc>
          <w:tcPr>
            <w:tcW w:w="4604" w:type="dxa"/>
            <w:tcBorders>
              <w:top w:val="single" w:sz="4" w:space="0" w:color="auto"/>
              <w:left w:val="single" w:sz="4" w:space="0" w:color="auto"/>
              <w:bottom w:val="single" w:sz="4" w:space="0" w:color="auto"/>
              <w:right w:val="single" w:sz="4" w:space="0" w:color="auto"/>
            </w:tcBorders>
            <w:hideMark/>
          </w:tcPr>
          <w:p w:rsidR="0019687B" w:rsidRDefault="0019687B">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Объемы ресурсного обеспечения программы по годам ее реализации в разрезе источников финансирования</w:t>
            </w:r>
          </w:p>
        </w:tc>
        <w:tc>
          <w:tcPr>
            <w:tcW w:w="4468" w:type="dxa"/>
            <w:tcBorders>
              <w:top w:val="single" w:sz="4" w:space="0" w:color="auto"/>
              <w:left w:val="single" w:sz="4" w:space="0" w:color="auto"/>
              <w:bottom w:val="single" w:sz="4" w:space="0" w:color="auto"/>
              <w:right w:val="single" w:sz="4" w:space="0" w:color="auto"/>
            </w:tcBorders>
            <w:hideMark/>
          </w:tcPr>
          <w:p w:rsidR="0019687B" w:rsidRDefault="0019687B">
            <w:pPr>
              <w:pStyle w:val="a3"/>
              <w:ind w:left="0"/>
              <w:jc w:val="both"/>
              <w:rPr>
                <w:rFonts w:ascii="Times New Roman" w:hAnsi="Times New Roman" w:cs="Times New Roman"/>
                <w:sz w:val="28"/>
                <w:szCs w:val="28"/>
              </w:rPr>
            </w:pPr>
            <w:r>
              <w:rPr>
                <w:rFonts w:ascii="Times New Roman" w:hAnsi="Times New Roman" w:cs="Times New Roman"/>
                <w:sz w:val="28"/>
                <w:szCs w:val="28"/>
              </w:rPr>
              <w:t>Общий объем финансирования:</w:t>
            </w:r>
          </w:p>
          <w:p w:rsidR="0019687B" w:rsidRDefault="0019687B">
            <w:pPr>
              <w:pStyle w:val="a3"/>
              <w:ind w:left="0"/>
              <w:jc w:val="both"/>
              <w:rPr>
                <w:rFonts w:ascii="Times New Roman" w:hAnsi="Times New Roman" w:cs="Times New Roman"/>
                <w:sz w:val="28"/>
                <w:szCs w:val="28"/>
              </w:rPr>
            </w:pPr>
            <w:r>
              <w:rPr>
                <w:rFonts w:ascii="Times New Roman" w:hAnsi="Times New Roman" w:cs="Times New Roman"/>
                <w:sz w:val="28"/>
                <w:szCs w:val="28"/>
              </w:rPr>
              <w:t>202</w:t>
            </w:r>
            <w:r w:rsidR="00BC2096">
              <w:rPr>
                <w:rFonts w:ascii="Times New Roman" w:hAnsi="Times New Roman" w:cs="Times New Roman"/>
                <w:sz w:val="28"/>
                <w:szCs w:val="28"/>
              </w:rPr>
              <w:t>4</w:t>
            </w:r>
            <w:r>
              <w:rPr>
                <w:rFonts w:ascii="Times New Roman" w:hAnsi="Times New Roman" w:cs="Times New Roman"/>
                <w:sz w:val="28"/>
                <w:szCs w:val="28"/>
              </w:rPr>
              <w:t xml:space="preserve"> год – </w:t>
            </w:r>
            <w:r w:rsidR="00495648">
              <w:rPr>
                <w:rFonts w:ascii="Times New Roman" w:hAnsi="Times New Roman" w:cs="Times New Roman"/>
                <w:sz w:val="28"/>
                <w:szCs w:val="28"/>
              </w:rPr>
              <w:t>2</w:t>
            </w:r>
            <w:r>
              <w:rPr>
                <w:rFonts w:ascii="Times New Roman" w:hAnsi="Times New Roman" w:cs="Times New Roman"/>
                <w:sz w:val="28"/>
                <w:szCs w:val="28"/>
              </w:rPr>
              <w:t>0 000,00 руб.,</w:t>
            </w:r>
          </w:p>
          <w:p w:rsidR="0019687B" w:rsidRDefault="0019687B">
            <w:pPr>
              <w:pStyle w:val="a3"/>
              <w:ind w:left="0"/>
              <w:jc w:val="both"/>
              <w:rPr>
                <w:rFonts w:ascii="Times New Roman" w:hAnsi="Times New Roman" w:cs="Times New Roman"/>
                <w:sz w:val="28"/>
                <w:szCs w:val="28"/>
              </w:rPr>
            </w:pPr>
            <w:r>
              <w:rPr>
                <w:rFonts w:ascii="Times New Roman" w:hAnsi="Times New Roman" w:cs="Times New Roman"/>
                <w:sz w:val="28"/>
                <w:szCs w:val="28"/>
              </w:rPr>
              <w:t>202</w:t>
            </w:r>
            <w:r w:rsidR="00BC2096">
              <w:rPr>
                <w:rFonts w:ascii="Times New Roman" w:hAnsi="Times New Roman" w:cs="Times New Roman"/>
                <w:sz w:val="28"/>
                <w:szCs w:val="28"/>
              </w:rPr>
              <w:t>5</w:t>
            </w:r>
            <w:r>
              <w:rPr>
                <w:rFonts w:ascii="Times New Roman" w:hAnsi="Times New Roman" w:cs="Times New Roman"/>
                <w:sz w:val="28"/>
                <w:szCs w:val="28"/>
              </w:rPr>
              <w:t xml:space="preserve"> год - </w:t>
            </w:r>
            <w:r w:rsidR="00495648">
              <w:rPr>
                <w:rFonts w:ascii="Times New Roman" w:hAnsi="Times New Roman" w:cs="Times New Roman"/>
                <w:sz w:val="28"/>
                <w:szCs w:val="28"/>
              </w:rPr>
              <w:t>2</w:t>
            </w:r>
            <w:r>
              <w:rPr>
                <w:rFonts w:ascii="Times New Roman" w:hAnsi="Times New Roman" w:cs="Times New Roman"/>
                <w:sz w:val="28"/>
                <w:szCs w:val="28"/>
              </w:rPr>
              <w:t>0 000,00 руб.,</w:t>
            </w:r>
          </w:p>
          <w:p w:rsidR="0019687B" w:rsidRDefault="0019687B">
            <w:pPr>
              <w:pStyle w:val="a3"/>
              <w:ind w:left="0"/>
              <w:jc w:val="both"/>
              <w:rPr>
                <w:rFonts w:ascii="Times New Roman" w:hAnsi="Times New Roman" w:cs="Times New Roman"/>
                <w:sz w:val="28"/>
                <w:szCs w:val="28"/>
              </w:rPr>
            </w:pPr>
            <w:r>
              <w:rPr>
                <w:rFonts w:ascii="Times New Roman" w:hAnsi="Times New Roman" w:cs="Times New Roman"/>
                <w:sz w:val="28"/>
                <w:szCs w:val="28"/>
              </w:rPr>
              <w:t>202</w:t>
            </w:r>
            <w:r w:rsidR="00BC2096">
              <w:rPr>
                <w:rFonts w:ascii="Times New Roman" w:hAnsi="Times New Roman" w:cs="Times New Roman"/>
                <w:sz w:val="28"/>
                <w:szCs w:val="28"/>
              </w:rPr>
              <w:t>6</w:t>
            </w:r>
            <w:r>
              <w:rPr>
                <w:rFonts w:ascii="Times New Roman" w:hAnsi="Times New Roman" w:cs="Times New Roman"/>
                <w:sz w:val="28"/>
                <w:szCs w:val="28"/>
              </w:rPr>
              <w:t xml:space="preserve"> год – </w:t>
            </w:r>
            <w:r w:rsidR="00495648">
              <w:rPr>
                <w:rFonts w:ascii="Times New Roman" w:hAnsi="Times New Roman" w:cs="Times New Roman"/>
                <w:sz w:val="28"/>
                <w:szCs w:val="28"/>
              </w:rPr>
              <w:t>2</w:t>
            </w:r>
            <w:r>
              <w:rPr>
                <w:rFonts w:ascii="Times New Roman" w:hAnsi="Times New Roman" w:cs="Times New Roman"/>
                <w:sz w:val="28"/>
                <w:szCs w:val="28"/>
              </w:rPr>
              <w:t>0 000,00 руб.,</w:t>
            </w:r>
          </w:p>
          <w:p w:rsidR="0019687B" w:rsidRDefault="00DA1FE0">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в т. ч. </w:t>
            </w:r>
            <w:r w:rsidR="0019687B">
              <w:rPr>
                <w:rFonts w:ascii="Times New Roman" w:hAnsi="Times New Roman" w:cs="Times New Roman"/>
                <w:sz w:val="28"/>
                <w:szCs w:val="28"/>
              </w:rPr>
              <w:t>Бюджет Приволжского муниципального района:</w:t>
            </w:r>
          </w:p>
          <w:p w:rsidR="0019687B" w:rsidRDefault="0019687B">
            <w:pPr>
              <w:pStyle w:val="a3"/>
              <w:ind w:left="0"/>
              <w:jc w:val="both"/>
              <w:rPr>
                <w:rFonts w:ascii="Times New Roman" w:hAnsi="Times New Roman" w:cs="Times New Roman"/>
                <w:sz w:val="28"/>
                <w:szCs w:val="28"/>
              </w:rPr>
            </w:pPr>
            <w:r>
              <w:rPr>
                <w:rFonts w:ascii="Times New Roman" w:hAnsi="Times New Roman" w:cs="Times New Roman"/>
                <w:sz w:val="28"/>
                <w:szCs w:val="28"/>
              </w:rPr>
              <w:t>202</w:t>
            </w:r>
            <w:r w:rsidR="00BC2096">
              <w:rPr>
                <w:rFonts w:ascii="Times New Roman" w:hAnsi="Times New Roman" w:cs="Times New Roman"/>
                <w:sz w:val="28"/>
                <w:szCs w:val="28"/>
              </w:rPr>
              <w:t>4</w:t>
            </w:r>
            <w:r>
              <w:rPr>
                <w:rFonts w:ascii="Times New Roman" w:hAnsi="Times New Roman" w:cs="Times New Roman"/>
                <w:sz w:val="28"/>
                <w:szCs w:val="28"/>
              </w:rPr>
              <w:t xml:space="preserve"> год – </w:t>
            </w:r>
            <w:r w:rsidR="00495648">
              <w:rPr>
                <w:rFonts w:ascii="Times New Roman" w:hAnsi="Times New Roman" w:cs="Times New Roman"/>
                <w:sz w:val="28"/>
                <w:szCs w:val="28"/>
              </w:rPr>
              <w:t>2</w:t>
            </w:r>
            <w:r>
              <w:rPr>
                <w:rFonts w:ascii="Times New Roman" w:hAnsi="Times New Roman" w:cs="Times New Roman"/>
                <w:sz w:val="28"/>
                <w:szCs w:val="28"/>
              </w:rPr>
              <w:t>0 000,00 руб.,</w:t>
            </w:r>
          </w:p>
          <w:p w:rsidR="0019687B" w:rsidRDefault="0019687B">
            <w:pPr>
              <w:pStyle w:val="a3"/>
              <w:ind w:left="0"/>
              <w:jc w:val="both"/>
              <w:rPr>
                <w:rFonts w:ascii="Times New Roman" w:hAnsi="Times New Roman" w:cs="Times New Roman"/>
                <w:sz w:val="28"/>
                <w:szCs w:val="28"/>
              </w:rPr>
            </w:pPr>
            <w:r>
              <w:rPr>
                <w:rFonts w:ascii="Times New Roman" w:hAnsi="Times New Roman" w:cs="Times New Roman"/>
                <w:sz w:val="28"/>
                <w:szCs w:val="28"/>
              </w:rPr>
              <w:t>202</w:t>
            </w:r>
            <w:r w:rsidR="00BC2096">
              <w:rPr>
                <w:rFonts w:ascii="Times New Roman" w:hAnsi="Times New Roman" w:cs="Times New Roman"/>
                <w:sz w:val="28"/>
                <w:szCs w:val="28"/>
              </w:rPr>
              <w:t>5</w:t>
            </w:r>
            <w:r>
              <w:rPr>
                <w:rFonts w:ascii="Times New Roman" w:hAnsi="Times New Roman" w:cs="Times New Roman"/>
                <w:sz w:val="28"/>
                <w:szCs w:val="28"/>
              </w:rPr>
              <w:t xml:space="preserve"> год – </w:t>
            </w:r>
            <w:r w:rsidR="00495648">
              <w:rPr>
                <w:rFonts w:ascii="Times New Roman" w:hAnsi="Times New Roman" w:cs="Times New Roman"/>
                <w:sz w:val="28"/>
                <w:szCs w:val="28"/>
              </w:rPr>
              <w:t>2</w:t>
            </w:r>
            <w:r>
              <w:rPr>
                <w:rFonts w:ascii="Times New Roman" w:hAnsi="Times New Roman" w:cs="Times New Roman"/>
                <w:sz w:val="28"/>
                <w:szCs w:val="28"/>
              </w:rPr>
              <w:t>0 000,00 руб.,</w:t>
            </w:r>
          </w:p>
          <w:p w:rsidR="0019687B" w:rsidRDefault="0019687B">
            <w:pPr>
              <w:pStyle w:val="a3"/>
              <w:ind w:left="0"/>
              <w:jc w:val="both"/>
              <w:rPr>
                <w:rFonts w:ascii="Times New Roman" w:hAnsi="Times New Roman" w:cs="Times New Roman"/>
                <w:sz w:val="28"/>
                <w:szCs w:val="28"/>
              </w:rPr>
            </w:pPr>
            <w:r>
              <w:rPr>
                <w:rFonts w:ascii="Times New Roman" w:hAnsi="Times New Roman" w:cs="Times New Roman"/>
                <w:sz w:val="28"/>
                <w:szCs w:val="28"/>
              </w:rPr>
              <w:t>202</w:t>
            </w:r>
            <w:r w:rsidR="00BC2096">
              <w:rPr>
                <w:rFonts w:ascii="Times New Roman" w:hAnsi="Times New Roman" w:cs="Times New Roman"/>
                <w:sz w:val="28"/>
                <w:szCs w:val="28"/>
              </w:rPr>
              <w:t>6</w:t>
            </w:r>
            <w:r>
              <w:rPr>
                <w:rFonts w:ascii="Times New Roman" w:hAnsi="Times New Roman" w:cs="Times New Roman"/>
                <w:sz w:val="28"/>
                <w:szCs w:val="28"/>
              </w:rPr>
              <w:t xml:space="preserve"> год – </w:t>
            </w:r>
            <w:r w:rsidR="00495648">
              <w:rPr>
                <w:rFonts w:ascii="Times New Roman" w:hAnsi="Times New Roman" w:cs="Times New Roman"/>
                <w:sz w:val="28"/>
                <w:szCs w:val="28"/>
              </w:rPr>
              <w:t>2</w:t>
            </w:r>
            <w:r>
              <w:rPr>
                <w:rFonts w:ascii="Times New Roman" w:hAnsi="Times New Roman" w:cs="Times New Roman"/>
                <w:sz w:val="28"/>
                <w:szCs w:val="28"/>
              </w:rPr>
              <w:t>0 000,00 руб.</w:t>
            </w:r>
          </w:p>
        </w:tc>
      </w:tr>
    </w:tbl>
    <w:p w:rsidR="0019687B" w:rsidRDefault="0019687B" w:rsidP="0019687B">
      <w:pPr>
        <w:spacing w:after="0"/>
        <w:rPr>
          <w:rFonts w:ascii="Times New Roman" w:hAnsi="Times New Roman" w:cs="Times New Roman"/>
          <w:b/>
          <w:sz w:val="28"/>
          <w:szCs w:val="28"/>
        </w:rPr>
      </w:pPr>
    </w:p>
    <w:p w:rsidR="0019687B" w:rsidRDefault="00DA1FE0" w:rsidP="0019687B">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2. </w:t>
      </w:r>
      <w:r w:rsidR="0019687B">
        <w:rPr>
          <w:rFonts w:ascii="Times New Roman" w:hAnsi="Times New Roman" w:cs="Times New Roman"/>
          <w:b/>
          <w:sz w:val="28"/>
          <w:szCs w:val="28"/>
        </w:rPr>
        <w:t>Анализ текущей ситуации в сфере реализации муниципальной программы</w:t>
      </w:r>
    </w:p>
    <w:p w:rsidR="0019687B" w:rsidRDefault="0019687B" w:rsidP="0019687B">
      <w:pPr>
        <w:spacing w:after="0"/>
        <w:jc w:val="center"/>
        <w:rPr>
          <w:rFonts w:ascii="Times New Roman" w:hAnsi="Times New Roman" w:cs="Times New Roman"/>
          <w:b/>
          <w:sz w:val="28"/>
          <w:szCs w:val="28"/>
        </w:rPr>
      </w:pPr>
    </w:p>
    <w:p w:rsidR="0019687B" w:rsidRDefault="0019687B" w:rsidP="0019687B">
      <w:pPr>
        <w:spacing w:after="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Малое предпринимательство за последние годы заняло устойчивое положение в экономике района и играет существенную роль в социальной жизни населения. В основном предприятия малого бизнеса осуществляют свою деятельность в сфере торговли, транспорта, бытового обслуживания.</w:t>
      </w:r>
    </w:p>
    <w:p w:rsidR="0019687B" w:rsidRDefault="0019687B" w:rsidP="0019687B">
      <w:pPr>
        <w:spacing w:after="0"/>
        <w:jc w:val="both"/>
        <w:rPr>
          <w:rFonts w:ascii="Times New Roman" w:hAnsi="Times New Roman" w:cs="Times New Roman"/>
          <w:sz w:val="28"/>
          <w:szCs w:val="28"/>
        </w:rPr>
      </w:pPr>
      <w:r>
        <w:rPr>
          <w:rFonts w:ascii="Times New Roman" w:hAnsi="Times New Roman" w:cs="Times New Roman"/>
          <w:sz w:val="28"/>
          <w:szCs w:val="28"/>
        </w:rPr>
        <w:t>Порядок деятельности в сфере развития малого и среднего предпринимательства на территории района регулируются законодательством Российской Федерации и нормативно-правовыми актами Ивановской области.</w:t>
      </w:r>
    </w:p>
    <w:p w:rsidR="0019687B" w:rsidRDefault="0019687B" w:rsidP="0019687B">
      <w:pPr>
        <w:spacing w:after="0"/>
        <w:jc w:val="both"/>
        <w:rPr>
          <w:rFonts w:ascii="Times New Roman" w:hAnsi="Times New Roman" w:cs="Times New Roman"/>
          <w:sz w:val="28"/>
          <w:szCs w:val="28"/>
        </w:rPr>
      </w:pPr>
      <w:r>
        <w:rPr>
          <w:rFonts w:ascii="Times New Roman" w:hAnsi="Times New Roman" w:cs="Times New Roman"/>
          <w:sz w:val="28"/>
          <w:szCs w:val="28"/>
        </w:rPr>
        <w:t>В нижеследующей таблице представлены основные показатели, характеризующие динамику развития сектора малого и среднего предпринимательства в Приволжском муниципальном районе. Значения данных показателей не являются в полной мере точными и сопоставимыми в связи с проведением статистического наблюдения за деятельностью субъектов малого и среднего предпринимательства, включая индивидуальных предпринимателей один раз в 5 лет.</w:t>
      </w:r>
    </w:p>
    <w:p w:rsidR="0019687B" w:rsidRDefault="0019687B" w:rsidP="0019687B">
      <w:pPr>
        <w:spacing w:after="0"/>
        <w:jc w:val="both"/>
        <w:rPr>
          <w:rFonts w:ascii="Times New Roman" w:hAnsi="Times New Roman" w:cs="Times New Roman"/>
          <w:sz w:val="28"/>
          <w:szCs w:val="28"/>
        </w:rPr>
      </w:pPr>
    </w:p>
    <w:p w:rsidR="0019687B" w:rsidRDefault="0019687B" w:rsidP="0019687B">
      <w:pPr>
        <w:spacing w:after="0"/>
        <w:jc w:val="center"/>
        <w:rPr>
          <w:rFonts w:ascii="Times New Roman" w:hAnsi="Times New Roman" w:cs="Times New Roman"/>
          <w:sz w:val="28"/>
          <w:szCs w:val="28"/>
        </w:rPr>
      </w:pPr>
      <w:r>
        <w:rPr>
          <w:rFonts w:ascii="Times New Roman" w:hAnsi="Times New Roman" w:cs="Times New Roman"/>
          <w:sz w:val="28"/>
          <w:szCs w:val="28"/>
        </w:rPr>
        <w:t>Таблица 1. Показатели, характеризующие текущую ситуацию в сфере малого и среднего предпринимательства</w:t>
      </w:r>
    </w:p>
    <w:p w:rsidR="00DA1FE0" w:rsidRDefault="00DA1FE0" w:rsidP="0019687B">
      <w:pPr>
        <w:spacing w:after="0"/>
        <w:jc w:val="center"/>
        <w:rPr>
          <w:rFonts w:ascii="Times New Roman" w:hAnsi="Times New Roman" w:cs="Times New Roman"/>
          <w:sz w:val="28"/>
          <w:szCs w:val="28"/>
        </w:rPr>
      </w:pPr>
    </w:p>
    <w:tbl>
      <w:tblPr>
        <w:tblStyle w:val="a4"/>
        <w:tblW w:w="0" w:type="auto"/>
        <w:tblLayout w:type="fixed"/>
        <w:tblLook w:val="04A0" w:firstRow="1" w:lastRow="0" w:firstColumn="1" w:lastColumn="0" w:noHBand="0" w:noVBand="1"/>
      </w:tblPr>
      <w:tblGrid>
        <w:gridCol w:w="564"/>
        <w:gridCol w:w="1983"/>
        <w:gridCol w:w="850"/>
        <w:gridCol w:w="1134"/>
        <w:gridCol w:w="1134"/>
        <w:gridCol w:w="1134"/>
        <w:gridCol w:w="1134"/>
        <w:gridCol w:w="1185"/>
      </w:tblGrid>
      <w:tr w:rsidR="00DA1FE0" w:rsidTr="00DA1FE0">
        <w:tc>
          <w:tcPr>
            <w:tcW w:w="564"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 п/п</w:t>
            </w:r>
          </w:p>
        </w:tc>
        <w:tc>
          <w:tcPr>
            <w:tcW w:w="1983"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850"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Ед. изм.</w:t>
            </w:r>
          </w:p>
        </w:tc>
        <w:tc>
          <w:tcPr>
            <w:tcW w:w="1134"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202</w:t>
            </w:r>
            <w:r w:rsidR="00BC2096">
              <w:rPr>
                <w:rFonts w:ascii="Times New Roman" w:hAnsi="Times New Roman" w:cs="Times New Roman"/>
                <w:sz w:val="28"/>
                <w:szCs w:val="28"/>
              </w:rPr>
              <w:t>2</w:t>
            </w:r>
            <w:r>
              <w:rPr>
                <w:rFonts w:ascii="Times New Roman" w:hAnsi="Times New Roman" w:cs="Times New Roman"/>
                <w:sz w:val="28"/>
                <w:szCs w:val="28"/>
              </w:rPr>
              <w:t xml:space="preserve"> факт</w:t>
            </w:r>
          </w:p>
        </w:tc>
        <w:tc>
          <w:tcPr>
            <w:tcW w:w="1134"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202</w:t>
            </w:r>
            <w:r w:rsidR="00BC2096">
              <w:rPr>
                <w:rFonts w:ascii="Times New Roman" w:hAnsi="Times New Roman" w:cs="Times New Roman"/>
                <w:sz w:val="28"/>
                <w:szCs w:val="28"/>
              </w:rPr>
              <w:t>3</w:t>
            </w:r>
            <w:r>
              <w:rPr>
                <w:rFonts w:ascii="Times New Roman" w:hAnsi="Times New Roman" w:cs="Times New Roman"/>
                <w:sz w:val="28"/>
                <w:szCs w:val="28"/>
              </w:rPr>
              <w:t xml:space="preserve"> оценка</w:t>
            </w:r>
          </w:p>
        </w:tc>
        <w:tc>
          <w:tcPr>
            <w:tcW w:w="1134"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202</w:t>
            </w:r>
            <w:r w:rsidR="00BC2096">
              <w:rPr>
                <w:rFonts w:ascii="Times New Roman" w:hAnsi="Times New Roman" w:cs="Times New Roman"/>
                <w:sz w:val="28"/>
                <w:szCs w:val="28"/>
              </w:rPr>
              <w:t>4</w:t>
            </w:r>
            <w:r>
              <w:rPr>
                <w:rFonts w:ascii="Times New Roman" w:hAnsi="Times New Roman" w:cs="Times New Roman"/>
                <w:sz w:val="28"/>
                <w:szCs w:val="28"/>
              </w:rPr>
              <w:t xml:space="preserve"> </w:t>
            </w:r>
            <w:r w:rsidRPr="00DA1FE0">
              <w:rPr>
                <w:rFonts w:ascii="Times New Roman" w:hAnsi="Times New Roman" w:cs="Times New Roman"/>
                <w:sz w:val="26"/>
                <w:szCs w:val="26"/>
              </w:rPr>
              <w:t>прогноз</w:t>
            </w:r>
          </w:p>
        </w:tc>
        <w:tc>
          <w:tcPr>
            <w:tcW w:w="1134"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202</w:t>
            </w:r>
            <w:r w:rsidR="00BC2096">
              <w:rPr>
                <w:rFonts w:ascii="Times New Roman" w:hAnsi="Times New Roman" w:cs="Times New Roman"/>
                <w:sz w:val="28"/>
                <w:szCs w:val="28"/>
              </w:rPr>
              <w:t>5</w:t>
            </w:r>
            <w:r>
              <w:rPr>
                <w:rFonts w:ascii="Times New Roman" w:hAnsi="Times New Roman" w:cs="Times New Roman"/>
                <w:sz w:val="28"/>
                <w:szCs w:val="28"/>
              </w:rPr>
              <w:t xml:space="preserve"> </w:t>
            </w:r>
            <w:r w:rsidRPr="00DA1FE0">
              <w:rPr>
                <w:rFonts w:ascii="Times New Roman" w:hAnsi="Times New Roman" w:cs="Times New Roman"/>
                <w:sz w:val="26"/>
                <w:szCs w:val="26"/>
              </w:rPr>
              <w:t>прогноз</w:t>
            </w:r>
          </w:p>
        </w:tc>
        <w:tc>
          <w:tcPr>
            <w:tcW w:w="1185"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202</w:t>
            </w:r>
            <w:r w:rsidR="00BC2096">
              <w:rPr>
                <w:rFonts w:ascii="Times New Roman" w:hAnsi="Times New Roman" w:cs="Times New Roman"/>
                <w:sz w:val="28"/>
                <w:szCs w:val="28"/>
              </w:rPr>
              <w:t>6</w:t>
            </w:r>
          </w:p>
          <w:p w:rsidR="0019687B" w:rsidRPr="00DA1FE0" w:rsidRDefault="0019687B">
            <w:pPr>
              <w:jc w:val="center"/>
              <w:rPr>
                <w:rFonts w:ascii="Times New Roman" w:hAnsi="Times New Roman" w:cs="Times New Roman"/>
                <w:sz w:val="26"/>
                <w:szCs w:val="26"/>
              </w:rPr>
            </w:pPr>
            <w:r w:rsidRPr="00DA1FE0">
              <w:rPr>
                <w:rFonts w:ascii="Times New Roman" w:hAnsi="Times New Roman" w:cs="Times New Roman"/>
                <w:sz w:val="26"/>
                <w:szCs w:val="26"/>
              </w:rPr>
              <w:t>прогноз</w:t>
            </w:r>
          </w:p>
        </w:tc>
      </w:tr>
      <w:tr w:rsidR="00DA1FE0" w:rsidTr="00DA1FE0">
        <w:tc>
          <w:tcPr>
            <w:tcW w:w="564"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1</w:t>
            </w:r>
          </w:p>
        </w:tc>
        <w:tc>
          <w:tcPr>
            <w:tcW w:w="1983" w:type="dxa"/>
            <w:tcBorders>
              <w:top w:val="single" w:sz="4" w:space="0" w:color="auto"/>
              <w:left w:val="single" w:sz="4" w:space="0" w:color="auto"/>
              <w:bottom w:val="single" w:sz="4" w:space="0" w:color="auto"/>
              <w:right w:val="single" w:sz="4" w:space="0" w:color="auto"/>
            </w:tcBorders>
            <w:hideMark/>
          </w:tcPr>
          <w:p w:rsidR="0019687B" w:rsidRDefault="0019687B">
            <w:pPr>
              <w:jc w:val="both"/>
              <w:rPr>
                <w:rFonts w:ascii="Times New Roman" w:hAnsi="Times New Roman" w:cs="Times New Roman"/>
                <w:sz w:val="28"/>
                <w:szCs w:val="28"/>
              </w:rPr>
            </w:pPr>
            <w:r>
              <w:rPr>
                <w:rFonts w:ascii="Times New Roman" w:hAnsi="Times New Roman" w:cs="Times New Roman"/>
                <w:sz w:val="28"/>
                <w:szCs w:val="28"/>
              </w:rPr>
              <w:t xml:space="preserve">Количество малых и средних </w:t>
            </w:r>
            <w:r>
              <w:rPr>
                <w:rFonts w:ascii="Times New Roman" w:hAnsi="Times New Roman" w:cs="Times New Roman"/>
                <w:sz w:val="28"/>
                <w:szCs w:val="28"/>
              </w:rPr>
              <w:lastRenderedPageBreak/>
              <w:t>предприятий  всего по состоянию на конец года.</w:t>
            </w:r>
          </w:p>
        </w:tc>
        <w:tc>
          <w:tcPr>
            <w:tcW w:w="850"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lastRenderedPageBreak/>
              <w:t>тыс. ед.</w:t>
            </w:r>
          </w:p>
        </w:tc>
        <w:tc>
          <w:tcPr>
            <w:tcW w:w="1134"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0,158</w:t>
            </w:r>
          </w:p>
        </w:tc>
        <w:tc>
          <w:tcPr>
            <w:tcW w:w="1134"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0,158</w:t>
            </w:r>
          </w:p>
        </w:tc>
        <w:tc>
          <w:tcPr>
            <w:tcW w:w="1134"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0,158</w:t>
            </w:r>
          </w:p>
        </w:tc>
        <w:tc>
          <w:tcPr>
            <w:tcW w:w="1134"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0,158</w:t>
            </w:r>
          </w:p>
        </w:tc>
        <w:tc>
          <w:tcPr>
            <w:tcW w:w="1185"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0,158</w:t>
            </w:r>
          </w:p>
        </w:tc>
      </w:tr>
      <w:tr w:rsidR="00DA1FE0" w:rsidTr="00DA1FE0">
        <w:tc>
          <w:tcPr>
            <w:tcW w:w="564"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2</w:t>
            </w:r>
          </w:p>
        </w:tc>
        <w:tc>
          <w:tcPr>
            <w:tcW w:w="1983" w:type="dxa"/>
            <w:tcBorders>
              <w:top w:val="single" w:sz="4" w:space="0" w:color="auto"/>
              <w:left w:val="single" w:sz="4" w:space="0" w:color="auto"/>
              <w:bottom w:val="single" w:sz="4" w:space="0" w:color="auto"/>
              <w:right w:val="single" w:sz="4" w:space="0" w:color="auto"/>
            </w:tcBorders>
            <w:hideMark/>
          </w:tcPr>
          <w:p w:rsidR="0019687B" w:rsidRDefault="0019687B">
            <w:pPr>
              <w:jc w:val="both"/>
              <w:rPr>
                <w:rFonts w:ascii="Times New Roman" w:hAnsi="Times New Roman" w:cs="Times New Roman"/>
                <w:sz w:val="28"/>
                <w:szCs w:val="28"/>
              </w:rPr>
            </w:pPr>
            <w:r>
              <w:rPr>
                <w:rFonts w:ascii="Times New Roman" w:hAnsi="Times New Roman" w:cs="Times New Roman"/>
                <w:sz w:val="28"/>
                <w:szCs w:val="28"/>
              </w:rPr>
              <w:t>Среднесписочная численность работников (без внешних совместителей), занятых на малых и средних предприятиях, всего</w:t>
            </w:r>
          </w:p>
        </w:tc>
        <w:tc>
          <w:tcPr>
            <w:tcW w:w="850"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тыс. чел.</w:t>
            </w:r>
          </w:p>
        </w:tc>
        <w:tc>
          <w:tcPr>
            <w:tcW w:w="1134"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2,810</w:t>
            </w:r>
          </w:p>
        </w:tc>
        <w:tc>
          <w:tcPr>
            <w:tcW w:w="1134"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2,820</w:t>
            </w:r>
          </w:p>
        </w:tc>
        <w:tc>
          <w:tcPr>
            <w:tcW w:w="1134"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2,830</w:t>
            </w:r>
          </w:p>
        </w:tc>
        <w:tc>
          <w:tcPr>
            <w:tcW w:w="1134"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2,830</w:t>
            </w:r>
          </w:p>
        </w:tc>
        <w:tc>
          <w:tcPr>
            <w:tcW w:w="1185"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2,830</w:t>
            </w:r>
          </w:p>
        </w:tc>
      </w:tr>
      <w:tr w:rsidR="00DA1FE0" w:rsidTr="00DA1FE0">
        <w:tc>
          <w:tcPr>
            <w:tcW w:w="564"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3</w:t>
            </w:r>
          </w:p>
        </w:tc>
        <w:tc>
          <w:tcPr>
            <w:tcW w:w="1983" w:type="dxa"/>
            <w:tcBorders>
              <w:top w:val="single" w:sz="4" w:space="0" w:color="auto"/>
              <w:left w:val="single" w:sz="4" w:space="0" w:color="auto"/>
              <w:bottom w:val="single" w:sz="4" w:space="0" w:color="auto"/>
              <w:right w:val="single" w:sz="4" w:space="0" w:color="auto"/>
            </w:tcBorders>
            <w:hideMark/>
          </w:tcPr>
          <w:p w:rsidR="0019687B" w:rsidRDefault="0019687B">
            <w:pPr>
              <w:jc w:val="both"/>
              <w:rPr>
                <w:rFonts w:ascii="Times New Roman" w:hAnsi="Times New Roman" w:cs="Times New Roman"/>
                <w:sz w:val="28"/>
                <w:szCs w:val="28"/>
              </w:rPr>
            </w:pPr>
            <w:r>
              <w:rPr>
                <w:rFonts w:ascii="Times New Roman" w:hAnsi="Times New Roman" w:cs="Times New Roman"/>
                <w:sz w:val="28"/>
                <w:szCs w:val="28"/>
              </w:rPr>
              <w:t>Оборот малых и средних предприятий</w:t>
            </w:r>
          </w:p>
        </w:tc>
        <w:tc>
          <w:tcPr>
            <w:tcW w:w="850" w:type="dxa"/>
            <w:tcBorders>
              <w:top w:val="single" w:sz="4" w:space="0" w:color="auto"/>
              <w:left w:val="single" w:sz="4" w:space="0" w:color="auto"/>
              <w:bottom w:val="single" w:sz="4" w:space="0" w:color="auto"/>
              <w:right w:val="single" w:sz="4" w:space="0" w:color="auto"/>
            </w:tcBorders>
            <w:hideMark/>
          </w:tcPr>
          <w:p w:rsidR="0019687B" w:rsidRDefault="0019687B" w:rsidP="00DA1FE0">
            <w:pPr>
              <w:jc w:val="center"/>
              <w:rPr>
                <w:rFonts w:ascii="Times New Roman" w:hAnsi="Times New Roman" w:cs="Times New Roman"/>
                <w:sz w:val="28"/>
                <w:szCs w:val="28"/>
              </w:rPr>
            </w:pPr>
            <w:r>
              <w:rPr>
                <w:rFonts w:ascii="Times New Roman" w:hAnsi="Times New Roman" w:cs="Times New Roman"/>
                <w:sz w:val="28"/>
                <w:szCs w:val="28"/>
              </w:rPr>
              <w:t xml:space="preserve">млн. руб. в ценах </w:t>
            </w:r>
            <w:proofErr w:type="spellStart"/>
            <w:r>
              <w:rPr>
                <w:rFonts w:ascii="Times New Roman" w:hAnsi="Times New Roman" w:cs="Times New Roman"/>
                <w:sz w:val="28"/>
                <w:szCs w:val="28"/>
              </w:rPr>
              <w:t>соот</w:t>
            </w:r>
            <w:proofErr w:type="spellEnd"/>
            <w:r w:rsidR="00DA1FE0">
              <w:rPr>
                <w:rFonts w:ascii="Times New Roman" w:hAnsi="Times New Roman" w:cs="Times New Roman"/>
                <w:sz w:val="28"/>
                <w:szCs w:val="28"/>
              </w:rPr>
              <w:t>.</w:t>
            </w:r>
            <w:r>
              <w:rPr>
                <w:rFonts w:ascii="Times New Roman" w:hAnsi="Times New Roman" w:cs="Times New Roman"/>
                <w:sz w:val="28"/>
                <w:szCs w:val="28"/>
              </w:rPr>
              <w:t xml:space="preserve"> лет</w:t>
            </w:r>
          </w:p>
        </w:tc>
        <w:tc>
          <w:tcPr>
            <w:tcW w:w="1134" w:type="dxa"/>
            <w:tcBorders>
              <w:top w:val="single" w:sz="4" w:space="0" w:color="auto"/>
              <w:left w:val="single" w:sz="4" w:space="0" w:color="auto"/>
              <w:bottom w:val="single" w:sz="4" w:space="0" w:color="auto"/>
              <w:right w:val="single" w:sz="4" w:space="0" w:color="auto"/>
            </w:tcBorders>
            <w:hideMark/>
          </w:tcPr>
          <w:p w:rsidR="0019687B" w:rsidRPr="00DA1FE0" w:rsidRDefault="0019687B">
            <w:pPr>
              <w:jc w:val="center"/>
              <w:rPr>
                <w:rFonts w:ascii="Times New Roman" w:hAnsi="Times New Roman" w:cs="Times New Roman"/>
                <w:sz w:val="26"/>
                <w:szCs w:val="26"/>
              </w:rPr>
            </w:pPr>
            <w:r w:rsidRPr="00DA1FE0">
              <w:rPr>
                <w:rFonts w:ascii="Times New Roman" w:hAnsi="Times New Roman" w:cs="Times New Roman"/>
                <w:sz w:val="26"/>
                <w:szCs w:val="26"/>
              </w:rPr>
              <w:t>632,000</w:t>
            </w:r>
          </w:p>
        </w:tc>
        <w:tc>
          <w:tcPr>
            <w:tcW w:w="1134" w:type="dxa"/>
            <w:tcBorders>
              <w:top w:val="single" w:sz="4" w:space="0" w:color="auto"/>
              <w:left w:val="single" w:sz="4" w:space="0" w:color="auto"/>
              <w:bottom w:val="single" w:sz="4" w:space="0" w:color="auto"/>
              <w:right w:val="single" w:sz="4" w:space="0" w:color="auto"/>
            </w:tcBorders>
            <w:hideMark/>
          </w:tcPr>
          <w:p w:rsidR="0019687B" w:rsidRPr="00DA1FE0" w:rsidRDefault="0019687B">
            <w:pPr>
              <w:jc w:val="center"/>
              <w:rPr>
                <w:rFonts w:ascii="Times New Roman" w:hAnsi="Times New Roman" w:cs="Times New Roman"/>
                <w:sz w:val="26"/>
                <w:szCs w:val="26"/>
              </w:rPr>
            </w:pPr>
            <w:r w:rsidRPr="00DA1FE0">
              <w:rPr>
                <w:rFonts w:ascii="Times New Roman" w:hAnsi="Times New Roman" w:cs="Times New Roman"/>
                <w:sz w:val="26"/>
                <w:szCs w:val="26"/>
              </w:rPr>
              <w:t>643,000</w:t>
            </w:r>
          </w:p>
        </w:tc>
        <w:tc>
          <w:tcPr>
            <w:tcW w:w="1134" w:type="dxa"/>
            <w:tcBorders>
              <w:top w:val="single" w:sz="4" w:space="0" w:color="auto"/>
              <w:left w:val="single" w:sz="4" w:space="0" w:color="auto"/>
              <w:bottom w:val="single" w:sz="4" w:space="0" w:color="auto"/>
              <w:right w:val="single" w:sz="4" w:space="0" w:color="auto"/>
            </w:tcBorders>
            <w:hideMark/>
          </w:tcPr>
          <w:p w:rsidR="0019687B" w:rsidRPr="00DA1FE0" w:rsidRDefault="0019687B">
            <w:pPr>
              <w:jc w:val="center"/>
              <w:rPr>
                <w:rFonts w:ascii="Times New Roman" w:hAnsi="Times New Roman" w:cs="Times New Roman"/>
                <w:sz w:val="26"/>
                <w:szCs w:val="26"/>
              </w:rPr>
            </w:pPr>
            <w:r w:rsidRPr="00DA1FE0">
              <w:rPr>
                <w:rFonts w:ascii="Times New Roman" w:hAnsi="Times New Roman" w:cs="Times New Roman"/>
                <w:sz w:val="26"/>
                <w:szCs w:val="26"/>
              </w:rPr>
              <w:t>643,100</w:t>
            </w:r>
          </w:p>
        </w:tc>
        <w:tc>
          <w:tcPr>
            <w:tcW w:w="1134" w:type="dxa"/>
            <w:tcBorders>
              <w:top w:val="single" w:sz="4" w:space="0" w:color="auto"/>
              <w:left w:val="single" w:sz="4" w:space="0" w:color="auto"/>
              <w:bottom w:val="single" w:sz="4" w:space="0" w:color="auto"/>
              <w:right w:val="single" w:sz="4" w:space="0" w:color="auto"/>
            </w:tcBorders>
            <w:hideMark/>
          </w:tcPr>
          <w:p w:rsidR="0019687B" w:rsidRPr="00DA1FE0" w:rsidRDefault="0019687B">
            <w:pPr>
              <w:jc w:val="center"/>
              <w:rPr>
                <w:rFonts w:ascii="Times New Roman" w:hAnsi="Times New Roman" w:cs="Times New Roman"/>
                <w:sz w:val="26"/>
                <w:szCs w:val="26"/>
              </w:rPr>
            </w:pPr>
            <w:r w:rsidRPr="00DA1FE0">
              <w:rPr>
                <w:rFonts w:ascii="Times New Roman" w:hAnsi="Times New Roman" w:cs="Times New Roman"/>
                <w:sz w:val="26"/>
                <w:szCs w:val="26"/>
              </w:rPr>
              <w:t>643,200</w:t>
            </w:r>
          </w:p>
        </w:tc>
        <w:tc>
          <w:tcPr>
            <w:tcW w:w="1185" w:type="dxa"/>
            <w:tcBorders>
              <w:top w:val="single" w:sz="4" w:space="0" w:color="auto"/>
              <w:left w:val="single" w:sz="4" w:space="0" w:color="auto"/>
              <w:bottom w:val="single" w:sz="4" w:space="0" w:color="auto"/>
              <w:right w:val="single" w:sz="4" w:space="0" w:color="auto"/>
            </w:tcBorders>
            <w:hideMark/>
          </w:tcPr>
          <w:p w:rsidR="0019687B" w:rsidRPr="00DA1FE0" w:rsidRDefault="0019687B">
            <w:pPr>
              <w:jc w:val="center"/>
              <w:rPr>
                <w:rFonts w:ascii="Times New Roman" w:hAnsi="Times New Roman" w:cs="Times New Roman"/>
                <w:sz w:val="26"/>
                <w:szCs w:val="26"/>
              </w:rPr>
            </w:pPr>
            <w:r w:rsidRPr="00DA1FE0">
              <w:rPr>
                <w:rFonts w:ascii="Times New Roman" w:hAnsi="Times New Roman" w:cs="Times New Roman"/>
                <w:sz w:val="26"/>
                <w:szCs w:val="26"/>
              </w:rPr>
              <w:t>643,200</w:t>
            </w:r>
          </w:p>
        </w:tc>
      </w:tr>
    </w:tbl>
    <w:p w:rsidR="0019687B" w:rsidRDefault="0019687B" w:rsidP="0019687B">
      <w:pPr>
        <w:spacing w:after="0"/>
        <w:jc w:val="center"/>
        <w:rPr>
          <w:rFonts w:ascii="Times New Roman" w:hAnsi="Times New Roman" w:cs="Times New Roman"/>
          <w:sz w:val="28"/>
          <w:szCs w:val="28"/>
        </w:rPr>
      </w:pPr>
    </w:p>
    <w:p w:rsidR="0019687B" w:rsidRDefault="0019687B" w:rsidP="0019687B">
      <w:pPr>
        <w:spacing w:after="0"/>
        <w:rPr>
          <w:rFonts w:ascii="Times New Roman" w:hAnsi="Times New Roman" w:cs="Times New Roman"/>
          <w:sz w:val="28"/>
          <w:szCs w:val="28"/>
        </w:rPr>
      </w:pPr>
      <w:r>
        <w:rPr>
          <w:rFonts w:ascii="Times New Roman" w:hAnsi="Times New Roman" w:cs="Times New Roman"/>
          <w:sz w:val="28"/>
          <w:szCs w:val="28"/>
        </w:rPr>
        <w:t>Основными направлениями работы являются:</w:t>
      </w:r>
    </w:p>
    <w:p w:rsidR="0019687B" w:rsidRDefault="0019687B" w:rsidP="0019687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-обеспечение консультационной и информационной поддержки, публикация информации о развитии предпринимательства в средствах массовой информации, организация семинаров, совещаний, встреч по проблемам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(далее – </w:t>
      </w:r>
      <w:bookmarkStart w:id="0" w:name="_Hlk78381018"/>
      <w:r>
        <w:rPr>
          <w:rFonts w:ascii="Times New Roman" w:hAnsi="Times New Roman" w:cs="Times New Roman"/>
          <w:sz w:val="28"/>
          <w:szCs w:val="28"/>
        </w:rPr>
        <w:t>физические лица, применяющие специальный налоговый режим</w:t>
      </w:r>
      <w:bookmarkEnd w:id="0"/>
      <w:r>
        <w:rPr>
          <w:rFonts w:ascii="Times New Roman" w:hAnsi="Times New Roman" w:cs="Times New Roman"/>
          <w:sz w:val="28"/>
          <w:szCs w:val="28"/>
        </w:rPr>
        <w:t>);</w:t>
      </w:r>
    </w:p>
    <w:p w:rsidR="0019687B" w:rsidRDefault="0019687B" w:rsidP="0019687B">
      <w:pPr>
        <w:spacing w:after="0"/>
        <w:ind w:firstLine="708"/>
        <w:jc w:val="both"/>
        <w:rPr>
          <w:rFonts w:ascii="Times New Roman" w:hAnsi="Times New Roman" w:cs="Times New Roman"/>
          <w:sz w:val="28"/>
          <w:szCs w:val="28"/>
        </w:rPr>
      </w:pPr>
      <w:r>
        <w:rPr>
          <w:rFonts w:ascii="Times New Roman" w:hAnsi="Times New Roman" w:cs="Times New Roman"/>
          <w:sz w:val="28"/>
          <w:szCs w:val="28"/>
        </w:rPr>
        <w:t>-обеспечение размещения заказов на поставку товаров, выполнение работ, оказание услуг для муниципальных нужд у субъектов малого предпринимательства, физических лиц, применяющих специальный налоговый режим;</w:t>
      </w:r>
    </w:p>
    <w:p w:rsidR="0019687B" w:rsidRDefault="0019687B" w:rsidP="0019687B">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-предоставление имущества, предназначенного для передачи во владение и (или) в пользовании субъектам малого и среднего предпринимательства и организациям, а также физическим лицам, применяющим специальный налоговый режим, образующим инфраструктуру их поддержки.</w:t>
      </w:r>
    </w:p>
    <w:p w:rsidR="0019687B" w:rsidRDefault="0019687B" w:rsidP="0019687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предоставление преимущественного права выкупа муниципального недвижимого имущества субъектами малого бизнеса, физическим лицам, </w:t>
      </w:r>
      <w:r>
        <w:rPr>
          <w:rFonts w:ascii="Times New Roman" w:hAnsi="Times New Roman" w:cs="Times New Roman"/>
          <w:sz w:val="28"/>
          <w:szCs w:val="28"/>
        </w:rPr>
        <w:lastRenderedPageBreak/>
        <w:t>применяющим специальный налоговый режим, являющимися его арендаторами.</w:t>
      </w:r>
    </w:p>
    <w:p w:rsidR="0019687B" w:rsidRDefault="0019687B" w:rsidP="0019687B">
      <w:pPr>
        <w:spacing w:after="0"/>
        <w:ind w:firstLine="708"/>
        <w:jc w:val="both"/>
        <w:rPr>
          <w:rFonts w:ascii="Times New Roman" w:hAnsi="Times New Roman" w:cs="Times New Roman"/>
          <w:sz w:val="28"/>
          <w:szCs w:val="28"/>
        </w:rPr>
      </w:pPr>
      <w:r>
        <w:rPr>
          <w:rFonts w:ascii="Times New Roman" w:hAnsi="Times New Roman" w:cs="Times New Roman"/>
          <w:sz w:val="28"/>
          <w:szCs w:val="28"/>
        </w:rPr>
        <w:t>В настоящее время консультативно – совещательным органом, созданным в целях содействия развитию малого и среднего бизнеса и формирования благоприятных условий для его деятельности, является Координационный совет по развитию малого и среднего предпринимательства при администрации Приволжского муниципального района (далее – Координационный совет). В его состав входят представители бизнес – сообщества, инфраструктуры поддержки малого и среднего предпринимательства, общественных организаций. Основными задачами Координационного совета являются: содействие развитию малого и среднего предпринимательства и его консолидации для решения актуальных социально – экономических проблем города, исследование и обобщение проблем малых и средних предприятий, самозанятых, защита их законных прав и интересов в органах власти Приволжского муниципального района, подготовка предложений по совершенствованию в сфере функционирования и развития малого и среднего предпринимательства.</w:t>
      </w:r>
    </w:p>
    <w:p w:rsidR="0019687B" w:rsidRDefault="0019687B" w:rsidP="0019687B">
      <w:pPr>
        <w:spacing w:after="0"/>
        <w:ind w:firstLine="708"/>
        <w:jc w:val="both"/>
        <w:rPr>
          <w:rFonts w:ascii="Times New Roman" w:hAnsi="Times New Roman" w:cs="Times New Roman"/>
          <w:sz w:val="28"/>
          <w:szCs w:val="28"/>
        </w:rPr>
      </w:pPr>
    </w:p>
    <w:p w:rsidR="0019687B" w:rsidRDefault="0019687B" w:rsidP="0019687B">
      <w:pPr>
        <w:pStyle w:val="a3"/>
        <w:numPr>
          <w:ilvl w:val="0"/>
          <w:numId w:val="20"/>
        </w:numPr>
        <w:spacing w:after="0" w:line="256" w:lineRule="auto"/>
        <w:jc w:val="center"/>
        <w:rPr>
          <w:rFonts w:ascii="Times New Roman" w:hAnsi="Times New Roman" w:cs="Times New Roman"/>
          <w:b/>
          <w:sz w:val="28"/>
          <w:szCs w:val="28"/>
        </w:rPr>
      </w:pPr>
      <w:r>
        <w:rPr>
          <w:rFonts w:ascii="Times New Roman" w:hAnsi="Times New Roman" w:cs="Times New Roman"/>
          <w:b/>
          <w:sz w:val="28"/>
          <w:szCs w:val="28"/>
        </w:rPr>
        <w:t>Цель (цели) и ожидаемые результаты реализации муниципальной программы</w:t>
      </w:r>
    </w:p>
    <w:p w:rsidR="0019687B" w:rsidRDefault="0019687B" w:rsidP="0019687B">
      <w:pPr>
        <w:pStyle w:val="a3"/>
        <w:spacing w:after="0"/>
        <w:rPr>
          <w:rFonts w:ascii="Times New Roman" w:hAnsi="Times New Roman" w:cs="Times New Roman"/>
          <w:b/>
          <w:sz w:val="28"/>
          <w:szCs w:val="28"/>
        </w:rPr>
      </w:pPr>
    </w:p>
    <w:p w:rsidR="0019687B" w:rsidRDefault="0019687B" w:rsidP="0019687B">
      <w:pPr>
        <w:spacing w:after="0"/>
        <w:ind w:firstLine="360"/>
        <w:jc w:val="both"/>
        <w:rPr>
          <w:rFonts w:ascii="Times New Roman" w:hAnsi="Times New Roman" w:cs="Times New Roman"/>
          <w:sz w:val="28"/>
          <w:szCs w:val="28"/>
        </w:rPr>
      </w:pPr>
      <w:r>
        <w:rPr>
          <w:rFonts w:ascii="Times New Roman" w:hAnsi="Times New Roman" w:cs="Times New Roman"/>
          <w:sz w:val="28"/>
          <w:szCs w:val="28"/>
        </w:rPr>
        <w:t>Целью программы является повышение предпринимательской активности и развитие малого и среднего предпринимательства в Приволжском муниципальном районе.</w:t>
      </w:r>
    </w:p>
    <w:p w:rsidR="0019687B" w:rsidRDefault="0019687B" w:rsidP="0019687B">
      <w:pPr>
        <w:spacing w:after="0"/>
        <w:ind w:firstLine="360"/>
        <w:jc w:val="both"/>
        <w:rPr>
          <w:rFonts w:ascii="Times New Roman" w:hAnsi="Times New Roman" w:cs="Times New Roman"/>
          <w:sz w:val="28"/>
          <w:szCs w:val="28"/>
        </w:rPr>
      </w:pPr>
      <w:r>
        <w:rPr>
          <w:rFonts w:ascii="Times New Roman" w:hAnsi="Times New Roman" w:cs="Times New Roman"/>
          <w:sz w:val="28"/>
          <w:szCs w:val="28"/>
        </w:rPr>
        <w:t>Достижение цели предусматривает решение следующих задач:</w:t>
      </w:r>
    </w:p>
    <w:p w:rsidR="0019687B" w:rsidRDefault="0019687B" w:rsidP="0019687B">
      <w:pPr>
        <w:spacing w:after="0"/>
        <w:ind w:firstLine="360"/>
        <w:jc w:val="both"/>
        <w:rPr>
          <w:rFonts w:ascii="Times New Roman" w:hAnsi="Times New Roman" w:cs="Times New Roman"/>
          <w:sz w:val="28"/>
          <w:szCs w:val="28"/>
        </w:rPr>
      </w:pPr>
      <w:r>
        <w:rPr>
          <w:rFonts w:ascii="Times New Roman" w:hAnsi="Times New Roman" w:cs="Times New Roman"/>
          <w:sz w:val="28"/>
          <w:szCs w:val="28"/>
        </w:rPr>
        <w:t>-оказание организационной, консультационной, информационной поддержки субъектам малого и среднего предпринимательства, а также физическим лицам, применяющим специальный налоговый режим.</w:t>
      </w:r>
    </w:p>
    <w:p w:rsidR="0019687B" w:rsidRDefault="0019687B" w:rsidP="0019687B">
      <w:pPr>
        <w:spacing w:after="0"/>
        <w:ind w:firstLine="360"/>
        <w:jc w:val="both"/>
        <w:rPr>
          <w:rFonts w:ascii="Times New Roman" w:hAnsi="Times New Roman" w:cs="Times New Roman"/>
          <w:sz w:val="28"/>
          <w:szCs w:val="28"/>
        </w:rPr>
      </w:pPr>
      <w:r>
        <w:rPr>
          <w:rFonts w:ascii="Times New Roman" w:hAnsi="Times New Roman" w:cs="Times New Roman"/>
          <w:sz w:val="28"/>
          <w:szCs w:val="28"/>
        </w:rPr>
        <w:t>Реализация программы будет способствовать повышению предпринимательской инициативы граждан района, увеличению объемов налогов и платежей в бюджеты разного уровня и внебюджетные фонды, насыщению потребительского рынка товарами и услугами, содействию занятости населения.</w:t>
      </w:r>
    </w:p>
    <w:p w:rsidR="0019687B" w:rsidRDefault="0019687B" w:rsidP="0019687B">
      <w:pPr>
        <w:spacing w:after="0"/>
        <w:ind w:firstLine="360"/>
        <w:jc w:val="center"/>
        <w:rPr>
          <w:rFonts w:ascii="Times New Roman" w:hAnsi="Times New Roman" w:cs="Times New Roman"/>
          <w:sz w:val="28"/>
          <w:szCs w:val="28"/>
        </w:rPr>
      </w:pPr>
    </w:p>
    <w:p w:rsidR="0019687B" w:rsidRDefault="0019687B" w:rsidP="0019687B">
      <w:pPr>
        <w:spacing w:after="0"/>
        <w:ind w:firstLine="360"/>
        <w:jc w:val="center"/>
        <w:rPr>
          <w:rFonts w:ascii="Times New Roman" w:hAnsi="Times New Roman" w:cs="Times New Roman"/>
          <w:sz w:val="28"/>
          <w:szCs w:val="28"/>
        </w:rPr>
      </w:pPr>
      <w:r>
        <w:rPr>
          <w:rFonts w:ascii="Times New Roman" w:hAnsi="Times New Roman" w:cs="Times New Roman"/>
          <w:sz w:val="28"/>
          <w:szCs w:val="28"/>
        </w:rPr>
        <w:t>Таблица 2. Сведения о целевых индикаторах (показателях) реализации программы</w:t>
      </w:r>
    </w:p>
    <w:p w:rsidR="0019687B" w:rsidRDefault="0019687B" w:rsidP="0019687B">
      <w:pPr>
        <w:spacing w:after="0"/>
        <w:ind w:firstLine="360"/>
        <w:jc w:val="center"/>
        <w:rPr>
          <w:rFonts w:ascii="Times New Roman" w:hAnsi="Times New Roman" w:cs="Times New Roman"/>
          <w:sz w:val="28"/>
          <w:szCs w:val="28"/>
        </w:rPr>
      </w:pPr>
    </w:p>
    <w:tbl>
      <w:tblPr>
        <w:tblStyle w:val="a4"/>
        <w:tblW w:w="0" w:type="auto"/>
        <w:tblLayout w:type="fixed"/>
        <w:tblLook w:val="04A0" w:firstRow="1" w:lastRow="0" w:firstColumn="1" w:lastColumn="0" w:noHBand="0" w:noVBand="1"/>
      </w:tblPr>
      <w:tblGrid>
        <w:gridCol w:w="594"/>
        <w:gridCol w:w="3654"/>
        <w:gridCol w:w="866"/>
        <w:gridCol w:w="781"/>
        <w:gridCol w:w="1041"/>
        <w:gridCol w:w="851"/>
        <w:gridCol w:w="851"/>
        <w:gridCol w:w="851"/>
      </w:tblGrid>
      <w:tr w:rsidR="0019687B" w:rsidTr="0019687B">
        <w:tc>
          <w:tcPr>
            <w:tcW w:w="594" w:type="dxa"/>
            <w:tcBorders>
              <w:top w:val="single" w:sz="4" w:space="0" w:color="auto"/>
              <w:left w:val="single" w:sz="4" w:space="0" w:color="auto"/>
              <w:bottom w:val="single" w:sz="4" w:space="0" w:color="auto"/>
              <w:right w:val="single" w:sz="4" w:space="0" w:color="auto"/>
            </w:tcBorders>
            <w:hideMark/>
          </w:tcPr>
          <w:p w:rsidR="0019687B" w:rsidRDefault="0019687B">
            <w:pPr>
              <w:jc w:val="both"/>
              <w:rPr>
                <w:rFonts w:ascii="Times New Roman" w:hAnsi="Times New Roman" w:cs="Times New Roman"/>
                <w:sz w:val="28"/>
                <w:szCs w:val="28"/>
              </w:rPr>
            </w:pPr>
            <w:r>
              <w:rPr>
                <w:rFonts w:ascii="Times New Roman" w:hAnsi="Times New Roman" w:cs="Times New Roman"/>
                <w:sz w:val="28"/>
                <w:szCs w:val="28"/>
              </w:rPr>
              <w:t>№ п/п</w:t>
            </w:r>
          </w:p>
        </w:tc>
        <w:tc>
          <w:tcPr>
            <w:tcW w:w="3654" w:type="dxa"/>
            <w:tcBorders>
              <w:top w:val="single" w:sz="4" w:space="0" w:color="auto"/>
              <w:left w:val="single" w:sz="4" w:space="0" w:color="auto"/>
              <w:bottom w:val="single" w:sz="4" w:space="0" w:color="auto"/>
              <w:right w:val="single" w:sz="4" w:space="0" w:color="auto"/>
            </w:tcBorders>
            <w:hideMark/>
          </w:tcPr>
          <w:p w:rsidR="0019687B" w:rsidRDefault="0019687B">
            <w:pPr>
              <w:jc w:val="both"/>
              <w:rPr>
                <w:rFonts w:ascii="Times New Roman" w:hAnsi="Times New Roman" w:cs="Times New Roman"/>
                <w:sz w:val="28"/>
                <w:szCs w:val="28"/>
              </w:rPr>
            </w:pPr>
            <w:r>
              <w:rPr>
                <w:rFonts w:ascii="Times New Roman" w:hAnsi="Times New Roman" w:cs="Times New Roman"/>
                <w:sz w:val="28"/>
                <w:szCs w:val="28"/>
              </w:rPr>
              <w:t>Наименование целевого индикатора (показателя)</w:t>
            </w:r>
          </w:p>
        </w:tc>
        <w:tc>
          <w:tcPr>
            <w:tcW w:w="866" w:type="dxa"/>
            <w:tcBorders>
              <w:top w:val="single" w:sz="4" w:space="0" w:color="auto"/>
              <w:left w:val="single" w:sz="4" w:space="0" w:color="auto"/>
              <w:bottom w:val="single" w:sz="4" w:space="0" w:color="auto"/>
              <w:right w:val="single" w:sz="4" w:space="0" w:color="auto"/>
            </w:tcBorders>
            <w:hideMark/>
          </w:tcPr>
          <w:p w:rsidR="0019687B" w:rsidRDefault="0019687B">
            <w:pPr>
              <w:jc w:val="both"/>
              <w:rPr>
                <w:rFonts w:ascii="Times New Roman" w:hAnsi="Times New Roman" w:cs="Times New Roman"/>
                <w:sz w:val="28"/>
                <w:szCs w:val="28"/>
              </w:rPr>
            </w:pPr>
            <w:r>
              <w:rPr>
                <w:rFonts w:ascii="Times New Roman" w:hAnsi="Times New Roman" w:cs="Times New Roman"/>
                <w:sz w:val="28"/>
                <w:szCs w:val="28"/>
              </w:rPr>
              <w:t>Ед. изм.</w:t>
            </w:r>
          </w:p>
        </w:tc>
        <w:tc>
          <w:tcPr>
            <w:tcW w:w="781" w:type="dxa"/>
            <w:tcBorders>
              <w:top w:val="single" w:sz="4" w:space="0" w:color="auto"/>
              <w:left w:val="single" w:sz="4" w:space="0" w:color="auto"/>
              <w:bottom w:val="single" w:sz="4" w:space="0" w:color="auto"/>
              <w:right w:val="single" w:sz="4" w:space="0" w:color="auto"/>
            </w:tcBorders>
            <w:hideMark/>
          </w:tcPr>
          <w:p w:rsidR="0019687B" w:rsidRDefault="0019687B">
            <w:pPr>
              <w:jc w:val="both"/>
              <w:rPr>
                <w:rFonts w:ascii="Times New Roman" w:hAnsi="Times New Roman" w:cs="Times New Roman"/>
                <w:sz w:val="28"/>
                <w:szCs w:val="28"/>
              </w:rPr>
            </w:pPr>
            <w:r>
              <w:rPr>
                <w:rFonts w:ascii="Times New Roman" w:hAnsi="Times New Roman" w:cs="Times New Roman"/>
                <w:sz w:val="28"/>
                <w:szCs w:val="28"/>
              </w:rPr>
              <w:t>202</w:t>
            </w:r>
            <w:r w:rsidR="00BC2096">
              <w:rPr>
                <w:rFonts w:ascii="Times New Roman" w:hAnsi="Times New Roman" w:cs="Times New Roman"/>
                <w:sz w:val="28"/>
                <w:szCs w:val="28"/>
              </w:rPr>
              <w:t>2</w:t>
            </w:r>
          </w:p>
          <w:p w:rsidR="0019687B" w:rsidRDefault="0019687B">
            <w:pPr>
              <w:jc w:val="both"/>
              <w:rPr>
                <w:rFonts w:ascii="Times New Roman" w:hAnsi="Times New Roman" w:cs="Times New Roman"/>
                <w:sz w:val="28"/>
                <w:szCs w:val="28"/>
              </w:rPr>
            </w:pPr>
            <w:r>
              <w:rPr>
                <w:rFonts w:ascii="Times New Roman" w:hAnsi="Times New Roman" w:cs="Times New Roman"/>
                <w:sz w:val="28"/>
                <w:szCs w:val="28"/>
              </w:rPr>
              <w:t>факт</w:t>
            </w:r>
          </w:p>
        </w:tc>
        <w:tc>
          <w:tcPr>
            <w:tcW w:w="1041" w:type="dxa"/>
            <w:tcBorders>
              <w:top w:val="single" w:sz="4" w:space="0" w:color="auto"/>
              <w:left w:val="single" w:sz="4" w:space="0" w:color="auto"/>
              <w:bottom w:val="single" w:sz="4" w:space="0" w:color="auto"/>
              <w:right w:val="single" w:sz="4" w:space="0" w:color="auto"/>
            </w:tcBorders>
            <w:hideMark/>
          </w:tcPr>
          <w:p w:rsidR="0019687B" w:rsidRDefault="0019687B">
            <w:pPr>
              <w:jc w:val="both"/>
              <w:rPr>
                <w:rFonts w:ascii="Times New Roman" w:hAnsi="Times New Roman" w:cs="Times New Roman"/>
                <w:sz w:val="28"/>
                <w:szCs w:val="28"/>
              </w:rPr>
            </w:pPr>
            <w:r>
              <w:rPr>
                <w:rFonts w:ascii="Times New Roman" w:hAnsi="Times New Roman" w:cs="Times New Roman"/>
                <w:sz w:val="28"/>
                <w:szCs w:val="28"/>
              </w:rPr>
              <w:t>202</w:t>
            </w:r>
            <w:r w:rsidR="00BC2096">
              <w:rPr>
                <w:rFonts w:ascii="Times New Roman" w:hAnsi="Times New Roman" w:cs="Times New Roman"/>
                <w:sz w:val="28"/>
                <w:szCs w:val="28"/>
              </w:rPr>
              <w:t>3</w:t>
            </w:r>
          </w:p>
          <w:p w:rsidR="0019687B" w:rsidRDefault="0019687B">
            <w:pPr>
              <w:jc w:val="both"/>
              <w:rPr>
                <w:rFonts w:ascii="Times New Roman" w:hAnsi="Times New Roman" w:cs="Times New Roman"/>
                <w:sz w:val="28"/>
                <w:szCs w:val="28"/>
              </w:rPr>
            </w:pPr>
            <w:r>
              <w:rPr>
                <w:rFonts w:ascii="Times New Roman" w:hAnsi="Times New Roman" w:cs="Times New Roman"/>
                <w:sz w:val="28"/>
                <w:szCs w:val="28"/>
              </w:rPr>
              <w:t>оценка</w:t>
            </w:r>
          </w:p>
        </w:tc>
        <w:tc>
          <w:tcPr>
            <w:tcW w:w="851" w:type="dxa"/>
            <w:tcBorders>
              <w:top w:val="single" w:sz="4" w:space="0" w:color="auto"/>
              <w:left w:val="single" w:sz="4" w:space="0" w:color="auto"/>
              <w:bottom w:val="single" w:sz="4" w:space="0" w:color="auto"/>
              <w:right w:val="single" w:sz="4" w:space="0" w:color="auto"/>
            </w:tcBorders>
            <w:hideMark/>
          </w:tcPr>
          <w:p w:rsidR="0019687B" w:rsidRDefault="0019687B">
            <w:pPr>
              <w:jc w:val="both"/>
              <w:rPr>
                <w:rFonts w:ascii="Times New Roman" w:hAnsi="Times New Roman" w:cs="Times New Roman"/>
                <w:sz w:val="28"/>
                <w:szCs w:val="28"/>
              </w:rPr>
            </w:pPr>
            <w:r>
              <w:rPr>
                <w:rFonts w:ascii="Times New Roman" w:hAnsi="Times New Roman" w:cs="Times New Roman"/>
                <w:sz w:val="28"/>
                <w:szCs w:val="28"/>
              </w:rPr>
              <w:t>202</w:t>
            </w:r>
            <w:r w:rsidR="00BC2096">
              <w:rPr>
                <w:rFonts w:ascii="Times New Roman" w:hAnsi="Times New Roman" w:cs="Times New Roman"/>
                <w:sz w:val="28"/>
                <w:szCs w:val="28"/>
              </w:rPr>
              <w:t>4</w:t>
            </w:r>
          </w:p>
          <w:p w:rsidR="0019687B" w:rsidRDefault="0019687B">
            <w:pPr>
              <w:jc w:val="both"/>
              <w:rPr>
                <w:rFonts w:ascii="Times New Roman" w:hAnsi="Times New Roman" w:cs="Times New Roman"/>
                <w:sz w:val="28"/>
                <w:szCs w:val="28"/>
              </w:rPr>
            </w:pPr>
            <w:r>
              <w:rPr>
                <w:rFonts w:ascii="Times New Roman" w:hAnsi="Times New Roman" w:cs="Times New Roman"/>
                <w:sz w:val="28"/>
                <w:szCs w:val="28"/>
              </w:rPr>
              <w:t>план</w:t>
            </w:r>
          </w:p>
        </w:tc>
        <w:tc>
          <w:tcPr>
            <w:tcW w:w="851" w:type="dxa"/>
            <w:tcBorders>
              <w:top w:val="single" w:sz="4" w:space="0" w:color="auto"/>
              <w:left w:val="single" w:sz="4" w:space="0" w:color="auto"/>
              <w:bottom w:val="single" w:sz="4" w:space="0" w:color="auto"/>
              <w:right w:val="single" w:sz="4" w:space="0" w:color="auto"/>
            </w:tcBorders>
            <w:hideMark/>
          </w:tcPr>
          <w:p w:rsidR="0019687B" w:rsidRDefault="0019687B">
            <w:pPr>
              <w:jc w:val="both"/>
              <w:rPr>
                <w:rFonts w:ascii="Times New Roman" w:hAnsi="Times New Roman" w:cs="Times New Roman"/>
                <w:sz w:val="28"/>
                <w:szCs w:val="28"/>
              </w:rPr>
            </w:pPr>
            <w:r>
              <w:rPr>
                <w:rFonts w:ascii="Times New Roman" w:hAnsi="Times New Roman" w:cs="Times New Roman"/>
                <w:sz w:val="28"/>
                <w:szCs w:val="28"/>
              </w:rPr>
              <w:t>202</w:t>
            </w:r>
            <w:r w:rsidR="00BC2096">
              <w:rPr>
                <w:rFonts w:ascii="Times New Roman" w:hAnsi="Times New Roman" w:cs="Times New Roman"/>
                <w:sz w:val="28"/>
                <w:szCs w:val="28"/>
              </w:rPr>
              <w:t>5</w:t>
            </w:r>
          </w:p>
          <w:p w:rsidR="0019687B" w:rsidRDefault="0019687B">
            <w:pPr>
              <w:jc w:val="both"/>
              <w:rPr>
                <w:rFonts w:ascii="Times New Roman" w:hAnsi="Times New Roman" w:cs="Times New Roman"/>
                <w:sz w:val="28"/>
                <w:szCs w:val="28"/>
              </w:rPr>
            </w:pPr>
            <w:r>
              <w:rPr>
                <w:rFonts w:ascii="Times New Roman" w:hAnsi="Times New Roman" w:cs="Times New Roman"/>
                <w:sz w:val="28"/>
                <w:szCs w:val="28"/>
              </w:rPr>
              <w:t>план</w:t>
            </w:r>
          </w:p>
        </w:tc>
        <w:tc>
          <w:tcPr>
            <w:tcW w:w="851" w:type="dxa"/>
            <w:tcBorders>
              <w:top w:val="single" w:sz="4" w:space="0" w:color="auto"/>
              <w:left w:val="single" w:sz="4" w:space="0" w:color="auto"/>
              <w:bottom w:val="single" w:sz="4" w:space="0" w:color="auto"/>
              <w:right w:val="single" w:sz="4" w:space="0" w:color="auto"/>
            </w:tcBorders>
            <w:hideMark/>
          </w:tcPr>
          <w:p w:rsidR="0019687B" w:rsidRDefault="0019687B">
            <w:pPr>
              <w:jc w:val="both"/>
              <w:rPr>
                <w:rFonts w:ascii="Times New Roman" w:hAnsi="Times New Roman" w:cs="Times New Roman"/>
                <w:sz w:val="28"/>
                <w:szCs w:val="28"/>
              </w:rPr>
            </w:pPr>
            <w:r>
              <w:rPr>
                <w:rFonts w:ascii="Times New Roman" w:hAnsi="Times New Roman" w:cs="Times New Roman"/>
                <w:sz w:val="28"/>
                <w:szCs w:val="28"/>
              </w:rPr>
              <w:t>202</w:t>
            </w:r>
            <w:r w:rsidR="00BC2096">
              <w:rPr>
                <w:rFonts w:ascii="Times New Roman" w:hAnsi="Times New Roman" w:cs="Times New Roman"/>
                <w:sz w:val="28"/>
                <w:szCs w:val="28"/>
              </w:rPr>
              <w:t>6</w:t>
            </w:r>
          </w:p>
          <w:p w:rsidR="0019687B" w:rsidRDefault="0019687B">
            <w:pPr>
              <w:jc w:val="both"/>
              <w:rPr>
                <w:rFonts w:ascii="Times New Roman" w:hAnsi="Times New Roman" w:cs="Times New Roman"/>
                <w:sz w:val="28"/>
                <w:szCs w:val="28"/>
              </w:rPr>
            </w:pPr>
            <w:r>
              <w:rPr>
                <w:rFonts w:ascii="Times New Roman" w:hAnsi="Times New Roman" w:cs="Times New Roman"/>
                <w:sz w:val="28"/>
                <w:szCs w:val="28"/>
              </w:rPr>
              <w:t>план</w:t>
            </w:r>
          </w:p>
        </w:tc>
      </w:tr>
      <w:tr w:rsidR="0019687B" w:rsidTr="0019687B">
        <w:tc>
          <w:tcPr>
            <w:tcW w:w="594" w:type="dxa"/>
            <w:tcBorders>
              <w:top w:val="single" w:sz="4" w:space="0" w:color="auto"/>
              <w:left w:val="single" w:sz="4" w:space="0" w:color="auto"/>
              <w:bottom w:val="single" w:sz="4" w:space="0" w:color="auto"/>
              <w:right w:val="single" w:sz="4" w:space="0" w:color="auto"/>
            </w:tcBorders>
            <w:hideMark/>
          </w:tcPr>
          <w:p w:rsidR="0019687B" w:rsidRDefault="0019687B">
            <w:pPr>
              <w:jc w:val="both"/>
              <w:rPr>
                <w:rFonts w:ascii="Times New Roman" w:hAnsi="Times New Roman" w:cs="Times New Roman"/>
                <w:sz w:val="28"/>
                <w:szCs w:val="28"/>
              </w:rPr>
            </w:pPr>
            <w:r>
              <w:rPr>
                <w:rFonts w:ascii="Times New Roman" w:hAnsi="Times New Roman" w:cs="Times New Roman"/>
                <w:sz w:val="28"/>
                <w:szCs w:val="28"/>
              </w:rPr>
              <w:t>1</w:t>
            </w:r>
          </w:p>
        </w:tc>
        <w:tc>
          <w:tcPr>
            <w:tcW w:w="3654" w:type="dxa"/>
            <w:tcBorders>
              <w:top w:val="single" w:sz="4" w:space="0" w:color="auto"/>
              <w:left w:val="single" w:sz="4" w:space="0" w:color="auto"/>
              <w:bottom w:val="single" w:sz="4" w:space="0" w:color="auto"/>
              <w:right w:val="single" w:sz="4" w:space="0" w:color="auto"/>
            </w:tcBorders>
            <w:hideMark/>
          </w:tcPr>
          <w:p w:rsidR="0019687B" w:rsidRDefault="0019687B">
            <w:pPr>
              <w:jc w:val="both"/>
              <w:rPr>
                <w:rFonts w:ascii="Times New Roman" w:hAnsi="Times New Roman" w:cs="Times New Roman"/>
                <w:sz w:val="28"/>
                <w:szCs w:val="28"/>
              </w:rPr>
            </w:pPr>
            <w:r>
              <w:rPr>
                <w:rFonts w:ascii="Times New Roman" w:hAnsi="Times New Roman" w:cs="Times New Roman"/>
                <w:sz w:val="28"/>
                <w:szCs w:val="28"/>
              </w:rPr>
              <w:t xml:space="preserve">Количество субъектов малого и среднего </w:t>
            </w:r>
            <w:r>
              <w:rPr>
                <w:rFonts w:ascii="Times New Roman" w:hAnsi="Times New Roman" w:cs="Times New Roman"/>
                <w:sz w:val="28"/>
                <w:szCs w:val="28"/>
              </w:rPr>
              <w:lastRenderedPageBreak/>
              <w:t>предпринимательства, а также физических лиц, применяющих специальный налоговый режим, получивших организационную, консультационную, информационную поддержку</w:t>
            </w:r>
          </w:p>
        </w:tc>
        <w:tc>
          <w:tcPr>
            <w:tcW w:w="866" w:type="dxa"/>
            <w:tcBorders>
              <w:top w:val="single" w:sz="4" w:space="0" w:color="auto"/>
              <w:left w:val="single" w:sz="4" w:space="0" w:color="auto"/>
              <w:bottom w:val="single" w:sz="4" w:space="0" w:color="auto"/>
              <w:right w:val="single" w:sz="4" w:space="0" w:color="auto"/>
            </w:tcBorders>
            <w:hideMark/>
          </w:tcPr>
          <w:p w:rsidR="0019687B" w:rsidRDefault="0019687B">
            <w:pPr>
              <w:jc w:val="both"/>
              <w:rPr>
                <w:rFonts w:ascii="Times New Roman" w:hAnsi="Times New Roman" w:cs="Times New Roman"/>
                <w:sz w:val="28"/>
                <w:szCs w:val="28"/>
              </w:rPr>
            </w:pPr>
            <w:r>
              <w:rPr>
                <w:rFonts w:ascii="Times New Roman" w:hAnsi="Times New Roman" w:cs="Times New Roman"/>
                <w:sz w:val="28"/>
                <w:szCs w:val="28"/>
              </w:rPr>
              <w:lastRenderedPageBreak/>
              <w:t>Ед.</w:t>
            </w:r>
          </w:p>
        </w:tc>
        <w:tc>
          <w:tcPr>
            <w:tcW w:w="781" w:type="dxa"/>
            <w:tcBorders>
              <w:top w:val="single" w:sz="4" w:space="0" w:color="auto"/>
              <w:left w:val="single" w:sz="4" w:space="0" w:color="auto"/>
              <w:bottom w:val="single" w:sz="4" w:space="0" w:color="auto"/>
              <w:right w:val="single" w:sz="4" w:space="0" w:color="auto"/>
            </w:tcBorders>
            <w:hideMark/>
          </w:tcPr>
          <w:p w:rsidR="0019687B" w:rsidRDefault="0019687B">
            <w:pPr>
              <w:jc w:val="both"/>
              <w:rPr>
                <w:rFonts w:ascii="Times New Roman" w:hAnsi="Times New Roman" w:cs="Times New Roman"/>
                <w:sz w:val="28"/>
                <w:szCs w:val="28"/>
              </w:rPr>
            </w:pPr>
            <w:r>
              <w:rPr>
                <w:rFonts w:ascii="Times New Roman" w:hAnsi="Times New Roman" w:cs="Times New Roman"/>
                <w:sz w:val="28"/>
                <w:szCs w:val="28"/>
              </w:rPr>
              <w:t>3</w:t>
            </w:r>
            <w:r w:rsidR="00BC2096">
              <w:rPr>
                <w:rFonts w:ascii="Times New Roman" w:hAnsi="Times New Roman" w:cs="Times New Roman"/>
                <w:sz w:val="28"/>
                <w:szCs w:val="28"/>
              </w:rPr>
              <w:t>5</w:t>
            </w:r>
          </w:p>
        </w:tc>
        <w:tc>
          <w:tcPr>
            <w:tcW w:w="1041" w:type="dxa"/>
            <w:tcBorders>
              <w:top w:val="single" w:sz="4" w:space="0" w:color="auto"/>
              <w:left w:val="single" w:sz="4" w:space="0" w:color="auto"/>
              <w:bottom w:val="single" w:sz="4" w:space="0" w:color="auto"/>
              <w:right w:val="single" w:sz="4" w:space="0" w:color="auto"/>
            </w:tcBorders>
            <w:hideMark/>
          </w:tcPr>
          <w:p w:rsidR="0019687B" w:rsidRDefault="0019687B">
            <w:pPr>
              <w:jc w:val="both"/>
              <w:rPr>
                <w:rFonts w:ascii="Times New Roman" w:hAnsi="Times New Roman" w:cs="Times New Roman"/>
                <w:sz w:val="28"/>
                <w:szCs w:val="28"/>
              </w:rPr>
            </w:pPr>
            <w:r>
              <w:rPr>
                <w:rFonts w:ascii="Times New Roman" w:hAnsi="Times New Roman" w:cs="Times New Roman"/>
                <w:sz w:val="28"/>
                <w:szCs w:val="28"/>
              </w:rPr>
              <w:t>3</w:t>
            </w:r>
            <w:r w:rsidR="00BC2096">
              <w:rPr>
                <w:rFonts w:ascii="Times New Roman" w:hAnsi="Times New Roman" w:cs="Times New Roman"/>
                <w:sz w:val="28"/>
                <w:szCs w:val="28"/>
              </w:rPr>
              <w:t>6</w:t>
            </w:r>
          </w:p>
        </w:tc>
        <w:tc>
          <w:tcPr>
            <w:tcW w:w="851" w:type="dxa"/>
            <w:tcBorders>
              <w:top w:val="single" w:sz="4" w:space="0" w:color="auto"/>
              <w:left w:val="single" w:sz="4" w:space="0" w:color="auto"/>
              <w:bottom w:val="single" w:sz="4" w:space="0" w:color="auto"/>
              <w:right w:val="single" w:sz="4" w:space="0" w:color="auto"/>
            </w:tcBorders>
            <w:hideMark/>
          </w:tcPr>
          <w:p w:rsidR="0019687B" w:rsidRDefault="0019687B">
            <w:pPr>
              <w:jc w:val="both"/>
              <w:rPr>
                <w:rFonts w:ascii="Times New Roman" w:hAnsi="Times New Roman" w:cs="Times New Roman"/>
                <w:sz w:val="28"/>
                <w:szCs w:val="28"/>
              </w:rPr>
            </w:pPr>
            <w:r>
              <w:rPr>
                <w:rFonts w:ascii="Times New Roman" w:hAnsi="Times New Roman" w:cs="Times New Roman"/>
                <w:sz w:val="28"/>
                <w:szCs w:val="28"/>
              </w:rPr>
              <w:t>36</w:t>
            </w:r>
          </w:p>
        </w:tc>
        <w:tc>
          <w:tcPr>
            <w:tcW w:w="851" w:type="dxa"/>
            <w:tcBorders>
              <w:top w:val="single" w:sz="4" w:space="0" w:color="auto"/>
              <w:left w:val="single" w:sz="4" w:space="0" w:color="auto"/>
              <w:bottom w:val="single" w:sz="4" w:space="0" w:color="auto"/>
              <w:right w:val="single" w:sz="4" w:space="0" w:color="auto"/>
            </w:tcBorders>
            <w:hideMark/>
          </w:tcPr>
          <w:p w:rsidR="0019687B" w:rsidRDefault="0019687B">
            <w:pPr>
              <w:jc w:val="both"/>
              <w:rPr>
                <w:rFonts w:ascii="Times New Roman" w:hAnsi="Times New Roman" w:cs="Times New Roman"/>
                <w:sz w:val="28"/>
                <w:szCs w:val="28"/>
              </w:rPr>
            </w:pPr>
            <w:r>
              <w:rPr>
                <w:rFonts w:ascii="Times New Roman" w:hAnsi="Times New Roman" w:cs="Times New Roman"/>
                <w:sz w:val="28"/>
                <w:szCs w:val="28"/>
              </w:rPr>
              <w:t>36</w:t>
            </w:r>
          </w:p>
        </w:tc>
        <w:tc>
          <w:tcPr>
            <w:tcW w:w="851" w:type="dxa"/>
            <w:tcBorders>
              <w:top w:val="single" w:sz="4" w:space="0" w:color="auto"/>
              <w:left w:val="single" w:sz="4" w:space="0" w:color="auto"/>
              <w:bottom w:val="single" w:sz="4" w:space="0" w:color="auto"/>
              <w:right w:val="single" w:sz="4" w:space="0" w:color="auto"/>
            </w:tcBorders>
            <w:hideMark/>
          </w:tcPr>
          <w:p w:rsidR="0019687B" w:rsidRDefault="0019687B">
            <w:pPr>
              <w:jc w:val="both"/>
              <w:rPr>
                <w:rFonts w:ascii="Times New Roman" w:hAnsi="Times New Roman" w:cs="Times New Roman"/>
                <w:sz w:val="28"/>
                <w:szCs w:val="28"/>
              </w:rPr>
            </w:pPr>
            <w:r>
              <w:rPr>
                <w:rFonts w:ascii="Times New Roman" w:hAnsi="Times New Roman" w:cs="Times New Roman"/>
                <w:sz w:val="28"/>
                <w:szCs w:val="28"/>
              </w:rPr>
              <w:t>36</w:t>
            </w:r>
          </w:p>
        </w:tc>
      </w:tr>
    </w:tbl>
    <w:p w:rsidR="0019687B" w:rsidRDefault="0019687B" w:rsidP="0019687B">
      <w:pPr>
        <w:spacing w:after="0"/>
        <w:jc w:val="both"/>
        <w:rPr>
          <w:rFonts w:ascii="Times New Roman" w:hAnsi="Times New Roman" w:cs="Times New Roman"/>
          <w:sz w:val="28"/>
          <w:szCs w:val="28"/>
        </w:rPr>
      </w:pPr>
    </w:p>
    <w:p w:rsidR="0019687B" w:rsidRDefault="0019687B" w:rsidP="0019687B">
      <w:pPr>
        <w:spacing w:after="0"/>
        <w:jc w:val="both"/>
        <w:rPr>
          <w:rFonts w:ascii="Times New Roman" w:hAnsi="Times New Roman" w:cs="Times New Roman"/>
          <w:sz w:val="28"/>
          <w:szCs w:val="28"/>
        </w:rPr>
      </w:pPr>
      <w:r>
        <w:rPr>
          <w:rFonts w:ascii="Times New Roman" w:hAnsi="Times New Roman" w:cs="Times New Roman"/>
          <w:sz w:val="28"/>
          <w:szCs w:val="28"/>
        </w:rPr>
        <w:tab/>
        <w:t>Программа реализуется посредством специальных подпрограмм, которые направлены на решение конкретных задач программы:</w:t>
      </w:r>
    </w:p>
    <w:p w:rsidR="0019687B" w:rsidRDefault="0019687B" w:rsidP="0019687B">
      <w:pPr>
        <w:spacing w:after="0"/>
        <w:jc w:val="both"/>
        <w:rPr>
          <w:rFonts w:ascii="Times New Roman" w:hAnsi="Times New Roman" w:cs="Times New Roman"/>
          <w:sz w:val="28"/>
          <w:szCs w:val="28"/>
        </w:rPr>
      </w:pPr>
    </w:p>
    <w:p w:rsidR="0019687B" w:rsidRDefault="0019687B" w:rsidP="0019687B">
      <w:pPr>
        <w:pStyle w:val="a3"/>
        <w:numPr>
          <w:ilvl w:val="0"/>
          <w:numId w:val="21"/>
        </w:numPr>
        <w:spacing w:after="0" w:line="256" w:lineRule="auto"/>
        <w:ind w:left="0" w:firstLine="360"/>
        <w:jc w:val="both"/>
        <w:rPr>
          <w:rFonts w:ascii="Times New Roman" w:hAnsi="Times New Roman" w:cs="Times New Roman"/>
          <w:sz w:val="28"/>
          <w:szCs w:val="28"/>
        </w:rPr>
      </w:pPr>
      <w:r>
        <w:rPr>
          <w:rFonts w:ascii="Times New Roman" w:hAnsi="Times New Roman" w:cs="Times New Roman"/>
          <w:sz w:val="28"/>
          <w:szCs w:val="28"/>
        </w:rPr>
        <w:t>специальная подпрограмма «Организационная, консультационная и информационная поддержка субъектов малого и среднего предпринимательства».</w:t>
      </w:r>
    </w:p>
    <w:p w:rsidR="0019687B" w:rsidRDefault="0019687B" w:rsidP="0019687B">
      <w:pPr>
        <w:spacing w:after="0"/>
        <w:jc w:val="both"/>
        <w:rPr>
          <w:rFonts w:ascii="Times New Roman" w:hAnsi="Times New Roman" w:cs="Times New Roman"/>
          <w:sz w:val="28"/>
          <w:szCs w:val="28"/>
        </w:rPr>
      </w:pPr>
      <w:r>
        <w:rPr>
          <w:rFonts w:ascii="Times New Roman" w:hAnsi="Times New Roman" w:cs="Times New Roman"/>
          <w:sz w:val="28"/>
          <w:szCs w:val="28"/>
        </w:rPr>
        <w:t>Специальная подпрограмма «Организационная, консультационная и информационная поддержка субъектов малого и среднего предпринимательства» направлена на оказание организационной, консультационной, информационной поддержки субъектам малого и среднего предпринимательства, а также физическим лицам, применяющим специальный налоговый режим, что в свою очередь позволяет улучшить ситуацию с кадровым обеспечением данного сектора, повысить правовую и экономическую грамотность предпринимательского сообщества, способствует расширению хозяйственных связей и рынков сбыта малого и среднего бизнеса, позволяет малому и среднему бизнесу получить помощь в решении актуальных проблем своей деятельности.      Администрацией реализуется ряд инструментов для информирования субъектов малого и среднего предпринимательства, а также физических лиц, применяющих специальный налоговый режим, о существующих мерах поддержки. Так, на официальном сайте Приволжского муниципального района размещена информация по всем видам поддержки малого и среднего бизнеса. Кроме того, информирование субъектов малого и среднего предпринимательства, физических лиц, применяющих специальный налоговый режим, о, мероприятиях поддержки осуществляется посредством направления в бизнес – гиды, распространения буклетов и листовок, сообщений по радио.</w:t>
      </w:r>
    </w:p>
    <w:p w:rsidR="0019687B" w:rsidRDefault="0019687B" w:rsidP="0019687B">
      <w:pPr>
        <w:pStyle w:val="a3"/>
        <w:numPr>
          <w:ilvl w:val="0"/>
          <w:numId w:val="21"/>
        </w:numPr>
        <w:spacing w:after="0" w:line="256" w:lineRule="auto"/>
        <w:ind w:left="0" w:firstLine="426"/>
        <w:jc w:val="both"/>
        <w:rPr>
          <w:rFonts w:ascii="Times New Roman" w:hAnsi="Times New Roman" w:cs="Times New Roman"/>
          <w:sz w:val="28"/>
          <w:szCs w:val="28"/>
        </w:rPr>
      </w:pPr>
      <w:r>
        <w:rPr>
          <w:rFonts w:ascii="Times New Roman" w:hAnsi="Times New Roman" w:cs="Times New Roman"/>
          <w:sz w:val="28"/>
          <w:szCs w:val="28"/>
        </w:rPr>
        <w:t>Специальная подпрограмма «Имущественная поддержка субъектов малого и среднего предпринимательства».</w:t>
      </w:r>
    </w:p>
    <w:p w:rsidR="0019687B" w:rsidRDefault="0019687B" w:rsidP="0019687B">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Основной целью программы является оказание имущественной поддержки субъектам малого и среднего предпринимательства, а также физическим лицам, применяющим специальный налоговый режим, что </w:t>
      </w:r>
      <w:r>
        <w:rPr>
          <w:rFonts w:ascii="Times New Roman" w:hAnsi="Times New Roman" w:cs="Times New Roman"/>
          <w:sz w:val="28"/>
          <w:szCs w:val="28"/>
        </w:rPr>
        <w:lastRenderedPageBreak/>
        <w:t>предоставит расширение возможностей субъектов малого и среднего предпринимательства по организации их деятельности.</w:t>
      </w:r>
    </w:p>
    <w:p w:rsidR="0019687B" w:rsidRDefault="0019687B" w:rsidP="0019687B">
      <w:pPr>
        <w:pStyle w:val="a3"/>
        <w:spacing w:after="0"/>
        <w:rPr>
          <w:rFonts w:ascii="Times New Roman" w:hAnsi="Times New Roman" w:cs="Times New Roman"/>
          <w:b/>
          <w:sz w:val="28"/>
          <w:szCs w:val="28"/>
        </w:rPr>
      </w:pPr>
    </w:p>
    <w:p w:rsidR="0019687B" w:rsidRDefault="0019687B" w:rsidP="0019687B">
      <w:pPr>
        <w:pStyle w:val="a3"/>
        <w:numPr>
          <w:ilvl w:val="0"/>
          <w:numId w:val="20"/>
        </w:numPr>
        <w:spacing w:after="0" w:line="256" w:lineRule="auto"/>
        <w:jc w:val="center"/>
        <w:rPr>
          <w:rFonts w:ascii="Times New Roman" w:hAnsi="Times New Roman" w:cs="Times New Roman"/>
          <w:b/>
          <w:sz w:val="28"/>
          <w:szCs w:val="28"/>
        </w:rPr>
      </w:pPr>
      <w:r>
        <w:rPr>
          <w:rFonts w:ascii="Times New Roman" w:hAnsi="Times New Roman" w:cs="Times New Roman"/>
          <w:b/>
          <w:sz w:val="28"/>
          <w:szCs w:val="28"/>
        </w:rPr>
        <w:t>Ресурсное обеспечение муниципальной программы</w:t>
      </w:r>
    </w:p>
    <w:p w:rsidR="0019687B" w:rsidRDefault="0019687B" w:rsidP="0019687B">
      <w:pPr>
        <w:pStyle w:val="a3"/>
        <w:spacing w:after="0"/>
        <w:rPr>
          <w:rFonts w:ascii="Times New Roman" w:hAnsi="Times New Roman" w:cs="Times New Roman"/>
          <w:b/>
          <w:sz w:val="28"/>
          <w:szCs w:val="28"/>
        </w:rPr>
      </w:pPr>
    </w:p>
    <w:p w:rsidR="0019687B" w:rsidRDefault="0019687B" w:rsidP="002D7C35">
      <w:pPr>
        <w:pStyle w:val="a3"/>
        <w:spacing w:after="0"/>
        <w:jc w:val="center"/>
        <w:rPr>
          <w:rFonts w:ascii="Times New Roman" w:hAnsi="Times New Roman" w:cs="Times New Roman"/>
          <w:sz w:val="28"/>
          <w:szCs w:val="28"/>
        </w:rPr>
      </w:pPr>
      <w:r>
        <w:rPr>
          <w:rFonts w:ascii="Times New Roman" w:hAnsi="Times New Roman" w:cs="Times New Roman"/>
          <w:sz w:val="28"/>
          <w:szCs w:val="28"/>
        </w:rPr>
        <w:t>Таблица 3. Ресурсное обеспечение реализации муниципальной программы</w:t>
      </w:r>
      <w:r w:rsidR="002D7C35">
        <w:rPr>
          <w:rFonts w:ascii="Times New Roman" w:hAnsi="Times New Roman" w:cs="Times New Roman"/>
          <w:sz w:val="28"/>
          <w:szCs w:val="28"/>
        </w:rPr>
        <w:t xml:space="preserve"> </w:t>
      </w:r>
    </w:p>
    <w:p w:rsidR="0019687B" w:rsidRDefault="0019687B" w:rsidP="0019687B">
      <w:pPr>
        <w:pStyle w:val="a3"/>
        <w:spacing w:after="0"/>
        <w:rPr>
          <w:rFonts w:ascii="Times New Roman" w:hAnsi="Times New Roman" w:cs="Times New Roman"/>
          <w:sz w:val="28"/>
          <w:szCs w:val="28"/>
        </w:rPr>
      </w:pPr>
      <w:r>
        <w:rPr>
          <w:rFonts w:ascii="Times New Roman" w:hAnsi="Times New Roman" w:cs="Times New Roman"/>
          <w:sz w:val="28"/>
          <w:szCs w:val="28"/>
        </w:rPr>
        <w:t xml:space="preserve">                                                                                                        </w:t>
      </w:r>
      <w:r w:rsidR="002D7C35">
        <w:rPr>
          <w:rFonts w:ascii="Times New Roman" w:hAnsi="Times New Roman" w:cs="Times New Roman"/>
          <w:sz w:val="28"/>
          <w:szCs w:val="28"/>
        </w:rPr>
        <w:t xml:space="preserve">  </w:t>
      </w:r>
      <w:r>
        <w:rPr>
          <w:rFonts w:ascii="Times New Roman" w:hAnsi="Times New Roman" w:cs="Times New Roman"/>
          <w:sz w:val="28"/>
          <w:szCs w:val="28"/>
        </w:rPr>
        <w:t xml:space="preserve"> </w:t>
      </w:r>
      <w:r w:rsidR="002D7C35">
        <w:rPr>
          <w:rFonts w:ascii="Times New Roman" w:hAnsi="Times New Roman" w:cs="Times New Roman"/>
          <w:sz w:val="28"/>
          <w:szCs w:val="28"/>
        </w:rPr>
        <w:t>(руб.)</w:t>
      </w:r>
      <w:r>
        <w:rPr>
          <w:rFonts w:ascii="Times New Roman" w:hAnsi="Times New Roman" w:cs="Times New Roman"/>
          <w:sz w:val="28"/>
          <w:szCs w:val="28"/>
        </w:rPr>
        <w:t xml:space="preserve">             </w:t>
      </w:r>
    </w:p>
    <w:tbl>
      <w:tblPr>
        <w:tblStyle w:val="a4"/>
        <w:tblW w:w="9214" w:type="dxa"/>
        <w:tblInd w:w="-5" w:type="dxa"/>
        <w:tblLayout w:type="fixed"/>
        <w:tblLook w:val="04A0" w:firstRow="1" w:lastRow="0" w:firstColumn="1" w:lastColumn="0" w:noHBand="0" w:noVBand="1"/>
      </w:tblPr>
      <w:tblGrid>
        <w:gridCol w:w="594"/>
        <w:gridCol w:w="2667"/>
        <w:gridCol w:w="2126"/>
        <w:gridCol w:w="1276"/>
        <w:gridCol w:w="1275"/>
        <w:gridCol w:w="1276"/>
      </w:tblGrid>
      <w:tr w:rsidR="0019687B" w:rsidTr="002D7C35">
        <w:tc>
          <w:tcPr>
            <w:tcW w:w="594" w:type="dxa"/>
            <w:tcBorders>
              <w:top w:val="single" w:sz="4" w:space="0" w:color="auto"/>
              <w:left w:val="single" w:sz="4" w:space="0" w:color="auto"/>
              <w:bottom w:val="single" w:sz="4" w:space="0" w:color="auto"/>
              <w:right w:val="single" w:sz="4" w:space="0" w:color="auto"/>
            </w:tcBorders>
            <w:hideMark/>
          </w:tcPr>
          <w:p w:rsidR="0019687B" w:rsidRDefault="0019687B">
            <w:pPr>
              <w:pStyle w:val="a3"/>
              <w:ind w:left="0"/>
              <w:rPr>
                <w:rFonts w:ascii="Times New Roman" w:hAnsi="Times New Roman" w:cs="Times New Roman"/>
                <w:sz w:val="28"/>
                <w:szCs w:val="28"/>
              </w:rPr>
            </w:pPr>
            <w:r>
              <w:rPr>
                <w:rFonts w:ascii="Times New Roman" w:hAnsi="Times New Roman" w:cs="Times New Roman"/>
                <w:sz w:val="28"/>
                <w:szCs w:val="28"/>
              </w:rPr>
              <w:t>№ п/п</w:t>
            </w:r>
          </w:p>
        </w:tc>
        <w:tc>
          <w:tcPr>
            <w:tcW w:w="2667" w:type="dxa"/>
            <w:tcBorders>
              <w:top w:val="single" w:sz="4" w:space="0" w:color="auto"/>
              <w:left w:val="single" w:sz="4" w:space="0" w:color="auto"/>
              <w:bottom w:val="single" w:sz="4" w:space="0" w:color="auto"/>
              <w:right w:val="single" w:sz="4" w:space="0" w:color="auto"/>
            </w:tcBorders>
            <w:hideMark/>
          </w:tcPr>
          <w:p w:rsidR="002D7C35" w:rsidRDefault="0019687B">
            <w:pPr>
              <w:pStyle w:val="a3"/>
              <w:ind w:left="0"/>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p w:rsidR="0019687B" w:rsidRDefault="0019687B">
            <w:pPr>
              <w:pStyle w:val="a3"/>
              <w:ind w:left="0"/>
              <w:rPr>
                <w:rFonts w:ascii="Times New Roman" w:hAnsi="Times New Roman" w:cs="Times New Roman"/>
                <w:sz w:val="28"/>
                <w:szCs w:val="28"/>
              </w:rPr>
            </w:pPr>
            <w:r>
              <w:rPr>
                <w:rFonts w:ascii="Times New Roman" w:hAnsi="Times New Roman" w:cs="Times New Roman"/>
                <w:sz w:val="28"/>
                <w:szCs w:val="28"/>
              </w:rPr>
              <w:t>источник финансирования</w:t>
            </w:r>
          </w:p>
        </w:tc>
        <w:tc>
          <w:tcPr>
            <w:tcW w:w="2126" w:type="dxa"/>
            <w:tcBorders>
              <w:top w:val="single" w:sz="4" w:space="0" w:color="auto"/>
              <w:left w:val="single" w:sz="4" w:space="0" w:color="auto"/>
              <w:bottom w:val="single" w:sz="4" w:space="0" w:color="auto"/>
              <w:right w:val="single" w:sz="4" w:space="0" w:color="auto"/>
            </w:tcBorders>
            <w:hideMark/>
          </w:tcPr>
          <w:p w:rsidR="0019687B" w:rsidRDefault="0019687B">
            <w:pPr>
              <w:pStyle w:val="a3"/>
              <w:ind w:left="0"/>
              <w:rPr>
                <w:rFonts w:ascii="Times New Roman" w:hAnsi="Times New Roman" w:cs="Times New Roman"/>
                <w:sz w:val="28"/>
                <w:szCs w:val="28"/>
              </w:rPr>
            </w:pPr>
            <w:r>
              <w:rPr>
                <w:rFonts w:ascii="Times New Roman" w:hAnsi="Times New Roman" w:cs="Times New Roman"/>
                <w:sz w:val="28"/>
                <w:szCs w:val="28"/>
              </w:rPr>
              <w:t>Главный распорядитель бюджетных средств</w:t>
            </w:r>
          </w:p>
        </w:tc>
        <w:tc>
          <w:tcPr>
            <w:tcW w:w="1276" w:type="dxa"/>
            <w:tcBorders>
              <w:top w:val="single" w:sz="4" w:space="0" w:color="auto"/>
              <w:left w:val="single" w:sz="4" w:space="0" w:color="auto"/>
              <w:bottom w:val="single" w:sz="4" w:space="0" w:color="auto"/>
              <w:right w:val="single" w:sz="4" w:space="0" w:color="auto"/>
            </w:tcBorders>
            <w:hideMark/>
          </w:tcPr>
          <w:p w:rsidR="0019687B" w:rsidRDefault="0019687B" w:rsidP="002D7C35">
            <w:pPr>
              <w:pStyle w:val="a3"/>
              <w:ind w:left="0"/>
              <w:jc w:val="center"/>
              <w:rPr>
                <w:rFonts w:ascii="Times New Roman" w:hAnsi="Times New Roman" w:cs="Times New Roman"/>
                <w:sz w:val="28"/>
                <w:szCs w:val="28"/>
              </w:rPr>
            </w:pPr>
            <w:r>
              <w:rPr>
                <w:rFonts w:ascii="Times New Roman" w:hAnsi="Times New Roman" w:cs="Times New Roman"/>
                <w:sz w:val="28"/>
                <w:szCs w:val="28"/>
              </w:rPr>
              <w:t>202</w:t>
            </w:r>
            <w:r w:rsidR="00BC2096">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19687B" w:rsidRDefault="0019687B" w:rsidP="002D7C35">
            <w:pPr>
              <w:pStyle w:val="a3"/>
              <w:ind w:left="0"/>
              <w:jc w:val="center"/>
              <w:rPr>
                <w:rFonts w:ascii="Times New Roman" w:hAnsi="Times New Roman" w:cs="Times New Roman"/>
                <w:sz w:val="28"/>
                <w:szCs w:val="28"/>
              </w:rPr>
            </w:pPr>
            <w:r>
              <w:rPr>
                <w:rFonts w:ascii="Times New Roman" w:hAnsi="Times New Roman" w:cs="Times New Roman"/>
                <w:sz w:val="28"/>
                <w:szCs w:val="28"/>
              </w:rPr>
              <w:t>202</w:t>
            </w:r>
            <w:r w:rsidR="00BC2096">
              <w:rPr>
                <w:rFonts w:ascii="Times New Roman" w:hAnsi="Times New Roman" w:cs="Times New Roman"/>
                <w:sz w:val="28"/>
                <w:szCs w:val="28"/>
              </w:rPr>
              <w:t>5</w:t>
            </w:r>
          </w:p>
        </w:tc>
        <w:tc>
          <w:tcPr>
            <w:tcW w:w="1276" w:type="dxa"/>
            <w:tcBorders>
              <w:top w:val="single" w:sz="4" w:space="0" w:color="auto"/>
              <w:left w:val="single" w:sz="4" w:space="0" w:color="auto"/>
              <w:bottom w:val="single" w:sz="4" w:space="0" w:color="auto"/>
              <w:right w:val="single" w:sz="4" w:space="0" w:color="auto"/>
            </w:tcBorders>
            <w:hideMark/>
          </w:tcPr>
          <w:p w:rsidR="0019687B" w:rsidRDefault="0019687B" w:rsidP="002D7C35">
            <w:pPr>
              <w:pStyle w:val="a3"/>
              <w:ind w:left="0"/>
              <w:jc w:val="center"/>
              <w:rPr>
                <w:rFonts w:ascii="Times New Roman" w:hAnsi="Times New Roman" w:cs="Times New Roman"/>
                <w:sz w:val="28"/>
                <w:szCs w:val="28"/>
              </w:rPr>
            </w:pPr>
            <w:r>
              <w:rPr>
                <w:rFonts w:ascii="Times New Roman" w:hAnsi="Times New Roman" w:cs="Times New Roman"/>
                <w:sz w:val="28"/>
                <w:szCs w:val="28"/>
              </w:rPr>
              <w:t>202</w:t>
            </w:r>
            <w:r w:rsidR="00BC2096">
              <w:rPr>
                <w:rFonts w:ascii="Times New Roman" w:hAnsi="Times New Roman" w:cs="Times New Roman"/>
                <w:sz w:val="28"/>
                <w:szCs w:val="28"/>
              </w:rPr>
              <w:t>6</w:t>
            </w:r>
          </w:p>
        </w:tc>
      </w:tr>
      <w:tr w:rsidR="002D7C35" w:rsidTr="00BC2096">
        <w:tc>
          <w:tcPr>
            <w:tcW w:w="594" w:type="dxa"/>
            <w:tcBorders>
              <w:top w:val="single" w:sz="4" w:space="0" w:color="auto"/>
              <w:left w:val="single" w:sz="4" w:space="0" w:color="auto"/>
              <w:bottom w:val="single" w:sz="4" w:space="0" w:color="auto"/>
              <w:right w:val="single" w:sz="4" w:space="0" w:color="auto"/>
            </w:tcBorders>
          </w:tcPr>
          <w:p w:rsidR="002D7C35" w:rsidRDefault="002D7C35">
            <w:pPr>
              <w:pStyle w:val="a3"/>
              <w:ind w:left="0"/>
              <w:rPr>
                <w:rFonts w:ascii="Times New Roman" w:hAnsi="Times New Roman" w:cs="Times New Roman"/>
                <w:sz w:val="28"/>
                <w:szCs w:val="28"/>
              </w:rPr>
            </w:pPr>
          </w:p>
        </w:tc>
        <w:tc>
          <w:tcPr>
            <w:tcW w:w="2667" w:type="dxa"/>
            <w:tcBorders>
              <w:top w:val="single" w:sz="4" w:space="0" w:color="auto"/>
              <w:left w:val="single" w:sz="4" w:space="0" w:color="auto"/>
              <w:bottom w:val="single" w:sz="4" w:space="0" w:color="auto"/>
              <w:right w:val="single" w:sz="4" w:space="0" w:color="auto"/>
            </w:tcBorders>
            <w:hideMark/>
          </w:tcPr>
          <w:p w:rsidR="002D7C35" w:rsidRDefault="002D7C35">
            <w:pPr>
              <w:pStyle w:val="a3"/>
              <w:ind w:left="0"/>
              <w:rPr>
                <w:rFonts w:ascii="Times New Roman" w:hAnsi="Times New Roman" w:cs="Times New Roman"/>
                <w:sz w:val="28"/>
                <w:szCs w:val="28"/>
              </w:rPr>
            </w:pPr>
            <w:r>
              <w:rPr>
                <w:rFonts w:ascii="Times New Roman" w:hAnsi="Times New Roman" w:cs="Times New Roman"/>
                <w:sz w:val="28"/>
                <w:szCs w:val="28"/>
              </w:rPr>
              <w:t>Программа, всего</w:t>
            </w:r>
          </w:p>
        </w:tc>
        <w:tc>
          <w:tcPr>
            <w:tcW w:w="2126" w:type="dxa"/>
            <w:vMerge w:val="restart"/>
            <w:tcBorders>
              <w:top w:val="single" w:sz="4" w:space="0" w:color="auto"/>
              <w:left w:val="single" w:sz="4" w:space="0" w:color="auto"/>
              <w:right w:val="single" w:sz="4" w:space="0" w:color="auto"/>
            </w:tcBorders>
          </w:tcPr>
          <w:p w:rsidR="002D7C35" w:rsidRDefault="002D7C35">
            <w:pPr>
              <w:pStyle w:val="a3"/>
              <w:ind w:left="0"/>
              <w:rPr>
                <w:rFonts w:ascii="Times New Roman" w:hAnsi="Times New Roman" w:cs="Times New Roman"/>
                <w:sz w:val="28"/>
                <w:szCs w:val="28"/>
              </w:rPr>
            </w:pPr>
            <w:r>
              <w:rPr>
                <w:rFonts w:ascii="Times New Roman" w:hAnsi="Times New Roman" w:cs="Times New Roman"/>
                <w:sz w:val="26"/>
                <w:szCs w:val="26"/>
              </w:rPr>
              <w:t>Администрация Приволжского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2D7C35" w:rsidRDefault="00495648">
            <w:pPr>
              <w:pStyle w:val="a3"/>
              <w:ind w:left="0"/>
              <w:rPr>
                <w:rFonts w:ascii="Times New Roman" w:hAnsi="Times New Roman" w:cs="Times New Roman"/>
                <w:sz w:val="26"/>
                <w:szCs w:val="26"/>
              </w:rPr>
            </w:pPr>
            <w:r>
              <w:rPr>
                <w:rFonts w:ascii="Times New Roman" w:hAnsi="Times New Roman" w:cs="Times New Roman"/>
                <w:sz w:val="26"/>
                <w:szCs w:val="26"/>
              </w:rPr>
              <w:t>2</w:t>
            </w:r>
            <w:r w:rsidR="002D7C35">
              <w:rPr>
                <w:rFonts w:ascii="Times New Roman" w:hAnsi="Times New Roman" w:cs="Times New Roman"/>
                <w:sz w:val="26"/>
                <w:szCs w:val="26"/>
              </w:rPr>
              <w:t>0 000,00</w:t>
            </w:r>
          </w:p>
        </w:tc>
        <w:tc>
          <w:tcPr>
            <w:tcW w:w="1275" w:type="dxa"/>
            <w:tcBorders>
              <w:top w:val="single" w:sz="4" w:space="0" w:color="auto"/>
              <w:left w:val="single" w:sz="4" w:space="0" w:color="auto"/>
              <w:bottom w:val="single" w:sz="4" w:space="0" w:color="auto"/>
              <w:right w:val="single" w:sz="4" w:space="0" w:color="auto"/>
            </w:tcBorders>
            <w:hideMark/>
          </w:tcPr>
          <w:p w:rsidR="002D7C35" w:rsidRDefault="00495648">
            <w:pPr>
              <w:pStyle w:val="a3"/>
              <w:ind w:left="0"/>
              <w:rPr>
                <w:rFonts w:ascii="Times New Roman" w:hAnsi="Times New Roman" w:cs="Times New Roman"/>
                <w:sz w:val="26"/>
                <w:szCs w:val="26"/>
              </w:rPr>
            </w:pPr>
            <w:r>
              <w:rPr>
                <w:rFonts w:ascii="Times New Roman" w:hAnsi="Times New Roman" w:cs="Times New Roman"/>
                <w:sz w:val="26"/>
                <w:szCs w:val="26"/>
              </w:rPr>
              <w:t>2</w:t>
            </w:r>
            <w:r w:rsidR="002D7C35">
              <w:rPr>
                <w:rFonts w:ascii="Times New Roman" w:hAnsi="Times New Roman" w:cs="Times New Roman"/>
                <w:sz w:val="26"/>
                <w:szCs w:val="26"/>
              </w:rPr>
              <w:t>0 000,00</w:t>
            </w:r>
          </w:p>
        </w:tc>
        <w:tc>
          <w:tcPr>
            <w:tcW w:w="1276" w:type="dxa"/>
            <w:tcBorders>
              <w:top w:val="single" w:sz="4" w:space="0" w:color="auto"/>
              <w:left w:val="single" w:sz="4" w:space="0" w:color="auto"/>
              <w:bottom w:val="single" w:sz="4" w:space="0" w:color="auto"/>
              <w:right w:val="single" w:sz="4" w:space="0" w:color="auto"/>
            </w:tcBorders>
            <w:hideMark/>
          </w:tcPr>
          <w:p w:rsidR="002D7C35" w:rsidRDefault="00495648">
            <w:pPr>
              <w:pStyle w:val="a3"/>
              <w:ind w:left="0"/>
              <w:rPr>
                <w:rFonts w:ascii="Times New Roman" w:hAnsi="Times New Roman" w:cs="Times New Roman"/>
                <w:sz w:val="26"/>
                <w:szCs w:val="26"/>
              </w:rPr>
            </w:pPr>
            <w:r>
              <w:rPr>
                <w:rFonts w:ascii="Times New Roman" w:hAnsi="Times New Roman" w:cs="Times New Roman"/>
                <w:sz w:val="26"/>
                <w:szCs w:val="26"/>
              </w:rPr>
              <w:t>2</w:t>
            </w:r>
            <w:r w:rsidR="002D7C35">
              <w:rPr>
                <w:rFonts w:ascii="Times New Roman" w:hAnsi="Times New Roman" w:cs="Times New Roman"/>
                <w:sz w:val="26"/>
                <w:szCs w:val="26"/>
              </w:rPr>
              <w:t>0 000,00</w:t>
            </w:r>
          </w:p>
        </w:tc>
      </w:tr>
      <w:tr w:rsidR="002D7C35" w:rsidTr="00BC2096">
        <w:tc>
          <w:tcPr>
            <w:tcW w:w="594" w:type="dxa"/>
            <w:tcBorders>
              <w:top w:val="single" w:sz="4" w:space="0" w:color="auto"/>
              <w:left w:val="single" w:sz="4" w:space="0" w:color="auto"/>
              <w:bottom w:val="single" w:sz="4" w:space="0" w:color="auto"/>
              <w:right w:val="single" w:sz="4" w:space="0" w:color="auto"/>
            </w:tcBorders>
          </w:tcPr>
          <w:p w:rsidR="002D7C35" w:rsidRDefault="002D7C35">
            <w:pPr>
              <w:pStyle w:val="a3"/>
              <w:ind w:left="0"/>
              <w:rPr>
                <w:rFonts w:ascii="Times New Roman" w:hAnsi="Times New Roman" w:cs="Times New Roman"/>
                <w:sz w:val="28"/>
                <w:szCs w:val="28"/>
              </w:rPr>
            </w:pPr>
          </w:p>
        </w:tc>
        <w:tc>
          <w:tcPr>
            <w:tcW w:w="2667" w:type="dxa"/>
            <w:tcBorders>
              <w:top w:val="single" w:sz="4" w:space="0" w:color="auto"/>
              <w:left w:val="single" w:sz="4" w:space="0" w:color="auto"/>
              <w:bottom w:val="single" w:sz="4" w:space="0" w:color="auto"/>
              <w:right w:val="single" w:sz="4" w:space="0" w:color="auto"/>
            </w:tcBorders>
            <w:hideMark/>
          </w:tcPr>
          <w:p w:rsidR="002D7C35" w:rsidRDefault="002D7C35">
            <w:pPr>
              <w:pStyle w:val="a3"/>
              <w:ind w:left="0"/>
              <w:rPr>
                <w:rFonts w:ascii="Times New Roman" w:hAnsi="Times New Roman" w:cs="Times New Roman"/>
                <w:sz w:val="28"/>
                <w:szCs w:val="28"/>
              </w:rPr>
            </w:pPr>
            <w:r>
              <w:rPr>
                <w:rFonts w:ascii="Times New Roman" w:hAnsi="Times New Roman" w:cs="Times New Roman"/>
                <w:sz w:val="28"/>
                <w:szCs w:val="28"/>
              </w:rPr>
              <w:t>Бюджет Приволжского муниципального района</w:t>
            </w:r>
          </w:p>
        </w:tc>
        <w:tc>
          <w:tcPr>
            <w:tcW w:w="2126" w:type="dxa"/>
            <w:vMerge/>
            <w:tcBorders>
              <w:left w:val="single" w:sz="4" w:space="0" w:color="auto"/>
              <w:bottom w:val="single" w:sz="4" w:space="0" w:color="auto"/>
              <w:right w:val="single" w:sz="4" w:space="0" w:color="auto"/>
            </w:tcBorders>
          </w:tcPr>
          <w:p w:rsidR="002D7C35" w:rsidRDefault="002D7C35">
            <w:pPr>
              <w:pStyle w:val="a3"/>
              <w:ind w:left="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2D7C35" w:rsidRDefault="00495648">
            <w:pPr>
              <w:pStyle w:val="a3"/>
              <w:ind w:left="0"/>
              <w:rPr>
                <w:rFonts w:ascii="Times New Roman" w:hAnsi="Times New Roman" w:cs="Times New Roman"/>
                <w:sz w:val="26"/>
                <w:szCs w:val="26"/>
              </w:rPr>
            </w:pPr>
            <w:r>
              <w:rPr>
                <w:rFonts w:ascii="Times New Roman" w:hAnsi="Times New Roman" w:cs="Times New Roman"/>
                <w:sz w:val="26"/>
                <w:szCs w:val="26"/>
              </w:rPr>
              <w:t>2</w:t>
            </w:r>
            <w:r w:rsidR="002D7C35">
              <w:rPr>
                <w:rFonts w:ascii="Times New Roman" w:hAnsi="Times New Roman" w:cs="Times New Roman"/>
                <w:sz w:val="26"/>
                <w:szCs w:val="26"/>
              </w:rPr>
              <w:t>0 000,00</w:t>
            </w:r>
          </w:p>
        </w:tc>
        <w:tc>
          <w:tcPr>
            <w:tcW w:w="1275" w:type="dxa"/>
            <w:tcBorders>
              <w:top w:val="single" w:sz="4" w:space="0" w:color="auto"/>
              <w:left w:val="single" w:sz="4" w:space="0" w:color="auto"/>
              <w:bottom w:val="single" w:sz="4" w:space="0" w:color="auto"/>
              <w:right w:val="single" w:sz="4" w:space="0" w:color="auto"/>
            </w:tcBorders>
            <w:hideMark/>
          </w:tcPr>
          <w:p w:rsidR="002D7C35" w:rsidRDefault="00495648">
            <w:pPr>
              <w:pStyle w:val="a3"/>
              <w:ind w:left="0"/>
              <w:rPr>
                <w:rFonts w:ascii="Times New Roman" w:hAnsi="Times New Roman" w:cs="Times New Roman"/>
                <w:sz w:val="26"/>
                <w:szCs w:val="26"/>
              </w:rPr>
            </w:pPr>
            <w:r>
              <w:rPr>
                <w:rFonts w:ascii="Times New Roman" w:hAnsi="Times New Roman" w:cs="Times New Roman"/>
                <w:sz w:val="26"/>
                <w:szCs w:val="26"/>
              </w:rPr>
              <w:t>2</w:t>
            </w:r>
            <w:r w:rsidR="002D7C35">
              <w:rPr>
                <w:rFonts w:ascii="Times New Roman" w:hAnsi="Times New Roman" w:cs="Times New Roman"/>
                <w:sz w:val="26"/>
                <w:szCs w:val="26"/>
              </w:rPr>
              <w:t>0 000,00</w:t>
            </w:r>
          </w:p>
        </w:tc>
        <w:tc>
          <w:tcPr>
            <w:tcW w:w="1276" w:type="dxa"/>
            <w:tcBorders>
              <w:top w:val="single" w:sz="4" w:space="0" w:color="auto"/>
              <w:left w:val="single" w:sz="4" w:space="0" w:color="auto"/>
              <w:bottom w:val="single" w:sz="4" w:space="0" w:color="auto"/>
              <w:right w:val="single" w:sz="4" w:space="0" w:color="auto"/>
            </w:tcBorders>
            <w:hideMark/>
          </w:tcPr>
          <w:p w:rsidR="002D7C35" w:rsidRDefault="00495648">
            <w:pPr>
              <w:pStyle w:val="a3"/>
              <w:ind w:left="0"/>
              <w:rPr>
                <w:rFonts w:ascii="Times New Roman" w:hAnsi="Times New Roman" w:cs="Times New Roman"/>
                <w:sz w:val="26"/>
                <w:szCs w:val="26"/>
              </w:rPr>
            </w:pPr>
            <w:r>
              <w:rPr>
                <w:rFonts w:ascii="Times New Roman" w:hAnsi="Times New Roman" w:cs="Times New Roman"/>
                <w:sz w:val="26"/>
                <w:szCs w:val="26"/>
              </w:rPr>
              <w:t>2</w:t>
            </w:r>
            <w:r w:rsidR="002D7C35">
              <w:rPr>
                <w:rFonts w:ascii="Times New Roman" w:hAnsi="Times New Roman" w:cs="Times New Roman"/>
                <w:sz w:val="26"/>
                <w:szCs w:val="26"/>
              </w:rPr>
              <w:t>0 000,00</w:t>
            </w:r>
          </w:p>
        </w:tc>
      </w:tr>
      <w:tr w:rsidR="0019687B" w:rsidTr="002D7C35">
        <w:tc>
          <w:tcPr>
            <w:tcW w:w="594" w:type="dxa"/>
            <w:tcBorders>
              <w:top w:val="single" w:sz="4" w:space="0" w:color="auto"/>
              <w:left w:val="single" w:sz="4" w:space="0" w:color="auto"/>
              <w:bottom w:val="single" w:sz="4" w:space="0" w:color="auto"/>
              <w:right w:val="single" w:sz="4" w:space="0" w:color="auto"/>
            </w:tcBorders>
            <w:hideMark/>
          </w:tcPr>
          <w:p w:rsidR="0019687B" w:rsidRDefault="0019687B">
            <w:pPr>
              <w:pStyle w:val="a3"/>
              <w:ind w:left="0"/>
              <w:rPr>
                <w:rFonts w:ascii="Times New Roman" w:hAnsi="Times New Roman" w:cs="Times New Roman"/>
                <w:sz w:val="28"/>
                <w:szCs w:val="28"/>
              </w:rPr>
            </w:pPr>
            <w:r>
              <w:rPr>
                <w:rFonts w:ascii="Times New Roman" w:hAnsi="Times New Roman" w:cs="Times New Roman"/>
                <w:sz w:val="28"/>
                <w:szCs w:val="28"/>
              </w:rPr>
              <w:t>1</w:t>
            </w:r>
          </w:p>
        </w:tc>
        <w:tc>
          <w:tcPr>
            <w:tcW w:w="2667" w:type="dxa"/>
            <w:tcBorders>
              <w:top w:val="single" w:sz="4" w:space="0" w:color="auto"/>
              <w:left w:val="single" w:sz="4" w:space="0" w:color="auto"/>
              <w:bottom w:val="single" w:sz="4" w:space="0" w:color="auto"/>
              <w:right w:val="single" w:sz="4" w:space="0" w:color="auto"/>
            </w:tcBorders>
            <w:hideMark/>
          </w:tcPr>
          <w:p w:rsidR="0019687B" w:rsidRDefault="0019687B">
            <w:pPr>
              <w:pStyle w:val="a3"/>
              <w:ind w:left="0"/>
              <w:rPr>
                <w:rFonts w:ascii="Times New Roman" w:hAnsi="Times New Roman" w:cs="Times New Roman"/>
                <w:sz w:val="28"/>
                <w:szCs w:val="28"/>
              </w:rPr>
            </w:pPr>
            <w:r>
              <w:rPr>
                <w:rFonts w:ascii="Times New Roman" w:hAnsi="Times New Roman" w:cs="Times New Roman"/>
                <w:sz w:val="28"/>
                <w:szCs w:val="28"/>
              </w:rPr>
              <w:t>Специальные подпрограммы</w:t>
            </w:r>
          </w:p>
        </w:tc>
        <w:tc>
          <w:tcPr>
            <w:tcW w:w="2126" w:type="dxa"/>
            <w:tcBorders>
              <w:top w:val="single" w:sz="4" w:space="0" w:color="auto"/>
              <w:left w:val="single" w:sz="4" w:space="0" w:color="auto"/>
              <w:bottom w:val="single" w:sz="4" w:space="0" w:color="auto"/>
              <w:right w:val="single" w:sz="4" w:space="0" w:color="auto"/>
            </w:tcBorders>
          </w:tcPr>
          <w:p w:rsidR="0019687B" w:rsidRDefault="0019687B">
            <w:pPr>
              <w:pStyle w:val="a3"/>
              <w:ind w:left="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19687B" w:rsidRDefault="0019687B">
            <w:pPr>
              <w:pStyle w:val="a3"/>
              <w:ind w:left="0"/>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19687B" w:rsidRDefault="0019687B">
            <w:pPr>
              <w:pStyle w:val="a3"/>
              <w:ind w:left="0"/>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19687B" w:rsidRDefault="0019687B">
            <w:pPr>
              <w:pStyle w:val="a3"/>
              <w:ind w:left="0"/>
              <w:rPr>
                <w:rFonts w:ascii="Times New Roman" w:hAnsi="Times New Roman" w:cs="Times New Roman"/>
                <w:sz w:val="26"/>
                <w:szCs w:val="26"/>
              </w:rPr>
            </w:pPr>
          </w:p>
        </w:tc>
      </w:tr>
      <w:tr w:rsidR="0019687B" w:rsidTr="002D7C35">
        <w:tc>
          <w:tcPr>
            <w:tcW w:w="594" w:type="dxa"/>
            <w:tcBorders>
              <w:top w:val="single" w:sz="4" w:space="0" w:color="auto"/>
              <w:left w:val="single" w:sz="4" w:space="0" w:color="auto"/>
              <w:bottom w:val="single" w:sz="4" w:space="0" w:color="auto"/>
              <w:right w:val="single" w:sz="4" w:space="0" w:color="auto"/>
            </w:tcBorders>
            <w:hideMark/>
          </w:tcPr>
          <w:p w:rsidR="0019687B" w:rsidRDefault="0019687B">
            <w:pPr>
              <w:pStyle w:val="a3"/>
              <w:ind w:left="0"/>
              <w:rPr>
                <w:rFonts w:ascii="Times New Roman" w:hAnsi="Times New Roman" w:cs="Times New Roman"/>
                <w:sz w:val="28"/>
                <w:szCs w:val="28"/>
              </w:rPr>
            </w:pPr>
            <w:r>
              <w:rPr>
                <w:rFonts w:ascii="Times New Roman" w:hAnsi="Times New Roman" w:cs="Times New Roman"/>
                <w:sz w:val="28"/>
                <w:szCs w:val="28"/>
              </w:rPr>
              <w:t>1.1</w:t>
            </w:r>
          </w:p>
        </w:tc>
        <w:tc>
          <w:tcPr>
            <w:tcW w:w="2667" w:type="dxa"/>
            <w:tcBorders>
              <w:top w:val="single" w:sz="4" w:space="0" w:color="auto"/>
              <w:left w:val="single" w:sz="4" w:space="0" w:color="auto"/>
              <w:bottom w:val="single" w:sz="4" w:space="0" w:color="auto"/>
              <w:right w:val="single" w:sz="4" w:space="0" w:color="auto"/>
            </w:tcBorders>
            <w:hideMark/>
          </w:tcPr>
          <w:p w:rsidR="0019687B" w:rsidRDefault="0019687B">
            <w:pPr>
              <w:pStyle w:val="a3"/>
              <w:ind w:left="0"/>
              <w:rPr>
                <w:rFonts w:ascii="Times New Roman" w:hAnsi="Times New Roman" w:cs="Times New Roman"/>
                <w:sz w:val="28"/>
                <w:szCs w:val="28"/>
              </w:rPr>
            </w:pPr>
            <w:r>
              <w:rPr>
                <w:rFonts w:ascii="Times New Roman" w:hAnsi="Times New Roman" w:cs="Times New Roman"/>
                <w:sz w:val="28"/>
                <w:szCs w:val="28"/>
              </w:rPr>
              <w:t>Специальная подпрограмма «Организационная, консультационная и информационная поддержка субъектов малого и среднего предпринимательства»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19687B" w:rsidRDefault="0019687B">
            <w:pPr>
              <w:pStyle w:val="a3"/>
              <w:ind w:left="0"/>
              <w:rPr>
                <w:rFonts w:ascii="Times New Roman" w:hAnsi="Times New Roman" w:cs="Times New Roman"/>
                <w:sz w:val="26"/>
                <w:szCs w:val="26"/>
              </w:rPr>
            </w:pPr>
            <w:r>
              <w:rPr>
                <w:rFonts w:ascii="Times New Roman" w:hAnsi="Times New Roman" w:cs="Times New Roman"/>
                <w:sz w:val="26"/>
                <w:szCs w:val="26"/>
              </w:rPr>
              <w:t>Администрация Приволжского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19687B" w:rsidRDefault="00495648">
            <w:pPr>
              <w:pStyle w:val="a3"/>
              <w:ind w:left="0"/>
              <w:rPr>
                <w:rFonts w:ascii="Times New Roman" w:hAnsi="Times New Roman" w:cs="Times New Roman"/>
                <w:sz w:val="26"/>
                <w:szCs w:val="26"/>
              </w:rPr>
            </w:pPr>
            <w:r>
              <w:rPr>
                <w:rFonts w:ascii="Times New Roman" w:hAnsi="Times New Roman" w:cs="Times New Roman"/>
                <w:sz w:val="26"/>
                <w:szCs w:val="26"/>
              </w:rPr>
              <w:t>2</w:t>
            </w:r>
            <w:r w:rsidR="0019687B">
              <w:rPr>
                <w:rFonts w:ascii="Times New Roman" w:hAnsi="Times New Roman" w:cs="Times New Roman"/>
                <w:sz w:val="26"/>
                <w:szCs w:val="26"/>
              </w:rPr>
              <w:t>0 000,00</w:t>
            </w:r>
          </w:p>
        </w:tc>
        <w:tc>
          <w:tcPr>
            <w:tcW w:w="1275" w:type="dxa"/>
            <w:tcBorders>
              <w:top w:val="single" w:sz="4" w:space="0" w:color="auto"/>
              <w:left w:val="single" w:sz="4" w:space="0" w:color="auto"/>
              <w:bottom w:val="single" w:sz="4" w:space="0" w:color="auto"/>
              <w:right w:val="single" w:sz="4" w:space="0" w:color="auto"/>
            </w:tcBorders>
            <w:hideMark/>
          </w:tcPr>
          <w:p w:rsidR="0019687B" w:rsidRDefault="00495648">
            <w:pPr>
              <w:pStyle w:val="a3"/>
              <w:ind w:left="0"/>
              <w:rPr>
                <w:rFonts w:ascii="Times New Roman" w:hAnsi="Times New Roman" w:cs="Times New Roman"/>
                <w:sz w:val="26"/>
                <w:szCs w:val="26"/>
              </w:rPr>
            </w:pPr>
            <w:r>
              <w:rPr>
                <w:rFonts w:ascii="Times New Roman" w:hAnsi="Times New Roman" w:cs="Times New Roman"/>
                <w:sz w:val="26"/>
                <w:szCs w:val="26"/>
              </w:rPr>
              <w:t>2</w:t>
            </w:r>
            <w:r w:rsidR="0019687B">
              <w:rPr>
                <w:rFonts w:ascii="Times New Roman" w:hAnsi="Times New Roman" w:cs="Times New Roman"/>
                <w:sz w:val="26"/>
                <w:szCs w:val="26"/>
              </w:rPr>
              <w:t>0 000,00</w:t>
            </w:r>
          </w:p>
        </w:tc>
        <w:tc>
          <w:tcPr>
            <w:tcW w:w="1276" w:type="dxa"/>
            <w:tcBorders>
              <w:top w:val="single" w:sz="4" w:space="0" w:color="auto"/>
              <w:left w:val="single" w:sz="4" w:space="0" w:color="auto"/>
              <w:bottom w:val="single" w:sz="4" w:space="0" w:color="auto"/>
              <w:right w:val="single" w:sz="4" w:space="0" w:color="auto"/>
            </w:tcBorders>
            <w:hideMark/>
          </w:tcPr>
          <w:p w:rsidR="0019687B" w:rsidRDefault="00495648">
            <w:pPr>
              <w:pStyle w:val="a3"/>
              <w:ind w:left="0"/>
              <w:rPr>
                <w:rFonts w:ascii="Times New Roman" w:hAnsi="Times New Roman" w:cs="Times New Roman"/>
                <w:sz w:val="26"/>
                <w:szCs w:val="26"/>
              </w:rPr>
            </w:pPr>
            <w:r>
              <w:rPr>
                <w:rFonts w:ascii="Times New Roman" w:hAnsi="Times New Roman" w:cs="Times New Roman"/>
                <w:sz w:val="26"/>
                <w:szCs w:val="26"/>
              </w:rPr>
              <w:t>2</w:t>
            </w:r>
            <w:r w:rsidR="0019687B">
              <w:rPr>
                <w:rFonts w:ascii="Times New Roman" w:hAnsi="Times New Roman" w:cs="Times New Roman"/>
                <w:sz w:val="26"/>
                <w:szCs w:val="26"/>
              </w:rPr>
              <w:t>0 000,00</w:t>
            </w:r>
          </w:p>
        </w:tc>
      </w:tr>
      <w:tr w:rsidR="0019687B" w:rsidTr="002D7C35">
        <w:tc>
          <w:tcPr>
            <w:tcW w:w="594" w:type="dxa"/>
            <w:tcBorders>
              <w:top w:val="single" w:sz="4" w:space="0" w:color="auto"/>
              <w:left w:val="single" w:sz="4" w:space="0" w:color="auto"/>
              <w:bottom w:val="single" w:sz="4" w:space="0" w:color="auto"/>
              <w:right w:val="single" w:sz="4" w:space="0" w:color="auto"/>
            </w:tcBorders>
          </w:tcPr>
          <w:p w:rsidR="0019687B" w:rsidRDefault="0019687B">
            <w:pPr>
              <w:pStyle w:val="a3"/>
              <w:ind w:left="0"/>
              <w:rPr>
                <w:rFonts w:ascii="Times New Roman" w:hAnsi="Times New Roman" w:cs="Times New Roman"/>
                <w:sz w:val="28"/>
                <w:szCs w:val="28"/>
              </w:rPr>
            </w:pPr>
          </w:p>
        </w:tc>
        <w:tc>
          <w:tcPr>
            <w:tcW w:w="2667" w:type="dxa"/>
            <w:tcBorders>
              <w:top w:val="single" w:sz="4" w:space="0" w:color="auto"/>
              <w:left w:val="single" w:sz="4" w:space="0" w:color="auto"/>
              <w:bottom w:val="single" w:sz="4" w:space="0" w:color="auto"/>
              <w:right w:val="single" w:sz="4" w:space="0" w:color="auto"/>
            </w:tcBorders>
            <w:hideMark/>
          </w:tcPr>
          <w:p w:rsidR="0019687B" w:rsidRDefault="002D7C35">
            <w:pPr>
              <w:pStyle w:val="a3"/>
              <w:ind w:left="0"/>
              <w:rPr>
                <w:rFonts w:ascii="Times New Roman" w:hAnsi="Times New Roman" w:cs="Times New Roman"/>
                <w:sz w:val="28"/>
                <w:szCs w:val="28"/>
              </w:rPr>
            </w:pPr>
            <w:r>
              <w:rPr>
                <w:rFonts w:ascii="Times New Roman" w:hAnsi="Times New Roman" w:cs="Times New Roman"/>
                <w:sz w:val="28"/>
                <w:szCs w:val="28"/>
              </w:rPr>
              <w:t>Б</w:t>
            </w:r>
            <w:r w:rsidR="0019687B">
              <w:rPr>
                <w:rFonts w:ascii="Times New Roman" w:hAnsi="Times New Roman" w:cs="Times New Roman"/>
                <w:sz w:val="28"/>
                <w:szCs w:val="28"/>
              </w:rPr>
              <w:t>юджет Приволжского муниципального района</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9687B" w:rsidRDefault="0019687B">
            <w:pP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rsidR="0019687B" w:rsidRDefault="00495648">
            <w:pPr>
              <w:pStyle w:val="a3"/>
              <w:ind w:left="0"/>
              <w:rPr>
                <w:rFonts w:ascii="Times New Roman" w:hAnsi="Times New Roman" w:cs="Times New Roman"/>
                <w:sz w:val="26"/>
                <w:szCs w:val="26"/>
              </w:rPr>
            </w:pPr>
            <w:r>
              <w:rPr>
                <w:rFonts w:ascii="Times New Roman" w:hAnsi="Times New Roman" w:cs="Times New Roman"/>
                <w:sz w:val="26"/>
                <w:szCs w:val="26"/>
              </w:rPr>
              <w:t>2</w:t>
            </w:r>
            <w:r w:rsidR="0019687B">
              <w:rPr>
                <w:rFonts w:ascii="Times New Roman" w:hAnsi="Times New Roman" w:cs="Times New Roman"/>
                <w:sz w:val="26"/>
                <w:szCs w:val="26"/>
              </w:rPr>
              <w:t>0 000,00</w:t>
            </w:r>
          </w:p>
        </w:tc>
        <w:tc>
          <w:tcPr>
            <w:tcW w:w="1275" w:type="dxa"/>
            <w:tcBorders>
              <w:top w:val="single" w:sz="4" w:space="0" w:color="auto"/>
              <w:left w:val="single" w:sz="4" w:space="0" w:color="auto"/>
              <w:bottom w:val="single" w:sz="4" w:space="0" w:color="auto"/>
              <w:right w:val="single" w:sz="4" w:space="0" w:color="auto"/>
            </w:tcBorders>
            <w:hideMark/>
          </w:tcPr>
          <w:p w:rsidR="0019687B" w:rsidRDefault="00495648">
            <w:pPr>
              <w:pStyle w:val="a3"/>
              <w:ind w:left="0"/>
              <w:rPr>
                <w:rFonts w:ascii="Times New Roman" w:hAnsi="Times New Roman" w:cs="Times New Roman"/>
                <w:sz w:val="26"/>
                <w:szCs w:val="26"/>
              </w:rPr>
            </w:pPr>
            <w:r>
              <w:rPr>
                <w:rFonts w:ascii="Times New Roman" w:hAnsi="Times New Roman" w:cs="Times New Roman"/>
                <w:sz w:val="26"/>
                <w:szCs w:val="26"/>
              </w:rPr>
              <w:t>2</w:t>
            </w:r>
            <w:r w:rsidR="0019687B">
              <w:rPr>
                <w:rFonts w:ascii="Times New Roman" w:hAnsi="Times New Roman" w:cs="Times New Roman"/>
                <w:sz w:val="26"/>
                <w:szCs w:val="26"/>
              </w:rPr>
              <w:t>0 000,00</w:t>
            </w:r>
          </w:p>
        </w:tc>
        <w:tc>
          <w:tcPr>
            <w:tcW w:w="1276" w:type="dxa"/>
            <w:tcBorders>
              <w:top w:val="single" w:sz="4" w:space="0" w:color="auto"/>
              <w:left w:val="single" w:sz="4" w:space="0" w:color="auto"/>
              <w:bottom w:val="single" w:sz="4" w:space="0" w:color="auto"/>
              <w:right w:val="single" w:sz="4" w:space="0" w:color="auto"/>
            </w:tcBorders>
            <w:hideMark/>
          </w:tcPr>
          <w:p w:rsidR="0019687B" w:rsidRDefault="00495648">
            <w:pPr>
              <w:pStyle w:val="a3"/>
              <w:ind w:left="0"/>
              <w:rPr>
                <w:rFonts w:ascii="Times New Roman" w:hAnsi="Times New Roman" w:cs="Times New Roman"/>
                <w:sz w:val="26"/>
                <w:szCs w:val="26"/>
              </w:rPr>
            </w:pPr>
            <w:r>
              <w:rPr>
                <w:rFonts w:ascii="Times New Roman" w:hAnsi="Times New Roman" w:cs="Times New Roman"/>
                <w:sz w:val="26"/>
                <w:szCs w:val="26"/>
              </w:rPr>
              <w:t>2</w:t>
            </w:r>
            <w:r w:rsidR="0019687B">
              <w:rPr>
                <w:rFonts w:ascii="Times New Roman" w:hAnsi="Times New Roman" w:cs="Times New Roman"/>
                <w:sz w:val="26"/>
                <w:szCs w:val="26"/>
              </w:rPr>
              <w:t>0 000,00</w:t>
            </w:r>
          </w:p>
        </w:tc>
      </w:tr>
      <w:tr w:rsidR="0058182E" w:rsidTr="000F0C46">
        <w:tc>
          <w:tcPr>
            <w:tcW w:w="594" w:type="dxa"/>
            <w:tcBorders>
              <w:top w:val="single" w:sz="4" w:space="0" w:color="auto"/>
              <w:left w:val="single" w:sz="4" w:space="0" w:color="auto"/>
              <w:bottom w:val="single" w:sz="4" w:space="0" w:color="auto"/>
              <w:right w:val="single" w:sz="4" w:space="0" w:color="auto"/>
            </w:tcBorders>
            <w:hideMark/>
          </w:tcPr>
          <w:p w:rsidR="0058182E" w:rsidRDefault="0058182E">
            <w:pPr>
              <w:pStyle w:val="a3"/>
              <w:ind w:left="0"/>
              <w:rPr>
                <w:rFonts w:ascii="Times New Roman" w:hAnsi="Times New Roman" w:cs="Times New Roman"/>
                <w:sz w:val="28"/>
                <w:szCs w:val="28"/>
              </w:rPr>
            </w:pPr>
            <w:r>
              <w:rPr>
                <w:rFonts w:ascii="Times New Roman" w:hAnsi="Times New Roman" w:cs="Times New Roman"/>
                <w:sz w:val="28"/>
                <w:szCs w:val="28"/>
              </w:rPr>
              <w:t>1.2</w:t>
            </w:r>
          </w:p>
        </w:tc>
        <w:tc>
          <w:tcPr>
            <w:tcW w:w="2667" w:type="dxa"/>
            <w:tcBorders>
              <w:top w:val="single" w:sz="4" w:space="0" w:color="auto"/>
              <w:left w:val="single" w:sz="4" w:space="0" w:color="auto"/>
              <w:bottom w:val="single" w:sz="4" w:space="0" w:color="auto"/>
              <w:right w:val="single" w:sz="4" w:space="0" w:color="auto"/>
            </w:tcBorders>
            <w:hideMark/>
          </w:tcPr>
          <w:p w:rsidR="0058182E" w:rsidRDefault="0058182E">
            <w:pPr>
              <w:pStyle w:val="a3"/>
              <w:ind w:left="0"/>
              <w:rPr>
                <w:rFonts w:ascii="Times New Roman" w:hAnsi="Times New Roman" w:cs="Times New Roman"/>
                <w:sz w:val="28"/>
                <w:szCs w:val="28"/>
              </w:rPr>
            </w:pPr>
            <w:r>
              <w:rPr>
                <w:rFonts w:ascii="Times New Roman" w:hAnsi="Times New Roman" w:cs="Times New Roman"/>
                <w:sz w:val="28"/>
                <w:szCs w:val="28"/>
              </w:rPr>
              <w:t>Специальная подпрограмма «Имущественная поддержка субъектов малого и среднего предпринимательства»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58182E" w:rsidRDefault="0058182E">
            <w:pPr>
              <w:pStyle w:val="a3"/>
              <w:ind w:left="0"/>
              <w:rPr>
                <w:rFonts w:ascii="Times New Roman" w:hAnsi="Times New Roman" w:cs="Times New Roman"/>
                <w:sz w:val="28"/>
                <w:szCs w:val="28"/>
              </w:rPr>
            </w:pPr>
            <w:r>
              <w:rPr>
                <w:rFonts w:ascii="Times New Roman" w:hAnsi="Times New Roman" w:cs="Times New Roman"/>
                <w:sz w:val="26"/>
                <w:szCs w:val="26"/>
              </w:rPr>
              <w:t>Администрация Приволжского муниципального района</w:t>
            </w:r>
          </w:p>
        </w:tc>
        <w:tc>
          <w:tcPr>
            <w:tcW w:w="3827" w:type="dxa"/>
            <w:gridSpan w:val="3"/>
            <w:vMerge w:val="restart"/>
            <w:tcBorders>
              <w:top w:val="single" w:sz="4" w:space="0" w:color="auto"/>
              <w:left w:val="single" w:sz="4" w:space="0" w:color="auto"/>
              <w:right w:val="single" w:sz="4" w:space="0" w:color="auto"/>
            </w:tcBorders>
            <w:hideMark/>
          </w:tcPr>
          <w:p w:rsidR="0058182E" w:rsidRDefault="0058182E" w:rsidP="0058182E">
            <w:pPr>
              <w:pStyle w:val="a3"/>
              <w:ind w:left="0"/>
              <w:jc w:val="center"/>
              <w:rPr>
                <w:rFonts w:ascii="Times New Roman" w:hAnsi="Times New Roman" w:cs="Times New Roman"/>
                <w:sz w:val="26"/>
                <w:szCs w:val="26"/>
              </w:rPr>
            </w:pPr>
            <w:r>
              <w:rPr>
                <w:rFonts w:ascii="Times New Roman" w:hAnsi="Times New Roman" w:cs="Times New Roman"/>
                <w:sz w:val="26"/>
                <w:szCs w:val="26"/>
              </w:rPr>
              <w:t>Не требует выделения финансовых средств</w:t>
            </w:r>
          </w:p>
          <w:p w:rsidR="0058182E" w:rsidRDefault="0058182E" w:rsidP="000F0C46">
            <w:pPr>
              <w:pStyle w:val="a3"/>
              <w:ind w:left="0"/>
              <w:rPr>
                <w:rFonts w:ascii="Times New Roman" w:hAnsi="Times New Roman" w:cs="Times New Roman"/>
                <w:sz w:val="26"/>
                <w:szCs w:val="26"/>
              </w:rPr>
            </w:pPr>
          </w:p>
        </w:tc>
      </w:tr>
      <w:tr w:rsidR="0058182E" w:rsidTr="000F0C46">
        <w:tc>
          <w:tcPr>
            <w:tcW w:w="594" w:type="dxa"/>
            <w:tcBorders>
              <w:top w:val="single" w:sz="4" w:space="0" w:color="auto"/>
              <w:left w:val="single" w:sz="4" w:space="0" w:color="auto"/>
              <w:bottom w:val="single" w:sz="4" w:space="0" w:color="auto"/>
              <w:right w:val="single" w:sz="4" w:space="0" w:color="auto"/>
            </w:tcBorders>
          </w:tcPr>
          <w:p w:rsidR="0058182E" w:rsidRDefault="0058182E">
            <w:pPr>
              <w:pStyle w:val="a3"/>
              <w:ind w:left="0"/>
              <w:rPr>
                <w:rFonts w:ascii="Times New Roman" w:hAnsi="Times New Roman" w:cs="Times New Roman"/>
                <w:sz w:val="28"/>
                <w:szCs w:val="28"/>
              </w:rPr>
            </w:pPr>
          </w:p>
        </w:tc>
        <w:tc>
          <w:tcPr>
            <w:tcW w:w="2667" w:type="dxa"/>
            <w:tcBorders>
              <w:top w:val="single" w:sz="4" w:space="0" w:color="auto"/>
              <w:left w:val="single" w:sz="4" w:space="0" w:color="auto"/>
              <w:bottom w:val="single" w:sz="4" w:space="0" w:color="auto"/>
              <w:right w:val="single" w:sz="4" w:space="0" w:color="auto"/>
            </w:tcBorders>
            <w:hideMark/>
          </w:tcPr>
          <w:p w:rsidR="0058182E" w:rsidRDefault="0058182E">
            <w:pPr>
              <w:pStyle w:val="a3"/>
              <w:ind w:left="0"/>
              <w:rPr>
                <w:rFonts w:ascii="Times New Roman" w:hAnsi="Times New Roman" w:cs="Times New Roman"/>
                <w:sz w:val="28"/>
                <w:szCs w:val="28"/>
              </w:rPr>
            </w:pPr>
            <w:r>
              <w:rPr>
                <w:rFonts w:ascii="Times New Roman" w:hAnsi="Times New Roman" w:cs="Times New Roman"/>
                <w:sz w:val="28"/>
                <w:szCs w:val="28"/>
              </w:rPr>
              <w:t xml:space="preserve">Бюджет Приволжского </w:t>
            </w:r>
            <w:r>
              <w:rPr>
                <w:rFonts w:ascii="Times New Roman" w:hAnsi="Times New Roman" w:cs="Times New Roman"/>
                <w:sz w:val="28"/>
                <w:szCs w:val="28"/>
              </w:rPr>
              <w:lastRenderedPageBreak/>
              <w:t>муниципального района</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8182E" w:rsidRDefault="0058182E">
            <w:pPr>
              <w:rPr>
                <w:rFonts w:ascii="Times New Roman" w:hAnsi="Times New Roman" w:cs="Times New Roman"/>
                <w:sz w:val="28"/>
                <w:szCs w:val="28"/>
              </w:rPr>
            </w:pPr>
          </w:p>
        </w:tc>
        <w:tc>
          <w:tcPr>
            <w:tcW w:w="3827" w:type="dxa"/>
            <w:gridSpan w:val="3"/>
            <w:vMerge/>
            <w:tcBorders>
              <w:left w:val="single" w:sz="4" w:space="0" w:color="auto"/>
              <w:bottom w:val="single" w:sz="4" w:space="0" w:color="auto"/>
              <w:right w:val="single" w:sz="4" w:space="0" w:color="auto"/>
            </w:tcBorders>
            <w:hideMark/>
          </w:tcPr>
          <w:p w:rsidR="0058182E" w:rsidRDefault="0058182E">
            <w:pPr>
              <w:pStyle w:val="a3"/>
              <w:ind w:left="0"/>
              <w:rPr>
                <w:rFonts w:ascii="Times New Roman" w:hAnsi="Times New Roman" w:cs="Times New Roman"/>
                <w:sz w:val="26"/>
                <w:szCs w:val="26"/>
              </w:rPr>
            </w:pPr>
          </w:p>
        </w:tc>
      </w:tr>
    </w:tbl>
    <w:p w:rsidR="0019687B" w:rsidRDefault="0019687B" w:rsidP="0019687B">
      <w:pPr>
        <w:spacing w:after="0"/>
        <w:jc w:val="right"/>
        <w:rPr>
          <w:rFonts w:ascii="Times New Roman" w:hAnsi="Times New Roman" w:cs="Times New Roman"/>
          <w:sz w:val="28"/>
          <w:szCs w:val="28"/>
        </w:rPr>
      </w:pPr>
    </w:p>
    <w:p w:rsidR="0019687B" w:rsidRDefault="0019687B" w:rsidP="0019687B">
      <w:pPr>
        <w:spacing w:after="0"/>
        <w:jc w:val="right"/>
        <w:rPr>
          <w:rFonts w:ascii="Times New Roman" w:hAnsi="Times New Roman" w:cs="Times New Roman"/>
          <w:sz w:val="28"/>
          <w:szCs w:val="28"/>
        </w:rPr>
      </w:pPr>
    </w:p>
    <w:p w:rsidR="0019687B" w:rsidRDefault="0019687B" w:rsidP="0019687B">
      <w:pPr>
        <w:spacing w:after="0"/>
        <w:jc w:val="right"/>
        <w:rPr>
          <w:rFonts w:ascii="Times New Roman" w:hAnsi="Times New Roman" w:cs="Times New Roman"/>
          <w:sz w:val="28"/>
          <w:szCs w:val="28"/>
        </w:rPr>
      </w:pPr>
    </w:p>
    <w:p w:rsidR="0019687B" w:rsidRDefault="0019687B" w:rsidP="0019687B">
      <w:pPr>
        <w:spacing w:after="0"/>
        <w:jc w:val="right"/>
        <w:rPr>
          <w:rFonts w:ascii="Times New Roman" w:hAnsi="Times New Roman" w:cs="Times New Roman"/>
          <w:sz w:val="28"/>
          <w:szCs w:val="28"/>
        </w:rPr>
      </w:pPr>
    </w:p>
    <w:p w:rsidR="0019687B" w:rsidRDefault="0019687B" w:rsidP="0019687B">
      <w:pPr>
        <w:spacing w:after="0"/>
        <w:jc w:val="right"/>
        <w:rPr>
          <w:rFonts w:ascii="Times New Roman" w:hAnsi="Times New Roman" w:cs="Times New Roman"/>
          <w:sz w:val="28"/>
          <w:szCs w:val="28"/>
        </w:rPr>
      </w:pPr>
    </w:p>
    <w:p w:rsidR="0019687B" w:rsidRDefault="0019687B" w:rsidP="0019687B">
      <w:pPr>
        <w:spacing w:after="0"/>
        <w:jc w:val="right"/>
        <w:rPr>
          <w:rFonts w:ascii="Times New Roman" w:hAnsi="Times New Roman" w:cs="Times New Roman"/>
          <w:sz w:val="28"/>
          <w:szCs w:val="28"/>
        </w:rPr>
      </w:pPr>
    </w:p>
    <w:p w:rsidR="0019687B" w:rsidRDefault="0019687B" w:rsidP="0019687B">
      <w:pPr>
        <w:spacing w:after="0"/>
        <w:jc w:val="right"/>
        <w:rPr>
          <w:rFonts w:ascii="Times New Roman" w:hAnsi="Times New Roman" w:cs="Times New Roman"/>
          <w:sz w:val="28"/>
          <w:szCs w:val="28"/>
        </w:rPr>
      </w:pPr>
    </w:p>
    <w:p w:rsidR="0019687B" w:rsidRDefault="0019687B" w:rsidP="0019687B">
      <w:pPr>
        <w:spacing w:after="0"/>
        <w:jc w:val="right"/>
        <w:rPr>
          <w:rFonts w:ascii="Times New Roman" w:hAnsi="Times New Roman" w:cs="Times New Roman"/>
          <w:sz w:val="28"/>
          <w:szCs w:val="28"/>
        </w:rPr>
      </w:pPr>
    </w:p>
    <w:p w:rsidR="0019687B" w:rsidRDefault="0019687B" w:rsidP="0019687B">
      <w:pPr>
        <w:spacing w:after="0"/>
        <w:jc w:val="right"/>
        <w:rPr>
          <w:rFonts w:ascii="Times New Roman" w:hAnsi="Times New Roman" w:cs="Times New Roman"/>
          <w:sz w:val="28"/>
          <w:szCs w:val="28"/>
        </w:rPr>
      </w:pPr>
    </w:p>
    <w:p w:rsidR="0019687B" w:rsidRDefault="0019687B" w:rsidP="0019687B">
      <w:pPr>
        <w:spacing w:after="0"/>
        <w:jc w:val="right"/>
        <w:rPr>
          <w:rFonts w:ascii="Times New Roman" w:hAnsi="Times New Roman" w:cs="Times New Roman"/>
          <w:sz w:val="28"/>
          <w:szCs w:val="28"/>
        </w:rPr>
      </w:pPr>
    </w:p>
    <w:p w:rsidR="0019687B" w:rsidRDefault="0019687B" w:rsidP="0019687B">
      <w:pPr>
        <w:spacing w:after="0"/>
        <w:jc w:val="right"/>
        <w:rPr>
          <w:rFonts w:ascii="Times New Roman" w:hAnsi="Times New Roman" w:cs="Times New Roman"/>
          <w:sz w:val="28"/>
          <w:szCs w:val="28"/>
        </w:rPr>
      </w:pPr>
    </w:p>
    <w:p w:rsidR="0019687B" w:rsidRDefault="0019687B" w:rsidP="0019687B">
      <w:pPr>
        <w:spacing w:after="0"/>
        <w:jc w:val="right"/>
        <w:rPr>
          <w:rFonts w:ascii="Times New Roman" w:hAnsi="Times New Roman" w:cs="Times New Roman"/>
          <w:sz w:val="28"/>
          <w:szCs w:val="28"/>
        </w:rPr>
      </w:pPr>
    </w:p>
    <w:p w:rsidR="0019687B" w:rsidRDefault="0019687B" w:rsidP="0019687B">
      <w:pPr>
        <w:spacing w:after="0"/>
        <w:jc w:val="right"/>
        <w:rPr>
          <w:rFonts w:ascii="Times New Roman" w:hAnsi="Times New Roman" w:cs="Times New Roman"/>
          <w:sz w:val="28"/>
          <w:szCs w:val="28"/>
        </w:rPr>
      </w:pPr>
    </w:p>
    <w:p w:rsidR="0019687B" w:rsidRDefault="0019687B" w:rsidP="0019687B">
      <w:pPr>
        <w:spacing w:after="0"/>
        <w:jc w:val="right"/>
        <w:rPr>
          <w:rFonts w:ascii="Times New Roman" w:hAnsi="Times New Roman" w:cs="Times New Roman"/>
          <w:sz w:val="28"/>
          <w:szCs w:val="28"/>
        </w:rPr>
      </w:pPr>
    </w:p>
    <w:p w:rsidR="0019687B" w:rsidRDefault="0019687B" w:rsidP="0019687B">
      <w:pPr>
        <w:spacing w:after="0"/>
        <w:jc w:val="right"/>
        <w:rPr>
          <w:rFonts w:ascii="Times New Roman" w:hAnsi="Times New Roman" w:cs="Times New Roman"/>
          <w:sz w:val="28"/>
          <w:szCs w:val="28"/>
        </w:rPr>
      </w:pPr>
    </w:p>
    <w:p w:rsidR="0019687B" w:rsidRDefault="0019687B" w:rsidP="0019687B">
      <w:pPr>
        <w:spacing w:after="0"/>
        <w:jc w:val="right"/>
        <w:rPr>
          <w:rFonts w:ascii="Times New Roman" w:hAnsi="Times New Roman" w:cs="Times New Roman"/>
          <w:sz w:val="28"/>
          <w:szCs w:val="28"/>
        </w:rPr>
      </w:pPr>
    </w:p>
    <w:p w:rsidR="0019687B" w:rsidRDefault="0019687B" w:rsidP="0019687B">
      <w:pPr>
        <w:spacing w:after="0"/>
        <w:jc w:val="right"/>
        <w:rPr>
          <w:rFonts w:ascii="Times New Roman" w:hAnsi="Times New Roman" w:cs="Times New Roman"/>
          <w:sz w:val="28"/>
          <w:szCs w:val="28"/>
        </w:rPr>
      </w:pPr>
    </w:p>
    <w:p w:rsidR="0019687B" w:rsidRDefault="0019687B" w:rsidP="0019687B">
      <w:pPr>
        <w:spacing w:after="0"/>
        <w:jc w:val="right"/>
        <w:rPr>
          <w:rFonts w:ascii="Times New Roman" w:hAnsi="Times New Roman" w:cs="Times New Roman"/>
          <w:sz w:val="28"/>
          <w:szCs w:val="28"/>
        </w:rPr>
      </w:pPr>
    </w:p>
    <w:p w:rsidR="0019687B" w:rsidRDefault="0019687B" w:rsidP="0019687B">
      <w:pPr>
        <w:spacing w:after="0"/>
        <w:jc w:val="right"/>
        <w:rPr>
          <w:rFonts w:ascii="Times New Roman" w:hAnsi="Times New Roman" w:cs="Times New Roman"/>
          <w:sz w:val="28"/>
          <w:szCs w:val="28"/>
        </w:rPr>
      </w:pPr>
    </w:p>
    <w:p w:rsidR="0019687B" w:rsidRDefault="0019687B" w:rsidP="0019687B">
      <w:pPr>
        <w:spacing w:after="0"/>
        <w:jc w:val="right"/>
        <w:rPr>
          <w:rFonts w:ascii="Times New Roman" w:hAnsi="Times New Roman" w:cs="Times New Roman"/>
          <w:sz w:val="28"/>
          <w:szCs w:val="28"/>
        </w:rPr>
      </w:pPr>
    </w:p>
    <w:p w:rsidR="0019687B" w:rsidRDefault="0019687B" w:rsidP="0019687B">
      <w:pPr>
        <w:spacing w:after="0"/>
        <w:jc w:val="right"/>
        <w:rPr>
          <w:rFonts w:ascii="Times New Roman" w:hAnsi="Times New Roman" w:cs="Times New Roman"/>
          <w:sz w:val="28"/>
          <w:szCs w:val="28"/>
        </w:rPr>
      </w:pPr>
    </w:p>
    <w:p w:rsidR="0019687B" w:rsidRDefault="0019687B" w:rsidP="0019687B">
      <w:pPr>
        <w:spacing w:after="0"/>
        <w:jc w:val="right"/>
        <w:rPr>
          <w:rFonts w:ascii="Times New Roman" w:hAnsi="Times New Roman" w:cs="Times New Roman"/>
          <w:sz w:val="28"/>
          <w:szCs w:val="28"/>
        </w:rPr>
      </w:pPr>
    </w:p>
    <w:p w:rsidR="0019687B" w:rsidRDefault="0019687B" w:rsidP="0019687B">
      <w:pPr>
        <w:spacing w:after="0"/>
        <w:jc w:val="right"/>
        <w:rPr>
          <w:rFonts w:ascii="Times New Roman" w:hAnsi="Times New Roman" w:cs="Times New Roman"/>
          <w:sz w:val="28"/>
          <w:szCs w:val="28"/>
        </w:rPr>
      </w:pPr>
    </w:p>
    <w:p w:rsidR="0019687B" w:rsidRDefault="0019687B" w:rsidP="0019687B">
      <w:pPr>
        <w:spacing w:after="0"/>
        <w:jc w:val="right"/>
        <w:rPr>
          <w:rFonts w:ascii="Times New Roman" w:hAnsi="Times New Roman" w:cs="Times New Roman"/>
          <w:sz w:val="28"/>
          <w:szCs w:val="28"/>
        </w:rPr>
      </w:pPr>
    </w:p>
    <w:p w:rsidR="0019687B" w:rsidRDefault="0019687B" w:rsidP="0019687B">
      <w:pPr>
        <w:spacing w:after="0"/>
        <w:jc w:val="right"/>
        <w:rPr>
          <w:rFonts w:ascii="Times New Roman" w:hAnsi="Times New Roman" w:cs="Times New Roman"/>
          <w:sz w:val="28"/>
          <w:szCs w:val="28"/>
        </w:rPr>
      </w:pPr>
    </w:p>
    <w:p w:rsidR="0019687B" w:rsidRDefault="0019687B" w:rsidP="0019687B">
      <w:pPr>
        <w:spacing w:after="0"/>
        <w:jc w:val="right"/>
        <w:rPr>
          <w:rFonts w:ascii="Times New Roman" w:hAnsi="Times New Roman" w:cs="Times New Roman"/>
          <w:sz w:val="28"/>
          <w:szCs w:val="28"/>
        </w:rPr>
      </w:pPr>
    </w:p>
    <w:p w:rsidR="0019687B" w:rsidRDefault="0019687B" w:rsidP="0019687B">
      <w:pPr>
        <w:spacing w:after="0"/>
        <w:jc w:val="right"/>
        <w:rPr>
          <w:rFonts w:ascii="Times New Roman" w:hAnsi="Times New Roman" w:cs="Times New Roman"/>
          <w:sz w:val="28"/>
          <w:szCs w:val="28"/>
        </w:rPr>
      </w:pPr>
    </w:p>
    <w:p w:rsidR="0019687B" w:rsidRDefault="0019687B" w:rsidP="0019687B">
      <w:pPr>
        <w:spacing w:after="0"/>
        <w:jc w:val="right"/>
        <w:rPr>
          <w:rFonts w:ascii="Times New Roman" w:hAnsi="Times New Roman" w:cs="Times New Roman"/>
          <w:sz w:val="28"/>
          <w:szCs w:val="28"/>
        </w:rPr>
      </w:pPr>
    </w:p>
    <w:p w:rsidR="0019687B" w:rsidRDefault="0019687B" w:rsidP="0019687B">
      <w:pPr>
        <w:spacing w:after="0"/>
        <w:jc w:val="right"/>
        <w:rPr>
          <w:rFonts w:ascii="Times New Roman" w:hAnsi="Times New Roman" w:cs="Times New Roman"/>
          <w:sz w:val="28"/>
          <w:szCs w:val="28"/>
        </w:rPr>
      </w:pPr>
    </w:p>
    <w:p w:rsidR="0019687B" w:rsidRDefault="0019687B" w:rsidP="0019687B">
      <w:pPr>
        <w:spacing w:after="0"/>
        <w:jc w:val="right"/>
        <w:rPr>
          <w:rFonts w:ascii="Times New Roman" w:hAnsi="Times New Roman" w:cs="Times New Roman"/>
          <w:sz w:val="28"/>
          <w:szCs w:val="28"/>
        </w:rPr>
      </w:pPr>
    </w:p>
    <w:p w:rsidR="0019687B" w:rsidRDefault="0019687B" w:rsidP="0019687B">
      <w:pPr>
        <w:spacing w:after="0"/>
        <w:jc w:val="right"/>
        <w:rPr>
          <w:rFonts w:ascii="Times New Roman" w:hAnsi="Times New Roman" w:cs="Times New Roman"/>
          <w:sz w:val="28"/>
          <w:szCs w:val="28"/>
        </w:rPr>
      </w:pPr>
    </w:p>
    <w:p w:rsidR="002D7C35" w:rsidRDefault="002D7C35" w:rsidP="0019687B">
      <w:pPr>
        <w:spacing w:after="0"/>
        <w:jc w:val="right"/>
        <w:rPr>
          <w:rFonts w:ascii="Times New Roman" w:hAnsi="Times New Roman" w:cs="Times New Roman"/>
          <w:sz w:val="28"/>
          <w:szCs w:val="28"/>
        </w:rPr>
      </w:pPr>
    </w:p>
    <w:p w:rsidR="002D7C35" w:rsidRDefault="002D7C35" w:rsidP="0019687B">
      <w:pPr>
        <w:spacing w:after="0"/>
        <w:jc w:val="right"/>
        <w:rPr>
          <w:rFonts w:ascii="Times New Roman" w:hAnsi="Times New Roman" w:cs="Times New Roman"/>
          <w:sz w:val="28"/>
          <w:szCs w:val="28"/>
        </w:rPr>
      </w:pPr>
    </w:p>
    <w:p w:rsidR="002D7C35" w:rsidRDefault="002D7C35" w:rsidP="0019687B">
      <w:pPr>
        <w:spacing w:after="0"/>
        <w:jc w:val="right"/>
        <w:rPr>
          <w:rFonts w:ascii="Times New Roman" w:hAnsi="Times New Roman" w:cs="Times New Roman"/>
          <w:sz w:val="28"/>
          <w:szCs w:val="28"/>
        </w:rPr>
      </w:pPr>
    </w:p>
    <w:p w:rsidR="002D7C35" w:rsidRDefault="002D7C35" w:rsidP="0019687B">
      <w:pPr>
        <w:spacing w:after="0"/>
        <w:jc w:val="right"/>
        <w:rPr>
          <w:rFonts w:ascii="Times New Roman" w:hAnsi="Times New Roman" w:cs="Times New Roman"/>
          <w:sz w:val="28"/>
          <w:szCs w:val="28"/>
        </w:rPr>
      </w:pPr>
    </w:p>
    <w:p w:rsidR="002D7C35" w:rsidRDefault="002D7C35" w:rsidP="0019687B">
      <w:pPr>
        <w:spacing w:after="0"/>
        <w:jc w:val="right"/>
        <w:rPr>
          <w:rFonts w:ascii="Times New Roman" w:hAnsi="Times New Roman" w:cs="Times New Roman"/>
          <w:sz w:val="28"/>
          <w:szCs w:val="28"/>
        </w:rPr>
      </w:pPr>
    </w:p>
    <w:p w:rsidR="002D7C35" w:rsidRDefault="002D7C35" w:rsidP="0019687B">
      <w:pPr>
        <w:spacing w:after="0"/>
        <w:jc w:val="right"/>
        <w:rPr>
          <w:rFonts w:ascii="Times New Roman" w:hAnsi="Times New Roman" w:cs="Times New Roman"/>
          <w:sz w:val="28"/>
          <w:szCs w:val="28"/>
        </w:rPr>
      </w:pPr>
    </w:p>
    <w:p w:rsidR="002D7C35" w:rsidRDefault="002D7C35" w:rsidP="0019687B">
      <w:pPr>
        <w:spacing w:after="0"/>
        <w:jc w:val="right"/>
        <w:rPr>
          <w:rFonts w:ascii="Times New Roman" w:hAnsi="Times New Roman" w:cs="Times New Roman"/>
          <w:sz w:val="28"/>
          <w:szCs w:val="28"/>
        </w:rPr>
      </w:pPr>
    </w:p>
    <w:p w:rsidR="0019687B" w:rsidRDefault="0019687B" w:rsidP="0019687B">
      <w:pPr>
        <w:spacing w:after="0"/>
        <w:jc w:val="right"/>
        <w:rPr>
          <w:rFonts w:ascii="Times New Roman" w:hAnsi="Times New Roman" w:cs="Times New Roman"/>
          <w:sz w:val="28"/>
          <w:szCs w:val="28"/>
        </w:rPr>
      </w:pPr>
    </w:p>
    <w:p w:rsidR="0019687B" w:rsidRDefault="0019687B" w:rsidP="0019687B">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19687B" w:rsidRDefault="0019687B" w:rsidP="0019687B">
      <w:pPr>
        <w:spacing w:after="0"/>
        <w:jc w:val="right"/>
        <w:rPr>
          <w:rFonts w:ascii="Times New Roman" w:hAnsi="Times New Roman" w:cs="Times New Roman"/>
          <w:sz w:val="28"/>
          <w:szCs w:val="28"/>
        </w:rPr>
      </w:pPr>
      <w:r>
        <w:rPr>
          <w:rFonts w:ascii="Times New Roman" w:hAnsi="Times New Roman" w:cs="Times New Roman"/>
          <w:sz w:val="28"/>
          <w:szCs w:val="28"/>
        </w:rPr>
        <w:t>к муниципальной программе</w:t>
      </w:r>
    </w:p>
    <w:p w:rsidR="0019687B" w:rsidRDefault="0019687B" w:rsidP="0019687B">
      <w:pPr>
        <w:spacing w:after="0"/>
        <w:jc w:val="right"/>
        <w:rPr>
          <w:rFonts w:ascii="Times New Roman" w:hAnsi="Times New Roman" w:cs="Times New Roman"/>
          <w:sz w:val="28"/>
          <w:szCs w:val="28"/>
        </w:rPr>
      </w:pPr>
      <w:r>
        <w:rPr>
          <w:rFonts w:ascii="Times New Roman" w:hAnsi="Times New Roman" w:cs="Times New Roman"/>
          <w:sz w:val="28"/>
          <w:szCs w:val="28"/>
        </w:rPr>
        <w:t>Приволжского муниципального района</w:t>
      </w:r>
    </w:p>
    <w:p w:rsidR="0019687B" w:rsidRDefault="0019687B" w:rsidP="0019687B">
      <w:pPr>
        <w:spacing w:after="0"/>
        <w:jc w:val="right"/>
        <w:rPr>
          <w:rFonts w:ascii="Times New Roman" w:hAnsi="Times New Roman" w:cs="Times New Roman"/>
          <w:sz w:val="28"/>
          <w:szCs w:val="28"/>
        </w:rPr>
      </w:pPr>
      <w:r>
        <w:rPr>
          <w:rFonts w:ascii="Times New Roman" w:hAnsi="Times New Roman" w:cs="Times New Roman"/>
          <w:sz w:val="28"/>
          <w:szCs w:val="28"/>
        </w:rPr>
        <w:t>«Развитие субъектов малого и среднего</w:t>
      </w:r>
    </w:p>
    <w:p w:rsidR="0019687B" w:rsidRDefault="0019687B" w:rsidP="0019687B">
      <w:pPr>
        <w:spacing w:after="0"/>
        <w:jc w:val="right"/>
        <w:rPr>
          <w:rFonts w:ascii="Times New Roman" w:hAnsi="Times New Roman" w:cs="Times New Roman"/>
          <w:sz w:val="28"/>
          <w:szCs w:val="28"/>
        </w:rPr>
      </w:pPr>
      <w:r>
        <w:rPr>
          <w:rFonts w:ascii="Times New Roman" w:hAnsi="Times New Roman" w:cs="Times New Roman"/>
          <w:sz w:val="28"/>
          <w:szCs w:val="28"/>
        </w:rPr>
        <w:t>Предпринимательства в Приволжском</w:t>
      </w:r>
    </w:p>
    <w:p w:rsidR="0019687B" w:rsidRDefault="0019687B" w:rsidP="0019687B">
      <w:pPr>
        <w:spacing w:after="0"/>
        <w:jc w:val="right"/>
        <w:rPr>
          <w:rFonts w:ascii="Times New Roman" w:hAnsi="Times New Roman" w:cs="Times New Roman"/>
          <w:sz w:val="28"/>
          <w:szCs w:val="28"/>
        </w:rPr>
      </w:pPr>
      <w:r>
        <w:rPr>
          <w:rFonts w:ascii="Times New Roman" w:hAnsi="Times New Roman" w:cs="Times New Roman"/>
          <w:sz w:val="28"/>
          <w:szCs w:val="28"/>
        </w:rPr>
        <w:t>муниципальном районе на 202</w:t>
      </w:r>
      <w:r w:rsidR="00BC2096">
        <w:rPr>
          <w:rFonts w:ascii="Times New Roman" w:hAnsi="Times New Roman" w:cs="Times New Roman"/>
          <w:sz w:val="28"/>
          <w:szCs w:val="28"/>
        </w:rPr>
        <w:t>4</w:t>
      </w:r>
      <w:r>
        <w:rPr>
          <w:rFonts w:ascii="Times New Roman" w:hAnsi="Times New Roman" w:cs="Times New Roman"/>
          <w:sz w:val="28"/>
          <w:szCs w:val="28"/>
        </w:rPr>
        <w:t>-202</w:t>
      </w:r>
      <w:r w:rsidR="00BC2096">
        <w:rPr>
          <w:rFonts w:ascii="Times New Roman" w:hAnsi="Times New Roman" w:cs="Times New Roman"/>
          <w:sz w:val="28"/>
          <w:szCs w:val="28"/>
        </w:rPr>
        <w:t>6</w:t>
      </w:r>
      <w:r>
        <w:rPr>
          <w:rFonts w:ascii="Times New Roman" w:hAnsi="Times New Roman" w:cs="Times New Roman"/>
          <w:sz w:val="28"/>
          <w:szCs w:val="28"/>
        </w:rPr>
        <w:t xml:space="preserve"> годы»</w:t>
      </w:r>
    </w:p>
    <w:p w:rsidR="0019687B" w:rsidRDefault="0019687B" w:rsidP="0019687B">
      <w:pPr>
        <w:spacing w:after="0"/>
        <w:jc w:val="right"/>
        <w:rPr>
          <w:rFonts w:ascii="Times New Roman" w:hAnsi="Times New Roman" w:cs="Times New Roman"/>
          <w:sz w:val="28"/>
          <w:szCs w:val="28"/>
        </w:rPr>
      </w:pPr>
    </w:p>
    <w:p w:rsidR="0019687B" w:rsidRDefault="0019687B" w:rsidP="0019687B">
      <w:pPr>
        <w:spacing w:after="0"/>
        <w:jc w:val="center"/>
        <w:rPr>
          <w:rFonts w:ascii="Times New Roman" w:hAnsi="Times New Roman" w:cs="Times New Roman"/>
          <w:b/>
          <w:sz w:val="28"/>
          <w:szCs w:val="28"/>
        </w:rPr>
      </w:pPr>
      <w:r>
        <w:rPr>
          <w:rFonts w:ascii="Times New Roman" w:hAnsi="Times New Roman" w:cs="Times New Roman"/>
          <w:sz w:val="28"/>
          <w:szCs w:val="28"/>
        </w:rPr>
        <w:t>С</w:t>
      </w:r>
      <w:r>
        <w:rPr>
          <w:rFonts w:ascii="Times New Roman" w:hAnsi="Times New Roman" w:cs="Times New Roman"/>
          <w:b/>
          <w:sz w:val="28"/>
          <w:szCs w:val="28"/>
        </w:rPr>
        <w:t>пециальная подпрограмма «Организационная, консультационная и информационная поддержка субъектов малого и среднего предпринимательства»</w:t>
      </w:r>
    </w:p>
    <w:p w:rsidR="0019687B" w:rsidRDefault="0019687B" w:rsidP="0019687B">
      <w:pPr>
        <w:spacing w:after="0"/>
        <w:jc w:val="center"/>
        <w:rPr>
          <w:rFonts w:ascii="Times New Roman" w:hAnsi="Times New Roman" w:cs="Times New Roman"/>
          <w:b/>
          <w:sz w:val="28"/>
          <w:szCs w:val="28"/>
        </w:rPr>
      </w:pPr>
    </w:p>
    <w:p w:rsidR="0019687B" w:rsidRDefault="0019687B" w:rsidP="0019687B">
      <w:pPr>
        <w:pStyle w:val="a3"/>
        <w:numPr>
          <w:ilvl w:val="0"/>
          <w:numId w:val="22"/>
        </w:numPr>
        <w:spacing w:after="0" w:line="256" w:lineRule="auto"/>
        <w:jc w:val="center"/>
        <w:rPr>
          <w:rFonts w:ascii="Times New Roman" w:hAnsi="Times New Roman" w:cs="Times New Roman"/>
          <w:b/>
          <w:sz w:val="28"/>
          <w:szCs w:val="28"/>
        </w:rPr>
      </w:pPr>
      <w:r>
        <w:rPr>
          <w:rFonts w:ascii="Times New Roman" w:hAnsi="Times New Roman" w:cs="Times New Roman"/>
          <w:b/>
          <w:sz w:val="28"/>
          <w:szCs w:val="28"/>
        </w:rPr>
        <w:t>Паспорт программы</w:t>
      </w:r>
    </w:p>
    <w:p w:rsidR="0019687B" w:rsidRDefault="0019687B" w:rsidP="0019687B">
      <w:pPr>
        <w:pStyle w:val="a3"/>
        <w:spacing w:after="0"/>
        <w:jc w:val="both"/>
        <w:rPr>
          <w:rFonts w:ascii="Times New Roman" w:hAnsi="Times New Roman" w:cs="Times New Roman"/>
          <w:b/>
          <w:sz w:val="28"/>
          <w:szCs w:val="28"/>
        </w:rPr>
      </w:pPr>
    </w:p>
    <w:tbl>
      <w:tblPr>
        <w:tblStyle w:val="a4"/>
        <w:tblW w:w="9781" w:type="dxa"/>
        <w:tblInd w:w="-5" w:type="dxa"/>
        <w:tblLook w:val="04A0" w:firstRow="1" w:lastRow="0" w:firstColumn="1" w:lastColumn="0" w:noHBand="0" w:noVBand="1"/>
      </w:tblPr>
      <w:tblGrid>
        <w:gridCol w:w="3969"/>
        <w:gridCol w:w="5812"/>
      </w:tblGrid>
      <w:tr w:rsidR="0019687B" w:rsidTr="0019687B">
        <w:tc>
          <w:tcPr>
            <w:tcW w:w="3969" w:type="dxa"/>
            <w:tcBorders>
              <w:top w:val="single" w:sz="4" w:space="0" w:color="auto"/>
              <w:left w:val="single" w:sz="4" w:space="0" w:color="auto"/>
              <w:bottom w:val="single" w:sz="4" w:space="0" w:color="auto"/>
              <w:right w:val="single" w:sz="4" w:space="0" w:color="auto"/>
            </w:tcBorders>
            <w:hideMark/>
          </w:tcPr>
          <w:p w:rsidR="0019687B" w:rsidRDefault="0019687B">
            <w:pPr>
              <w:pStyle w:val="a3"/>
              <w:ind w:left="0"/>
              <w:jc w:val="both"/>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19687B" w:rsidRDefault="0019687B">
            <w:pPr>
              <w:pStyle w:val="a3"/>
              <w:ind w:left="0"/>
              <w:jc w:val="both"/>
              <w:rPr>
                <w:rFonts w:ascii="Times New Roman" w:hAnsi="Times New Roman" w:cs="Times New Roman"/>
                <w:sz w:val="28"/>
                <w:szCs w:val="28"/>
              </w:rPr>
            </w:pPr>
            <w:r>
              <w:rPr>
                <w:rFonts w:ascii="Times New Roman" w:hAnsi="Times New Roman" w:cs="Times New Roman"/>
                <w:sz w:val="28"/>
                <w:szCs w:val="28"/>
              </w:rPr>
              <w:t>Организационная, консультационная и информационная поддержка субъектов малого и среднего предпринимательства</w:t>
            </w:r>
          </w:p>
        </w:tc>
      </w:tr>
      <w:tr w:rsidR="0019687B" w:rsidTr="0019687B">
        <w:tc>
          <w:tcPr>
            <w:tcW w:w="3969" w:type="dxa"/>
            <w:tcBorders>
              <w:top w:val="single" w:sz="4" w:space="0" w:color="auto"/>
              <w:left w:val="single" w:sz="4" w:space="0" w:color="auto"/>
              <w:bottom w:val="single" w:sz="4" w:space="0" w:color="auto"/>
              <w:right w:val="single" w:sz="4" w:space="0" w:color="auto"/>
            </w:tcBorders>
            <w:hideMark/>
          </w:tcPr>
          <w:p w:rsidR="0019687B" w:rsidRDefault="0019687B">
            <w:pPr>
              <w:pStyle w:val="a3"/>
              <w:ind w:left="0"/>
              <w:jc w:val="both"/>
              <w:rPr>
                <w:rFonts w:ascii="Times New Roman" w:hAnsi="Times New Roman" w:cs="Times New Roman"/>
                <w:sz w:val="28"/>
                <w:szCs w:val="28"/>
              </w:rPr>
            </w:pPr>
            <w:r>
              <w:rPr>
                <w:rFonts w:ascii="Times New Roman" w:hAnsi="Times New Roman" w:cs="Times New Roman"/>
                <w:sz w:val="28"/>
                <w:szCs w:val="28"/>
              </w:rPr>
              <w:t>Срок реализации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19687B" w:rsidRDefault="0019687B">
            <w:pPr>
              <w:pStyle w:val="a3"/>
              <w:ind w:left="0"/>
              <w:jc w:val="both"/>
              <w:rPr>
                <w:rFonts w:ascii="Times New Roman" w:hAnsi="Times New Roman" w:cs="Times New Roman"/>
                <w:sz w:val="28"/>
                <w:szCs w:val="28"/>
              </w:rPr>
            </w:pPr>
            <w:r>
              <w:rPr>
                <w:rFonts w:ascii="Times New Roman" w:hAnsi="Times New Roman" w:cs="Times New Roman"/>
                <w:sz w:val="28"/>
                <w:szCs w:val="28"/>
              </w:rPr>
              <w:t>202</w:t>
            </w:r>
            <w:r w:rsidR="00BC2096">
              <w:rPr>
                <w:rFonts w:ascii="Times New Roman" w:hAnsi="Times New Roman" w:cs="Times New Roman"/>
                <w:sz w:val="28"/>
                <w:szCs w:val="28"/>
              </w:rPr>
              <w:t>4</w:t>
            </w:r>
            <w:r>
              <w:rPr>
                <w:rFonts w:ascii="Times New Roman" w:hAnsi="Times New Roman" w:cs="Times New Roman"/>
                <w:sz w:val="28"/>
                <w:szCs w:val="28"/>
              </w:rPr>
              <w:t>-202</w:t>
            </w:r>
            <w:r w:rsidR="00BC2096">
              <w:rPr>
                <w:rFonts w:ascii="Times New Roman" w:hAnsi="Times New Roman" w:cs="Times New Roman"/>
                <w:sz w:val="28"/>
                <w:szCs w:val="28"/>
              </w:rPr>
              <w:t>6</w:t>
            </w:r>
            <w:r>
              <w:rPr>
                <w:rFonts w:ascii="Times New Roman" w:hAnsi="Times New Roman" w:cs="Times New Roman"/>
                <w:sz w:val="28"/>
                <w:szCs w:val="28"/>
              </w:rPr>
              <w:t xml:space="preserve"> годы</w:t>
            </w:r>
          </w:p>
        </w:tc>
      </w:tr>
      <w:tr w:rsidR="0019687B" w:rsidTr="0019687B">
        <w:tc>
          <w:tcPr>
            <w:tcW w:w="3969" w:type="dxa"/>
            <w:tcBorders>
              <w:top w:val="single" w:sz="4" w:space="0" w:color="auto"/>
              <w:left w:val="single" w:sz="4" w:space="0" w:color="auto"/>
              <w:bottom w:val="single" w:sz="4" w:space="0" w:color="auto"/>
              <w:right w:val="single" w:sz="4" w:space="0" w:color="auto"/>
            </w:tcBorders>
            <w:hideMark/>
          </w:tcPr>
          <w:p w:rsidR="0019687B" w:rsidRDefault="0019687B">
            <w:pPr>
              <w:pStyle w:val="a3"/>
              <w:ind w:left="0"/>
              <w:jc w:val="both"/>
              <w:rPr>
                <w:rFonts w:ascii="Times New Roman" w:hAnsi="Times New Roman" w:cs="Times New Roman"/>
                <w:sz w:val="28"/>
                <w:szCs w:val="28"/>
              </w:rPr>
            </w:pPr>
            <w:r>
              <w:rPr>
                <w:rFonts w:ascii="Times New Roman" w:hAnsi="Times New Roman" w:cs="Times New Roman"/>
                <w:sz w:val="28"/>
                <w:szCs w:val="28"/>
              </w:rPr>
              <w:t>Перечень исполнителей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19687B" w:rsidRDefault="0019687B">
            <w:pPr>
              <w:pStyle w:val="a3"/>
              <w:ind w:left="0"/>
              <w:jc w:val="both"/>
              <w:rPr>
                <w:rFonts w:ascii="Times New Roman" w:hAnsi="Times New Roman" w:cs="Times New Roman"/>
                <w:sz w:val="28"/>
                <w:szCs w:val="28"/>
              </w:rPr>
            </w:pPr>
            <w:r>
              <w:rPr>
                <w:rFonts w:ascii="Times New Roman" w:hAnsi="Times New Roman" w:cs="Times New Roman"/>
                <w:sz w:val="28"/>
                <w:szCs w:val="28"/>
              </w:rPr>
              <w:t>Комитет экономики и закупок администрации Приволжского муниципального района</w:t>
            </w:r>
          </w:p>
        </w:tc>
      </w:tr>
      <w:tr w:rsidR="0019687B" w:rsidTr="0019687B">
        <w:tc>
          <w:tcPr>
            <w:tcW w:w="3969" w:type="dxa"/>
            <w:tcBorders>
              <w:top w:val="single" w:sz="4" w:space="0" w:color="auto"/>
              <w:left w:val="single" w:sz="4" w:space="0" w:color="auto"/>
              <w:bottom w:val="single" w:sz="4" w:space="0" w:color="auto"/>
              <w:right w:val="single" w:sz="4" w:space="0" w:color="auto"/>
            </w:tcBorders>
            <w:hideMark/>
          </w:tcPr>
          <w:p w:rsidR="0019687B" w:rsidRDefault="0019687B">
            <w:pPr>
              <w:pStyle w:val="a3"/>
              <w:ind w:left="0"/>
              <w:jc w:val="both"/>
              <w:rPr>
                <w:rFonts w:ascii="Times New Roman" w:hAnsi="Times New Roman" w:cs="Times New Roman"/>
                <w:sz w:val="28"/>
                <w:szCs w:val="28"/>
              </w:rPr>
            </w:pPr>
            <w:r>
              <w:rPr>
                <w:rFonts w:ascii="Times New Roman" w:hAnsi="Times New Roman" w:cs="Times New Roman"/>
                <w:sz w:val="28"/>
                <w:szCs w:val="28"/>
              </w:rPr>
              <w:t>Формулировка цели (целей)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19687B" w:rsidRDefault="0019687B" w:rsidP="0019687B">
            <w:pPr>
              <w:pStyle w:val="a3"/>
              <w:numPr>
                <w:ilvl w:val="0"/>
                <w:numId w:val="23"/>
              </w:numPr>
              <w:ind w:left="0" w:hanging="41"/>
              <w:jc w:val="both"/>
              <w:rPr>
                <w:rFonts w:ascii="Times New Roman" w:hAnsi="Times New Roman" w:cs="Times New Roman"/>
                <w:sz w:val="28"/>
                <w:szCs w:val="28"/>
              </w:rPr>
            </w:pPr>
            <w:r>
              <w:rPr>
                <w:rFonts w:ascii="Times New Roman" w:hAnsi="Times New Roman" w:cs="Times New Roman"/>
                <w:sz w:val="28"/>
                <w:szCs w:val="28"/>
              </w:rPr>
              <w:t xml:space="preserve">Популяризация малого и среднего предпринимательства, а также физических лиц, применяющих специальный налоговый режим, формирование положительного имиджа предпринимателя. </w:t>
            </w:r>
          </w:p>
          <w:p w:rsidR="0019687B" w:rsidRDefault="0019687B" w:rsidP="0019687B">
            <w:pPr>
              <w:pStyle w:val="a3"/>
              <w:numPr>
                <w:ilvl w:val="0"/>
                <w:numId w:val="23"/>
              </w:numPr>
              <w:ind w:left="0" w:hanging="41"/>
              <w:jc w:val="both"/>
              <w:rPr>
                <w:rFonts w:ascii="Times New Roman" w:hAnsi="Times New Roman" w:cs="Times New Roman"/>
                <w:sz w:val="28"/>
                <w:szCs w:val="28"/>
              </w:rPr>
            </w:pPr>
            <w:r>
              <w:rPr>
                <w:rFonts w:ascii="Times New Roman" w:hAnsi="Times New Roman" w:cs="Times New Roman"/>
                <w:sz w:val="28"/>
                <w:szCs w:val="28"/>
              </w:rPr>
              <w:t>Повышение информированности субъектов малого и среднего предпринимательства, а также физических лиц, применяющих специальный налоговый режим, об их правах, о возможностях участия в областных и федеральных программах поддержки</w:t>
            </w:r>
          </w:p>
        </w:tc>
      </w:tr>
      <w:tr w:rsidR="0019687B" w:rsidTr="0019687B">
        <w:tc>
          <w:tcPr>
            <w:tcW w:w="3969" w:type="dxa"/>
            <w:tcBorders>
              <w:top w:val="single" w:sz="4" w:space="0" w:color="auto"/>
              <w:left w:val="single" w:sz="4" w:space="0" w:color="auto"/>
              <w:bottom w:val="single" w:sz="4" w:space="0" w:color="auto"/>
              <w:right w:val="single" w:sz="4" w:space="0" w:color="auto"/>
            </w:tcBorders>
            <w:hideMark/>
          </w:tcPr>
          <w:p w:rsidR="0019687B" w:rsidRDefault="0019687B">
            <w:pPr>
              <w:pStyle w:val="a3"/>
              <w:ind w:left="0"/>
              <w:jc w:val="both"/>
              <w:rPr>
                <w:rFonts w:ascii="Times New Roman" w:hAnsi="Times New Roman" w:cs="Times New Roman"/>
                <w:sz w:val="28"/>
                <w:szCs w:val="28"/>
              </w:rPr>
            </w:pPr>
            <w:r>
              <w:rPr>
                <w:rFonts w:ascii="Times New Roman" w:hAnsi="Times New Roman" w:cs="Times New Roman"/>
                <w:sz w:val="28"/>
                <w:szCs w:val="28"/>
              </w:rPr>
              <w:t>Объемы ресурсного обеспечения подпрограммы по годам ее реализации в разрезе источников финансирования</w:t>
            </w:r>
          </w:p>
        </w:tc>
        <w:tc>
          <w:tcPr>
            <w:tcW w:w="5812" w:type="dxa"/>
            <w:tcBorders>
              <w:top w:val="single" w:sz="4" w:space="0" w:color="auto"/>
              <w:left w:val="single" w:sz="4" w:space="0" w:color="auto"/>
              <w:bottom w:val="single" w:sz="4" w:space="0" w:color="auto"/>
              <w:right w:val="single" w:sz="4" w:space="0" w:color="auto"/>
            </w:tcBorders>
            <w:hideMark/>
          </w:tcPr>
          <w:p w:rsidR="0019687B" w:rsidRDefault="0019687B">
            <w:pPr>
              <w:pStyle w:val="a3"/>
              <w:ind w:left="0"/>
              <w:jc w:val="both"/>
              <w:rPr>
                <w:rFonts w:ascii="Times New Roman" w:hAnsi="Times New Roman" w:cs="Times New Roman"/>
                <w:sz w:val="28"/>
                <w:szCs w:val="28"/>
              </w:rPr>
            </w:pPr>
            <w:r>
              <w:rPr>
                <w:rFonts w:ascii="Times New Roman" w:hAnsi="Times New Roman" w:cs="Times New Roman"/>
                <w:sz w:val="28"/>
                <w:szCs w:val="28"/>
              </w:rPr>
              <w:t>Общий объем финансирования:</w:t>
            </w:r>
          </w:p>
          <w:p w:rsidR="0019687B" w:rsidRDefault="0019687B">
            <w:pPr>
              <w:pStyle w:val="a3"/>
              <w:ind w:left="0"/>
              <w:jc w:val="both"/>
              <w:rPr>
                <w:rFonts w:ascii="Times New Roman" w:hAnsi="Times New Roman" w:cs="Times New Roman"/>
                <w:sz w:val="28"/>
                <w:szCs w:val="28"/>
              </w:rPr>
            </w:pPr>
            <w:r>
              <w:rPr>
                <w:rFonts w:ascii="Times New Roman" w:hAnsi="Times New Roman" w:cs="Times New Roman"/>
                <w:sz w:val="28"/>
                <w:szCs w:val="28"/>
              </w:rPr>
              <w:t>202</w:t>
            </w:r>
            <w:r w:rsidR="00BC2096">
              <w:rPr>
                <w:rFonts w:ascii="Times New Roman" w:hAnsi="Times New Roman" w:cs="Times New Roman"/>
                <w:sz w:val="28"/>
                <w:szCs w:val="28"/>
              </w:rPr>
              <w:t>4</w:t>
            </w:r>
            <w:r>
              <w:rPr>
                <w:rFonts w:ascii="Times New Roman" w:hAnsi="Times New Roman" w:cs="Times New Roman"/>
                <w:sz w:val="28"/>
                <w:szCs w:val="28"/>
              </w:rPr>
              <w:t xml:space="preserve"> год -</w:t>
            </w:r>
            <w:r w:rsidR="00495648">
              <w:rPr>
                <w:rFonts w:ascii="Times New Roman" w:hAnsi="Times New Roman" w:cs="Times New Roman"/>
                <w:sz w:val="28"/>
                <w:szCs w:val="28"/>
              </w:rPr>
              <w:t>2</w:t>
            </w:r>
            <w:r>
              <w:rPr>
                <w:rFonts w:ascii="Times New Roman" w:hAnsi="Times New Roman" w:cs="Times New Roman"/>
                <w:sz w:val="28"/>
                <w:szCs w:val="28"/>
              </w:rPr>
              <w:t>0 000,00 руб.,</w:t>
            </w:r>
          </w:p>
          <w:p w:rsidR="0019687B" w:rsidRDefault="0019687B">
            <w:pPr>
              <w:pStyle w:val="a3"/>
              <w:ind w:left="0"/>
              <w:jc w:val="both"/>
              <w:rPr>
                <w:rFonts w:ascii="Times New Roman" w:hAnsi="Times New Roman" w:cs="Times New Roman"/>
                <w:sz w:val="28"/>
                <w:szCs w:val="28"/>
              </w:rPr>
            </w:pPr>
            <w:r>
              <w:rPr>
                <w:rFonts w:ascii="Times New Roman" w:hAnsi="Times New Roman" w:cs="Times New Roman"/>
                <w:sz w:val="28"/>
                <w:szCs w:val="28"/>
              </w:rPr>
              <w:t>202</w:t>
            </w:r>
            <w:r w:rsidR="00BC2096">
              <w:rPr>
                <w:rFonts w:ascii="Times New Roman" w:hAnsi="Times New Roman" w:cs="Times New Roman"/>
                <w:sz w:val="28"/>
                <w:szCs w:val="28"/>
              </w:rPr>
              <w:t>5</w:t>
            </w:r>
            <w:r>
              <w:rPr>
                <w:rFonts w:ascii="Times New Roman" w:hAnsi="Times New Roman" w:cs="Times New Roman"/>
                <w:sz w:val="28"/>
                <w:szCs w:val="28"/>
              </w:rPr>
              <w:t xml:space="preserve"> год – </w:t>
            </w:r>
            <w:r w:rsidR="00495648">
              <w:rPr>
                <w:rFonts w:ascii="Times New Roman" w:hAnsi="Times New Roman" w:cs="Times New Roman"/>
                <w:sz w:val="28"/>
                <w:szCs w:val="28"/>
              </w:rPr>
              <w:t>2</w:t>
            </w:r>
            <w:r>
              <w:rPr>
                <w:rFonts w:ascii="Times New Roman" w:hAnsi="Times New Roman" w:cs="Times New Roman"/>
                <w:sz w:val="28"/>
                <w:szCs w:val="28"/>
              </w:rPr>
              <w:t>0 000,00 руб.,</w:t>
            </w:r>
          </w:p>
          <w:p w:rsidR="0019687B" w:rsidRPr="002B0530" w:rsidRDefault="0019687B">
            <w:pPr>
              <w:pStyle w:val="a3"/>
              <w:ind w:left="0"/>
              <w:jc w:val="both"/>
              <w:rPr>
                <w:rFonts w:ascii="Times New Roman" w:hAnsi="Times New Roman" w:cs="Times New Roman"/>
                <w:sz w:val="28"/>
                <w:szCs w:val="28"/>
              </w:rPr>
            </w:pPr>
            <w:r>
              <w:rPr>
                <w:rFonts w:ascii="Times New Roman" w:hAnsi="Times New Roman" w:cs="Times New Roman"/>
                <w:sz w:val="28"/>
                <w:szCs w:val="28"/>
              </w:rPr>
              <w:t>202</w:t>
            </w:r>
            <w:r w:rsidR="00BC2096">
              <w:rPr>
                <w:rFonts w:ascii="Times New Roman" w:hAnsi="Times New Roman" w:cs="Times New Roman"/>
                <w:sz w:val="28"/>
                <w:szCs w:val="28"/>
              </w:rPr>
              <w:t>6</w:t>
            </w:r>
            <w:r>
              <w:rPr>
                <w:rFonts w:ascii="Times New Roman" w:hAnsi="Times New Roman" w:cs="Times New Roman"/>
                <w:sz w:val="28"/>
                <w:szCs w:val="28"/>
              </w:rPr>
              <w:t xml:space="preserve"> год – </w:t>
            </w:r>
            <w:r w:rsidR="00495648">
              <w:rPr>
                <w:rFonts w:ascii="Times New Roman" w:hAnsi="Times New Roman" w:cs="Times New Roman"/>
                <w:sz w:val="28"/>
                <w:szCs w:val="28"/>
              </w:rPr>
              <w:t>2</w:t>
            </w:r>
            <w:r>
              <w:rPr>
                <w:rFonts w:ascii="Times New Roman" w:hAnsi="Times New Roman" w:cs="Times New Roman"/>
                <w:sz w:val="28"/>
                <w:szCs w:val="28"/>
              </w:rPr>
              <w:t>0 000,00 руб.</w:t>
            </w:r>
            <w:r w:rsidR="002D7C35" w:rsidRPr="002B0530">
              <w:rPr>
                <w:rFonts w:ascii="Times New Roman" w:hAnsi="Times New Roman" w:cs="Times New Roman"/>
                <w:sz w:val="28"/>
                <w:szCs w:val="28"/>
              </w:rPr>
              <w:t>,</w:t>
            </w:r>
          </w:p>
          <w:p w:rsidR="0019687B" w:rsidRDefault="002D7C35">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В т.ч. </w:t>
            </w:r>
            <w:r w:rsidR="0019687B">
              <w:rPr>
                <w:rFonts w:ascii="Times New Roman" w:hAnsi="Times New Roman" w:cs="Times New Roman"/>
                <w:sz w:val="28"/>
                <w:szCs w:val="28"/>
              </w:rPr>
              <w:t>Бюджет Приволжского муниципального района:</w:t>
            </w:r>
          </w:p>
          <w:p w:rsidR="0019687B" w:rsidRDefault="0019687B">
            <w:pPr>
              <w:jc w:val="both"/>
              <w:rPr>
                <w:rFonts w:ascii="Times New Roman" w:hAnsi="Times New Roman" w:cs="Times New Roman"/>
                <w:sz w:val="28"/>
                <w:szCs w:val="28"/>
              </w:rPr>
            </w:pPr>
            <w:r>
              <w:rPr>
                <w:rFonts w:ascii="Times New Roman" w:hAnsi="Times New Roman" w:cs="Times New Roman"/>
                <w:sz w:val="28"/>
                <w:szCs w:val="28"/>
              </w:rPr>
              <w:t>202</w:t>
            </w:r>
            <w:r w:rsidR="00BC2096">
              <w:rPr>
                <w:rFonts w:ascii="Times New Roman" w:hAnsi="Times New Roman" w:cs="Times New Roman"/>
                <w:sz w:val="28"/>
                <w:szCs w:val="28"/>
              </w:rPr>
              <w:t xml:space="preserve">4 </w:t>
            </w:r>
            <w:r>
              <w:rPr>
                <w:rFonts w:ascii="Times New Roman" w:hAnsi="Times New Roman" w:cs="Times New Roman"/>
                <w:sz w:val="28"/>
                <w:szCs w:val="28"/>
              </w:rPr>
              <w:t xml:space="preserve">год – </w:t>
            </w:r>
            <w:r w:rsidR="00495648">
              <w:rPr>
                <w:rFonts w:ascii="Times New Roman" w:hAnsi="Times New Roman" w:cs="Times New Roman"/>
                <w:sz w:val="28"/>
                <w:szCs w:val="28"/>
              </w:rPr>
              <w:t>2</w:t>
            </w:r>
            <w:r>
              <w:rPr>
                <w:rFonts w:ascii="Times New Roman" w:hAnsi="Times New Roman" w:cs="Times New Roman"/>
                <w:sz w:val="28"/>
                <w:szCs w:val="28"/>
              </w:rPr>
              <w:t>0 000,00 руб.,</w:t>
            </w:r>
          </w:p>
          <w:p w:rsidR="0019687B" w:rsidRDefault="0019687B">
            <w:pPr>
              <w:pStyle w:val="a3"/>
              <w:ind w:left="35"/>
              <w:jc w:val="both"/>
              <w:rPr>
                <w:rFonts w:ascii="Times New Roman" w:hAnsi="Times New Roman" w:cs="Times New Roman"/>
                <w:sz w:val="28"/>
                <w:szCs w:val="28"/>
              </w:rPr>
            </w:pPr>
            <w:r>
              <w:rPr>
                <w:rFonts w:ascii="Times New Roman" w:hAnsi="Times New Roman" w:cs="Times New Roman"/>
                <w:sz w:val="28"/>
                <w:szCs w:val="28"/>
              </w:rPr>
              <w:t>202</w:t>
            </w:r>
            <w:r w:rsidR="00BC2096">
              <w:rPr>
                <w:rFonts w:ascii="Times New Roman" w:hAnsi="Times New Roman" w:cs="Times New Roman"/>
                <w:sz w:val="28"/>
                <w:szCs w:val="28"/>
              </w:rPr>
              <w:t>5</w:t>
            </w:r>
            <w:r>
              <w:rPr>
                <w:rFonts w:ascii="Times New Roman" w:hAnsi="Times New Roman" w:cs="Times New Roman"/>
                <w:sz w:val="28"/>
                <w:szCs w:val="28"/>
              </w:rPr>
              <w:t xml:space="preserve"> год – </w:t>
            </w:r>
            <w:r w:rsidR="00495648">
              <w:rPr>
                <w:rFonts w:ascii="Times New Roman" w:hAnsi="Times New Roman" w:cs="Times New Roman"/>
                <w:sz w:val="28"/>
                <w:szCs w:val="28"/>
              </w:rPr>
              <w:t>2</w:t>
            </w:r>
            <w:r>
              <w:rPr>
                <w:rFonts w:ascii="Times New Roman" w:hAnsi="Times New Roman" w:cs="Times New Roman"/>
                <w:sz w:val="28"/>
                <w:szCs w:val="28"/>
              </w:rPr>
              <w:t>0 000,00 руб.,</w:t>
            </w:r>
          </w:p>
          <w:p w:rsidR="0019687B" w:rsidRDefault="0019687B">
            <w:pPr>
              <w:jc w:val="both"/>
              <w:rPr>
                <w:rFonts w:ascii="Times New Roman" w:hAnsi="Times New Roman" w:cs="Times New Roman"/>
                <w:sz w:val="28"/>
                <w:szCs w:val="28"/>
              </w:rPr>
            </w:pPr>
            <w:r>
              <w:rPr>
                <w:rFonts w:ascii="Times New Roman" w:hAnsi="Times New Roman" w:cs="Times New Roman"/>
                <w:sz w:val="28"/>
                <w:szCs w:val="28"/>
              </w:rPr>
              <w:t>202</w:t>
            </w:r>
            <w:r w:rsidR="00BC2096">
              <w:rPr>
                <w:rFonts w:ascii="Times New Roman" w:hAnsi="Times New Roman" w:cs="Times New Roman"/>
                <w:sz w:val="28"/>
                <w:szCs w:val="28"/>
              </w:rPr>
              <w:t>6</w:t>
            </w:r>
            <w:r>
              <w:rPr>
                <w:rFonts w:ascii="Times New Roman" w:hAnsi="Times New Roman" w:cs="Times New Roman"/>
                <w:sz w:val="28"/>
                <w:szCs w:val="28"/>
              </w:rPr>
              <w:t xml:space="preserve"> год – </w:t>
            </w:r>
            <w:r w:rsidR="00495648">
              <w:rPr>
                <w:rFonts w:ascii="Times New Roman" w:hAnsi="Times New Roman" w:cs="Times New Roman"/>
                <w:sz w:val="28"/>
                <w:szCs w:val="28"/>
              </w:rPr>
              <w:t>2</w:t>
            </w:r>
            <w:r>
              <w:rPr>
                <w:rFonts w:ascii="Times New Roman" w:hAnsi="Times New Roman" w:cs="Times New Roman"/>
                <w:sz w:val="28"/>
                <w:szCs w:val="28"/>
              </w:rPr>
              <w:t>0 000,00 руб.</w:t>
            </w:r>
          </w:p>
        </w:tc>
      </w:tr>
    </w:tbl>
    <w:p w:rsidR="0019687B" w:rsidRDefault="0019687B" w:rsidP="0019687B">
      <w:pPr>
        <w:pStyle w:val="a3"/>
        <w:tabs>
          <w:tab w:val="left" w:pos="3858"/>
        </w:tabs>
        <w:spacing w:after="0"/>
        <w:rPr>
          <w:rFonts w:ascii="Times New Roman" w:hAnsi="Times New Roman" w:cs="Times New Roman"/>
          <w:b/>
          <w:sz w:val="28"/>
          <w:szCs w:val="28"/>
        </w:rPr>
      </w:pPr>
      <w:r>
        <w:rPr>
          <w:rFonts w:ascii="Times New Roman" w:hAnsi="Times New Roman" w:cs="Times New Roman"/>
          <w:b/>
          <w:sz w:val="28"/>
          <w:szCs w:val="28"/>
        </w:rPr>
        <w:tab/>
      </w:r>
    </w:p>
    <w:p w:rsidR="0019687B" w:rsidRDefault="0019687B" w:rsidP="0019687B">
      <w:pPr>
        <w:pStyle w:val="a3"/>
        <w:tabs>
          <w:tab w:val="left" w:pos="3858"/>
        </w:tabs>
        <w:spacing w:after="0"/>
        <w:rPr>
          <w:rFonts w:ascii="Times New Roman" w:hAnsi="Times New Roman" w:cs="Times New Roman"/>
          <w:b/>
          <w:sz w:val="28"/>
          <w:szCs w:val="28"/>
        </w:rPr>
      </w:pPr>
    </w:p>
    <w:p w:rsidR="0019687B" w:rsidRDefault="0019687B" w:rsidP="0019687B">
      <w:pPr>
        <w:pStyle w:val="a3"/>
        <w:tabs>
          <w:tab w:val="left" w:pos="3858"/>
        </w:tabs>
        <w:spacing w:after="0"/>
        <w:rPr>
          <w:rFonts w:ascii="Times New Roman" w:hAnsi="Times New Roman" w:cs="Times New Roman"/>
          <w:b/>
          <w:sz w:val="28"/>
          <w:szCs w:val="28"/>
        </w:rPr>
      </w:pPr>
    </w:p>
    <w:p w:rsidR="0019687B" w:rsidRDefault="0019687B" w:rsidP="0019687B">
      <w:pPr>
        <w:pStyle w:val="a3"/>
        <w:tabs>
          <w:tab w:val="left" w:pos="3858"/>
        </w:tabs>
        <w:spacing w:after="0"/>
        <w:rPr>
          <w:rFonts w:ascii="Times New Roman" w:hAnsi="Times New Roman" w:cs="Times New Roman"/>
          <w:b/>
          <w:sz w:val="28"/>
          <w:szCs w:val="28"/>
        </w:rPr>
      </w:pPr>
    </w:p>
    <w:p w:rsidR="0019687B" w:rsidRDefault="0019687B" w:rsidP="0019687B">
      <w:pPr>
        <w:pStyle w:val="a3"/>
        <w:numPr>
          <w:ilvl w:val="0"/>
          <w:numId w:val="22"/>
        </w:numPr>
        <w:spacing w:after="0" w:line="256" w:lineRule="auto"/>
        <w:jc w:val="center"/>
        <w:rPr>
          <w:rFonts w:ascii="Times New Roman" w:hAnsi="Times New Roman" w:cs="Times New Roman"/>
          <w:b/>
          <w:sz w:val="28"/>
          <w:szCs w:val="28"/>
        </w:rPr>
      </w:pPr>
      <w:r>
        <w:rPr>
          <w:rFonts w:ascii="Times New Roman" w:hAnsi="Times New Roman" w:cs="Times New Roman"/>
          <w:b/>
          <w:sz w:val="28"/>
          <w:szCs w:val="28"/>
        </w:rPr>
        <w:t>Краткая характеристика подпрограммы</w:t>
      </w:r>
    </w:p>
    <w:p w:rsidR="0019687B" w:rsidRDefault="0019687B" w:rsidP="0019687B">
      <w:pPr>
        <w:spacing w:after="0"/>
        <w:rPr>
          <w:rFonts w:ascii="Times New Roman" w:hAnsi="Times New Roman" w:cs="Times New Roman"/>
          <w:b/>
          <w:sz w:val="28"/>
          <w:szCs w:val="28"/>
        </w:rPr>
      </w:pPr>
    </w:p>
    <w:p w:rsidR="0019687B" w:rsidRDefault="0019687B" w:rsidP="0019687B">
      <w:pPr>
        <w:spacing w:after="0"/>
        <w:ind w:firstLine="360"/>
        <w:jc w:val="both"/>
        <w:rPr>
          <w:rFonts w:ascii="Times New Roman" w:hAnsi="Times New Roman" w:cs="Times New Roman"/>
          <w:sz w:val="28"/>
          <w:szCs w:val="28"/>
        </w:rPr>
      </w:pPr>
      <w:r>
        <w:rPr>
          <w:rFonts w:ascii="Times New Roman" w:hAnsi="Times New Roman" w:cs="Times New Roman"/>
          <w:sz w:val="28"/>
          <w:szCs w:val="28"/>
        </w:rPr>
        <w:t>Реализация мероприятий программы будет способствовать налаживанию контакта между органами власти и бизнес – сообществом, повышению информированности представителей малого бизнеса о формах и мерах поддержки, реализуемых как на территории Приволжского муниципального района, так и области в целом. Также многие предприниматели, самозанятые не обладают достаточными знаниями и навыками для оформления документов, необходимых для получения поддержки. Также многие граждане, желающие начать свой бизнес, нуждаются в консультациях по алгоритму открытия собственного предприятия, т.к. большая часть нарушений законодательства на начальном этапе у предпринимателей связана именно с отсутствием необходимой информации и базовых знаний. Проведение регулярных бесплатных консультаций по вопросам предпринимательства позволит избежать таких негативных моментов. А также организация проведение мероприятий в связи с празднованием профессиональных праздников в рамках подпрограммы «Организационная, консультационная и информационная поддержка субъектов малого и среднего предпринимательства» муниципальной программы «Развитие субъектов малого и среднего предпринимательства в Приволжском муниципальном районе».</w:t>
      </w:r>
    </w:p>
    <w:p w:rsidR="0019687B" w:rsidRDefault="0019687B" w:rsidP="0019687B">
      <w:pPr>
        <w:spacing w:after="0"/>
        <w:jc w:val="both"/>
        <w:rPr>
          <w:rFonts w:ascii="Times New Roman" w:hAnsi="Times New Roman" w:cs="Times New Roman"/>
          <w:sz w:val="28"/>
          <w:szCs w:val="28"/>
        </w:rPr>
      </w:pPr>
    </w:p>
    <w:p w:rsidR="0019687B" w:rsidRDefault="0019687B" w:rsidP="0019687B">
      <w:pPr>
        <w:pStyle w:val="a3"/>
        <w:numPr>
          <w:ilvl w:val="0"/>
          <w:numId w:val="22"/>
        </w:numPr>
        <w:spacing w:after="0" w:line="256" w:lineRule="auto"/>
        <w:jc w:val="center"/>
        <w:rPr>
          <w:rFonts w:ascii="Times New Roman" w:hAnsi="Times New Roman" w:cs="Times New Roman"/>
          <w:b/>
          <w:sz w:val="28"/>
          <w:szCs w:val="28"/>
        </w:rPr>
      </w:pPr>
      <w:r>
        <w:rPr>
          <w:rFonts w:ascii="Times New Roman" w:hAnsi="Times New Roman" w:cs="Times New Roman"/>
          <w:b/>
          <w:sz w:val="28"/>
          <w:szCs w:val="28"/>
        </w:rPr>
        <w:t>Мероприятия подпрограммы</w:t>
      </w:r>
    </w:p>
    <w:p w:rsidR="0019687B" w:rsidRDefault="0019687B" w:rsidP="0019687B">
      <w:pPr>
        <w:spacing w:after="0"/>
        <w:ind w:left="360"/>
        <w:rPr>
          <w:rFonts w:ascii="Times New Roman" w:hAnsi="Times New Roman" w:cs="Times New Roman"/>
          <w:sz w:val="28"/>
          <w:szCs w:val="28"/>
        </w:rPr>
      </w:pPr>
    </w:p>
    <w:p w:rsidR="0019687B" w:rsidRDefault="0019687B" w:rsidP="0019687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Реализация подпрограммы предполагает выполнение следующих мероприятий:</w:t>
      </w:r>
    </w:p>
    <w:p w:rsidR="0019687B" w:rsidRDefault="0019687B" w:rsidP="0019687B">
      <w:pPr>
        <w:pStyle w:val="a3"/>
        <w:numPr>
          <w:ilvl w:val="0"/>
          <w:numId w:val="24"/>
        </w:numPr>
        <w:spacing w:after="0" w:line="256" w:lineRule="auto"/>
        <w:ind w:left="0" w:firstLine="360"/>
        <w:jc w:val="both"/>
        <w:rPr>
          <w:rFonts w:ascii="Times New Roman" w:hAnsi="Times New Roman" w:cs="Times New Roman"/>
          <w:sz w:val="28"/>
          <w:szCs w:val="28"/>
        </w:rPr>
      </w:pPr>
      <w:r>
        <w:rPr>
          <w:rFonts w:ascii="Times New Roman" w:hAnsi="Times New Roman" w:cs="Times New Roman"/>
          <w:sz w:val="28"/>
          <w:szCs w:val="28"/>
        </w:rPr>
        <w:t>Оказание субъектам малого и среднего предпринимательства, а также физическим лицам, применяющим специальный налоговый режим, и организациям, образующим инфраструктуру поддержки субъектов малого и среднего предпринимательства, консультационных услуг.</w:t>
      </w:r>
    </w:p>
    <w:p w:rsidR="0019687B" w:rsidRDefault="0019687B" w:rsidP="0019687B">
      <w:pPr>
        <w:spacing w:after="0"/>
        <w:ind w:firstLine="360"/>
        <w:jc w:val="both"/>
        <w:rPr>
          <w:rFonts w:ascii="Times New Roman" w:hAnsi="Times New Roman" w:cs="Times New Roman"/>
          <w:sz w:val="28"/>
          <w:szCs w:val="28"/>
        </w:rPr>
      </w:pPr>
      <w:r>
        <w:rPr>
          <w:rFonts w:ascii="Times New Roman" w:hAnsi="Times New Roman" w:cs="Times New Roman"/>
          <w:sz w:val="28"/>
          <w:szCs w:val="28"/>
        </w:rPr>
        <w:t>Мероприятие предполагает организацию оказания консультационной поддержки субъектам малого и среднего предпринимательства, а также организациям образующих инфраструктуру поддержки субъектов малого и среднего предпринимательства (по обращениям).</w:t>
      </w:r>
    </w:p>
    <w:p w:rsidR="0019687B" w:rsidRDefault="0019687B" w:rsidP="0019687B">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Срок выполнения мероприятия – 202</w:t>
      </w:r>
      <w:r w:rsidR="00BC2096">
        <w:rPr>
          <w:rFonts w:ascii="Times New Roman" w:hAnsi="Times New Roman" w:cs="Times New Roman"/>
          <w:sz w:val="28"/>
          <w:szCs w:val="28"/>
        </w:rPr>
        <w:t>4</w:t>
      </w:r>
      <w:r>
        <w:rPr>
          <w:rFonts w:ascii="Times New Roman" w:hAnsi="Times New Roman" w:cs="Times New Roman"/>
          <w:sz w:val="28"/>
          <w:szCs w:val="28"/>
        </w:rPr>
        <w:t>-202</w:t>
      </w:r>
      <w:r w:rsidR="00BC2096">
        <w:rPr>
          <w:rFonts w:ascii="Times New Roman" w:hAnsi="Times New Roman" w:cs="Times New Roman"/>
          <w:sz w:val="28"/>
          <w:szCs w:val="28"/>
        </w:rPr>
        <w:t>6</w:t>
      </w:r>
      <w:r>
        <w:rPr>
          <w:rFonts w:ascii="Times New Roman" w:hAnsi="Times New Roman" w:cs="Times New Roman"/>
          <w:sz w:val="28"/>
          <w:szCs w:val="28"/>
        </w:rPr>
        <w:t>.</w:t>
      </w:r>
    </w:p>
    <w:p w:rsidR="0019687B" w:rsidRDefault="0019687B" w:rsidP="0019687B">
      <w:pPr>
        <w:pStyle w:val="a3"/>
        <w:numPr>
          <w:ilvl w:val="0"/>
          <w:numId w:val="24"/>
        </w:numPr>
        <w:spacing w:after="0" w:line="256"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Информационная поддержка субъектов малого и среднего предпринимательства и организаций, а также физических лиц, применяющих специальный налоговый режим, и образующих </w:t>
      </w:r>
      <w:r>
        <w:rPr>
          <w:rFonts w:ascii="Times New Roman" w:hAnsi="Times New Roman" w:cs="Times New Roman"/>
          <w:sz w:val="28"/>
          <w:szCs w:val="28"/>
        </w:rPr>
        <w:lastRenderedPageBreak/>
        <w:t>инфраструктуру поддержки субъектов малого и среднего предпринимательства.</w:t>
      </w:r>
    </w:p>
    <w:p w:rsidR="0019687B" w:rsidRDefault="0019687B" w:rsidP="0019687B">
      <w:pPr>
        <w:spacing w:after="0"/>
        <w:jc w:val="both"/>
        <w:rPr>
          <w:rFonts w:ascii="Times New Roman" w:hAnsi="Times New Roman" w:cs="Times New Roman"/>
          <w:sz w:val="28"/>
          <w:szCs w:val="28"/>
        </w:rPr>
      </w:pPr>
      <w:r>
        <w:rPr>
          <w:rFonts w:ascii="Times New Roman" w:hAnsi="Times New Roman" w:cs="Times New Roman"/>
          <w:sz w:val="28"/>
          <w:szCs w:val="28"/>
        </w:rPr>
        <w:t>Мероприятие предполагает освещение деятельности администрации Приволжского муниципального района и Правительства Ивановской области по поддержке и развитию малого и среднего предпринимательства в средствах массовой информации, а также путем проведения встреч с бизнес – сообществом района.</w:t>
      </w:r>
    </w:p>
    <w:p w:rsidR="0019687B" w:rsidRDefault="0019687B" w:rsidP="0019687B">
      <w:pPr>
        <w:spacing w:after="0"/>
        <w:jc w:val="both"/>
        <w:rPr>
          <w:rFonts w:ascii="Times New Roman" w:hAnsi="Times New Roman" w:cs="Times New Roman"/>
          <w:sz w:val="28"/>
          <w:szCs w:val="28"/>
        </w:rPr>
      </w:pPr>
      <w:r>
        <w:rPr>
          <w:rFonts w:ascii="Times New Roman" w:hAnsi="Times New Roman" w:cs="Times New Roman"/>
          <w:sz w:val="28"/>
          <w:szCs w:val="28"/>
        </w:rPr>
        <w:t>Срок выполнения мероприятия – 202</w:t>
      </w:r>
      <w:r w:rsidR="00BC2096">
        <w:rPr>
          <w:rFonts w:ascii="Times New Roman" w:hAnsi="Times New Roman" w:cs="Times New Roman"/>
          <w:sz w:val="28"/>
          <w:szCs w:val="28"/>
        </w:rPr>
        <w:t>4</w:t>
      </w:r>
      <w:r>
        <w:rPr>
          <w:rFonts w:ascii="Times New Roman" w:hAnsi="Times New Roman" w:cs="Times New Roman"/>
          <w:sz w:val="28"/>
          <w:szCs w:val="28"/>
        </w:rPr>
        <w:t>-202</w:t>
      </w:r>
      <w:r w:rsidR="00BC2096">
        <w:rPr>
          <w:rFonts w:ascii="Times New Roman" w:hAnsi="Times New Roman" w:cs="Times New Roman"/>
          <w:sz w:val="28"/>
          <w:szCs w:val="28"/>
        </w:rPr>
        <w:t>6</w:t>
      </w:r>
      <w:r>
        <w:rPr>
          <w:rFonts w:ascii="Times New Roman" w:hAnsi="Times New Roman" w:cs="Times New Roman"/>
          <w:sz w:val="28"/>
          <w:szCs w:val="28"/>
        </w:rPr>
        <w:t>.</w:t>
      </w:r>
    </w:p>
    <w:p w:rsidR="0019687B" w:rsidRDefault="0019687B" w:rsidP="0019687B">
      <w:pPr>
        <w:pStyle w:val="a3"/>
        <w:numPr>
          <w:ilvl w:val="0"/>
          <w:numId w:val="24"/>
        </w:numPr>
        <w:spacing w:after="0" w:line="256" w:lineRule="auto"/>
        <w:ind w:left="142" w:firstLine="218"/>
        <w:jc w:val="both"/>
        <w:rPr>
          <w:rFonts w:ascii="Times New Roman" w:hAnsi="Times New Roman" w:cs="Times New Roman"/>
          <w:sz w:val="28"/>
          <w:szCs w:val="28"/>
        </w:rPr>
      </w:pPr>
      <w:r>
        <w:rPr>
          <w:rFonts w:ascii="Times New Roman" w:hAnsi="Times New Roman" w:cs="Times New Roman"/>
          <w:sz w:val="28"/>
          <w:szCs w:val="28"/>
        </w:rPr>
        <w:t>Предоставление преференций производителям товаров при организации нестационарной и мобильной торговли.</w:t>
      </w:r>
    </w:p>
    <w:p w:rsidR="0019687B" w:rsidRDefault="0019687B" w:rsidP="0019687B">
      <w:pPr>
        <w:spacing w:after="0"/>
        <w:jc w:val="both"/>
        <w:rPr>
          <w:rFonts w:ascii="Times New Roman" w:hAnsi="Times New Roman" w:cs="Times New Roman"/>
          <w:sz w:val="28"/>
          <w:szCs w:val="28"/>
        </w:rPr>
      </w:pPr>
      <w:r>
        <w:rPr>
          <w:rFonts w:ascii="Times New Roman" w:hAnsi="Times New Roman" w:cs="Times New Roman"/>
          <w:sz w:val="28"/>
          <w:szCs w:val="28"/>
        </w:rPr>
        <w:t>Мероприятие предполагает предоставление производителям товаров (сельскохозяйственных и продовольственных товаров, в том числе фермерской продукции, текстиля, одежды, обуви и прочих) и организациям потребительской кооперации, которые являются субъектами МСП, преференций в  виде предоставления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p>
    <w:p w:rsidR="0019687B" w:rsidRDefault="0019687B" w:rsidP="0019687B">
      <w:pPr>
        <w:spacing w:after="0"/>
        <w:jc w:val="both"/>
        <w:rPr>
          <w:rFonts w:ascii="Times New Roman" w:hAnsi="Times New Roman" w:cs="Times New Roman"/>
          <w:sz w:val="28"/>
          <w:szCs w:val="28"/>
        </w:rPr>
      </w:pPr>
      <w:r>
        <w:rPr>
          <w:rFonts w:ascii="Times New Roman" w:hAnsi="Times New Roman" w:cs="Times New Roman"/>
          <w:sz w:val="28"/>
          <w:szCs w:val="28"/>
        </w:rPr>
        <w:t>Срок выполнения мероприятия – 202</w:t>
      </w:r>
      <w:r w:rsidR="00BC2096">
        <w:rPr>
          <w:rFonts w:ascii="Times New Roman" w:hAnsi="Times New Roman" w:cs="Times New Roman"/>
          <w:sz w:val="28"/>
          <w:szCs w:val="28"/>
        </w:rPr>
        <w:t>4</w:t>
      </w:r>
      <w:r>
        <w:rPr>
          <w:rFonts w:ascii="Times New Roman" w:hAnsi="Times New Roman" w:cs="Times New Roman"/>
          <w:sz w:val="28"/>
          <w:szCs w:val="28"/>
        </w:rPr>
        <w:t>-202</w:t>
      </w:r>
      <w:r w:rsidR="00BC2096">
        <w:rPr>
          <w:rFonts w:ascii="Times New Roman" w:hAnsi="Times New Roman" w:cs="Times New Roman"/>
          <w:sz w:val="28"/>
          <w:szCs w:val="28"/>
        </w:rPr>
        <w:t>6</w:t>
      </w:r>
      <w:r>
        <w:rPr>
          <w:rFonts w:ascii="Times New Roman" w:hAnsi="Times New Roman" w:cs="Times New Roman"/>
          <w:sz w:val="28"/>
          <w:szCs w:val="28"/>
        </w:rPr>
        <w:t>.</w:t>
      </w:r>
    </w:p>
    <w:p w:rsidR="0019687B" w:rsidRDefault="0019687B" w:rsidP="0019687B">
      <w:pPr>
        <w:pStyle w:val="a3"/>
        <w:numPr>
          <w:ilvl w:val="0"/>
          <w:numId w:val="24"/>
        </w:numPr>
        <w:spacing w:after="0" w:line="256" w:lineRule="auto"/>
        <w:jc w:val="both"/>
        <w:rPr>
          <w:rFonts w:ascii="Times New Roman" w:hAnsi="Times New Roman" w:cs="Times New Roman"/>
          <w:sz w:val="28"/>
          <w:szCs w:val="28"/>
        </w:rPr>
      </w:pPr>
      <w:r>
        <w:rPr>
          <w:rFonts w:ascii="Times New Roman" w:hAnsi="Times New Roman" w:cs="Times New Roman"/>
          <w:sz w:val="28"/>
          <w:szCs w:val="28"/>
        </w:rPr>
        <w:t>Проведение мероприятий в целях повышения престижности</w:t>
      </w:r>
      <w:r w:rsidR="002D7C35" w:rsidRPr="002D7C35">
        <w:rPr>
          <w:rFonts w:ascii="Times New Roman" w:hAnsi="Times New Roman" w:cs="Times New Roman"/>
          <w:sz w:val="28"/>
          <w:szCs w:val="28"/>
        </w:rPr>
        <w:t xml:space="preserve"> </w:t>
      </w:r>
      <w:r>
        <w:rPr>
          <w:rFonts w:ascii="Times New Roman" w:hAnsi="Times New Roman" w:cs="Times New Roman"/>
          <w:sz w:val="28"/>
          <w:szCs w:val="28"/>
        </w:rPr>
        <w:t>предпринимательской деятельности.</w:t>
      </w:r>
    </w:p>
    <w:p w:rsidR="0019687B" w:rsidRDefault="0019687B" w:rsidP="0019687B">
      <w:pPr>
        <w:spacing w:after="0"/>
        <w:jc w:val="both"/>
        <w:rPr>
          <w:rFonts w:ascii="Times New Roman" w:hAnsi="Times New Roman" w:cs="Times New Roman"/>
          <w:sz w:val="28"/>
          <w:szCs w:val="28"/>
        </w:rPr>
      </w:pPr>
      <w:r>
        <w:rPr>
          <w:rFonts w:ascii="Times New Roman" w:hAnsi="Times New Roman" w:cs="Times New Roman"/>
          <w:sz w:val="28"/>
          <w:szCs w:val="28"/>
        </w:rPr>
        <w:t>Мероприятия направлены на повышение престижа предпринимательства среди населения, организации взаимодействия между органами местного самоуправления и СМСП, а также физических лиц, применяющих специальный налоговый режим. Средства в рамках данных мероприятий направляются на приобретение подарочной, сувенирной и цветочной продукции, в целях награждения, дарения  СМСП, физических лиц, применяющих специальный налоговый режим в связи с празднованием профессиональных праздников: Всероссийский день предпринимательства, День работника торговли.</w:t>
      </w:r>
    </w:p>
    <w:p w:rsidR="0019687B" w:rsidRDefault="0019687B" w:rsidP="0019687B">
      <w:pPr>
        <w:spacing w:after="0"/>
        <w:jc w:val="both"/>
        <w:rPr>
          <w:rFonts w:ascii="Times New Roman" w:hAnsi="Times New Roman" w:cs="Times New Roman"/>
          <w:sz w:val="28"/>
          <w:szCs w:val="28"/>
        </w:rPr>
      </w:pPr>
      <w:r>
        <w:rPr>
          <w:rFonts w:ascii="Times New Roman" w:hAnsi="Times New Roman" w:cs="Times New Roman"/>
          <w:sz w:val="28"/>
          <w:szCs w:val="28"/>
        </w:rPr>
        <w:t>Срок выполнения мероприятия – 202</w:t>
      </w:r>
      <w:r w:rsidR="00BC2096">
        <w:rPr>
          <w:rFonts w:ascii="Times New Roman" w:hAnsi="Times New Roman" w:cs="Times New Roman"/>
          <w:sz w:val="28"/>
          <w:szCs w:val="28"/>
        </w:rPr>
        <w:t>4</w:t>
      </w:r>
      <w:r>
        <w:rPr>
          <w:rFonts w:ascii="Times New Roman" w:hAnsi="Times New Roman" w:cs="Times New Roman"/>
          <w:sz w:val="28"/>
          <w:szCs w:val="28"/>
        </w:rPr>
        <w:t>-202</w:t>
      </w:r>
      <w:r w:rsidR="00BC2096">
        <w:rPr>
          <w:rFonts w:ascii="Times New Roman" w:hAnsi="Times New Roman" w:cs="Times New Roman"/>
          <w:sz w:val="28"/>
          <w:szCs w:val="28"/>
        </w:rPr>
        <w:t>6.</w:t>
      </w:r>
    </w:p>
    <w:p w:rsidR="0019687B" w:rsidRDefault="0019687B" w:rsidP="0019687B">
      <w:pPr>
        <w:spacing w:after="0"/>
        <w:jc w:val="both"/>
        <w:rPr>
          <w:rFonts w:ascii="Times New Roman" w:hAnsi="Times New Roman" w:cs="Times New Roman"/>
          <w:sz w:val="28"/>
          <w:szCs w:val="28"/>
        </w:rPr>
      </w:pPr>
    </w:p>
    <w:p w:rsidR="0019687B" w:rsidRDefault="0019687B" w:rsidP="0019687B">
      <w:pPr>
        <w:pStyle w:val="a3"/>
        <w:numPr>
          <w:ilvl w:val="0"/>
          <w:numId w:val="22"/>
        </w:numPr>
        <w:spacing w:after="0" w:line="256" w:lineRule="auto"/>
        <w:jc w:val="center"/>
        <w:rPr>
          <w:rFonts w:ascii="Times New Roman" w:hAnsi="Times New Roman" w:cs="Times New Roman"/>
          <w:b/>
          <w:sz w:val="28"/>
          <w:szCs w:val="28"/>
        </w:rPr>
      </w:pPr>
      <w:r>
        <w:rPr>
          <w:rFonts w:ascii="Times New Roman" w:hAnsi="Times New Roman" w:cs="Times New Roman"/>
          <w:b/>
          <w:sz w:val="28"/>
          <w:szCs w:val="28"/>
        </w:rPr>
        <w:t>Ожидаемые результаты реализации подпрограммы</w:t>
      </w:r>
    </w:p>
    <w:p w:rsidR="0019687B" w:rsidRDefault="0019687B" w:rsidP="0019687B">
      <w:pPr>
        <w:spacing w:after="0"/>
        <w:ind w:left="360"/>
        <w:jc w:val="both"/>
        <w:rPr>
          <w:rFonts w:ascii="Times New Roman" w:hAnsi="Times New Roman" w:cs="Times New Roman"/>
          <w:sz w:val="28"/>
          <w:szCs w:val="28"/>
        </w:rPr>
      </w:pPr>
    </w:p>
    <w:p w:rsidR="0019687B" w:rsidRDefault="0019687B" w:rsidP="002D7C35">
      <w:pPr>
        <w:spacing w:after="0"/>
        <w:ind w:firstLine="708"/>
        <w:jc w:val="both"/>
        <w:rPr>
          <w:rFonts w:ascii="Times New Roman" w:hAnsi="Times New Roman" w:cs="Times New Roman"/>
          <w:sz w:val="28"/>
          <w:szCs w:val="28"/>
        </w:rPr>
      </w:pPr>
      <w:r>
        <w:rPr>
          <w:rFonts w:ascii="Times New Roman" w:hAnsi="Times New Roman" w:cs="Times New Roman"/>
          <w:sz w:val="28"/>
          <w:szCs w:val="28"/>
        </w:rPr>
        <w:t>Реализация подпрограммы позволит улучшить ситуацию с кадровым обеспечением малого и среднего бизнеса, повысить правовую и экономическую грамотность предпринимательского сообщества Приволжского муниципального района, будет способствовать расширению хозяйственных связей и рынков сбыта малого и среднего бизнеса, позволит малому и среднему бизнесу получить помощь в решении актуальных проблем деятельности.</w:t>
      </w:r>
    </w:p>
    <w:p w:rsidR="0019687B" w:rsidRDefault="0019687B" w:rsidP="0019687B">
      <w:pPr>
        <w:spacing w:after="0"/>
        <w:ind w:left="360"/>
        <w:jc w:val="both"/>
        <w:rPr>
          <w:rFonts w:ascii="Times New Roman" w:hAnsi="Times New Roman" w:cs="Times New Roman"/>
          <w:sz w:val="28"/>
          <w:szCs w:val="28"/>
        </w:rPr>
      </w:pPr>
    </w:p>
    <w:p w:rsidR="0019687B" w:rsidRDefault="0019687B" w:rsidP="0019687B">
      <w:pPr>
        <w:spacing w:after="0"/>
        <w:ind w:left="360"/>
        <w:jc w:val="center"/>
        <w:rPr>
          <w:rFonts w:ascii="Times New Roman" w:hAnsi="Times New Roman" w:cs="Times New Roman"/>
          <w:sz w:val="28"/>
          <w:szCs w:val="28"/>
        </w:rPr>
      </w:pPr>
      <w:r>
        <w:rPr>
          <w:rFonts w:ascii="Times New Roman" w:hAnsi="Times New Roman" w:cs="Times New Roman"/>
          <w:sz w:val="28"/>
          <w:szCs w:val="28"/>
        </w:rPr>
        <w:lastRenderedPageBreak/>
        <w:t>Таблица 2. Сведения о целевых индикаторах (показателях) реализации подпрограммы</w:t>
      </w:r>
    </w:p>
    <w:p w:rsidR="0019687B" w:rsidRDefault="0019687B" w:rsidP="0019687B">
      <w:pPr>
        <w:spacing w:after="0"/>
        <w:ind w:left="360"/>
        <w:jc w:val="center"/>
        <w:rPr>
          <w:rFonts w:ascii="Times New Roman" w:hAnsi="Times New Roman" w:cs="Times New Roman"/>
          <w:sz w:val="28"/>
          <w:szCs w:val="28"/>
        </w:rPr>
      </w:pPr>
    </w:p>
    <w:tbl>
      <w:tblPr>
        <w:tblStyle w:val="a4"/>
        <w:tblW w:w="0" w:type="auto"/>
        <w:tblInd w:w="-5" w:type="dxa"/>
        <w:tblLook w:val="04A0" w:firstRow="1" w:lastRow="0" w:firstColumn="1" w:lastColumn="0" w:noHBand="0" w:noVBand="1"/>
      </w:tblPr>
      <w:tblGrid>
        <w:gridCol w:w="594"/>
        <w:gridCol w:w="3544"/>
        <w:gridCol w:w="724"/>
        <w:gridCol w:w="781"/>
        <w:gridCol w:w="1041"/>
        <w:gridCol w:w="813"/>
        <w:gridCol w:w="813"/>
        <w:gridCol w:w="813"/>
      </w:tblGrid>
      <w:tr w:rsidR="0019687B" w:rsidTr="002D7C35">
        <w:tc>
          <w:tcPr>
            <w:tcW w:w="587"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 п/п</w:t>
            </w:r>
          </w:p>
        </w:tc>
        <w:tc>
          <w:tcPr>
            <w:tcW w:w="3551"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Наименование целевого индикатора (показателя)</w:t>
            </w:r>
          </w:p>
        </w:tc>
        <w:tc>
          <w:tcPr>
            <w:tcW w:w="724"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Ед. изм.</w:t>
            </w:r>
          </w:p>
        </w:tc>
        <w:tc>
          <w:tcPr>
            <w:tcW w:w="781"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202</w:t>
            </w:r>
            <w:r w:rsidR="00BC2096">
              <w:rPr>
                <w:rFonts w:ascii="Times New Roman" w:hAnsi="Times New Roman" w:cs="Times New Roman"/>
                <w:sz w:val="28"/>
                <w:szCs w:val="28"/>
              </w:rPr>
              <w:t>2</w:t>
            </w:r>
          </w:p>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факт</w:t>
            </w:r>
          </w:p>
        </w:tc>
        <w:tc>
          <w:tcPr>
            <w:tcW w:w="1041"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202</w:t>
            </w:r>
            <w:r w:rsidR="00BC2096">
              <w:rPr>
                <w:rFonts w:ascii="Times New Roman" w:hAnsi="Times New Roman" w:cs="Times New Roman"/>
                <w:sz w:val="28"/>
                <w:szCs w:val="28"/>
              </w:rPr>
              <w:t>3</w:t>
            </w:r>
          </w:p>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оценка</w:t>
            </w:r>
          </w:p>
        </w:tc>
        <w:tc>
          <w:tcPr>
            <w:tcW w:w="813"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20</w:t>
            </w:r>
            <w:r w:rsidR="00BC2096">
              <w:rPr>
                <w:rFonts w:ascii="Times New Roman" w:hAnsi="Times New Roman" w:cs="Times New Roman"/>
                <w:sz w:val="28"/>
                <w:szCs w:val="28"/>
              </w:rPr>
              <w:t>4</w:t>
            </w:r>
            <w:r>
              <w:rPr>
                <w:rFonts w:ascii="Times New Roman" w:hAnsi="Times New Roman" w:cs="Times New Roman"/>
                <w:sz w:val="28"/>
                <w:szCs w:val="28"/>
              </w:rPr>
              <w:t>3</w:t>
            </w:r>
          </w:p>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план</w:t>
            </w:r>
          </w:p>
        </w:tc>
        <w:tc>
          <w:tcPr>
            <w:tcW w:w="813"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202</w:t>
            </w:r>
            <w:r w:rsidR="00BC2096">
              <w:rPr>
                <w:rFonts w:ascii="Times New Roman" w:hAnsi="Times New Roman" w:cs="Times New Roman"/>
                <w:sz w:val="28"/>
                <w:szCs w:val="28"/>
              </w:rPr>
              <w:t>5</w:t>
            </w:r>
          </w:p>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план</w:t>
            </w:r>
          </w:p>
        </w:tc>
        <w:tc>
          <w:tcPr>
            <w:tcW w:w="813"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202</w:t>
            </w:r>
            <w:r w:rsidR="00BC2096">
              <w:rPr>
                <w:rFonts w:ascii="Times New Roman" w:hAnsi="Times New Roman" w:cs="Times New Roman"/>
                <w:sz w:val="28"/>
                <w:szCs w:val="28"/>
              </w:rPr>
              <w:t>6</w:t>
            </w:r>
          </w:p>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план</w:t>
            </w:r>
          </w:p>
        </w:tc>
      </w:tr>
      <w:tr w:rsidR="0019687B" w:rsidTr="002D7C35">
        <w:trPr>
          <w:trHeight w:val="3980"/>
        </w:trPr>
        <w:tc>
          <w:tcPr>
            <w:tcW w:w="587"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1</w:t>
            </w:r>
          </w:p>
        </w:tc>
        <w:tc>
          <w:tcPr>
            <w:tcW w:w="3551" w:type="dxa"/>
            <w:tcBorders>
              <w:top w:val="single" w:sz="4" w:space="0" w:color="auto"/>
              <w:left w:val="single" w:sz="4" w:space="0" w:color="auto"/>
              <w:bottom w:val="single" w:sz="4" w:space="0" w:color="auto"/>
              <w:right w:val="single" w:sz="4" w:space="0" w:color="auto"/>
            </w:tcBorders>
            <w:hideMark/>
          </w:tcPr>
          <w:p w:rsidR="0019687B" w:rsidRDefault="0019687B">
            <w:pPr>
              <w:jc w:val="both"/>
              <w:rPr>
                <w:rFonts w:ascii="Times New Roman" w:hAnsi="Times New Roman" w:cs="Times New Roman"/>
                <w:sz w:val="28"/>
                <w:szCs w:val="28"/>
              </w:rPr>
            </w:pPr>
            <w:r>
              <w:rPr>
                <w:rFonts w:ascii="Times New Roman" w:hAnsi="Times New Roman" w:cs="Times New Roman"/>
                <w:sz w:val="28"/>
                <w:szCs w:val="28"/>
              </w:rPr>
              <w:t>Количество субъектов малого и среднего предпринимательства, физических лиц, применяющих специальный налоговый режим, получивших организационную, консультационную, информационную поддержку</w:t>
            </w:r>
          </w:p>
        </w:tc>
        <w:tc>
          <w:tcPr>
            <w:tcW w:w="724"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Ед.</w:t>
            </w:r>
          </w:p>
        </w:tc>
        <w:tc>
          <w:tcPr>
            <w:tcW w:w="781"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3</w:t>
            </w:r>
            <w:r w:rsidR="00BC2096">
              <w:rPr>
                <w:rFonts w:ascii="Times New Roman" w:hAnsi="Times New Roman" w:cs="Times New Roman"/>
                <w:sz w:val="28"/>
                <w:szCs w:val="28"/>
              </w:rPr>
              <w:t>5</w:t>
            </w:r>
          </w:p>
        </w:tc>
        <w:tc>
          <w:tcPr>
            <w:tcW w:w="1041"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3</w:t>
            </w:r>
            <w:r w:rsidR="00BC2096">
              <w:rPr>
                <w:rFonts w:ascii="Times New Roman" w:hAnsi="Times New Roman" w:cs="Times New Roman"/>
                <w:sz w:val="28"/>
                <w:szCs w:val="28"/>
              </w:rPr>
              <w:t>6</w:t>
            </w:r>
          </w:p>
        </w:tc>
        <w:tc>
          <w:tcPr>
            <w:tcW w:w="813"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36</w:t>
            </w:r>
          </w:p>
        </w:tc>
        <w:tc>
          <w:tcPr>
            <w:tcW w:w="813"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36</w:t>
            </w:r>
          </w:p>
        </w:tc>
        <w:tc>
          <w:tcPr>
            <w:tcW w:w="813"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36</w:t>
            </w:r>
          </w:p>
        </w:tc>
      </w:tr>
    </w:tbl>
    <w:p w:rsidR="0019687B" w:rsidRDefault="0019687B" w:rsidP="0019687B">
      <w:pPr>
        <w:spacing w:after="0"/>
        <w:ind w:left="360"/>
        <w:jc w:val="center"/>
        <w:rPr>
          <w:rFonts w:ascii="Times New Roman" w:hAnsi="Times New Roman" w:cs="Times New Roman"/>
          <w:sz w:val="28"/>
          <w:szCs w:val="28"/>
        </w:rPr>
      </w:pPr>
    </w:p>
    <w:p w:rsidR="0019687B" w:rsidRDefault="0019687B" w:rsidP="002D7C35">
      <w:pPr>
        <w:spacing w:after="0"/>
        <w:ind w:firstLine="348"/>
        <w:jc w:val="both"/>
        <w:rPr>
          <w:rFonts w:ascii="Times New Roman" w:hAnsi="Times New Roman" w:cs="Times New Roman"/>
          <w:sz w:val="28"/>
          <w:szCs w:val="28"/>
        </w:rPr>
      </w:pPr>
      <w:r>
        <w:rPr>
          <w:rFonts w:ascii="Times New Roman" w:hAnsi="Times New Roman" w:cs="Times New Roman"/>
          <w:sz w:val="28"/>
          <w:szCs w:val="28"/>
        </w:rPr>
        <w:t>Достижения ожидаемых результатов реализации подпрограммы сопряжено существенными экономическими рисками – отсутствием финансирования, отсутствием заявлений на получение субсидий, отсутствием заявок участников закупок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19687B" w:rsidRDefault="0019687B" w:rsidP="0019687B">
      <w:pPr>
        <w:spacing w:after="0"/>
        <w:ind w:left="360" w:firstLine="348"/>
        <w:jc w:val="both"/>
        <w:rPr>
          <w:rFonts w:ascii="Times New Roman" w:hAnsi="Times New Roman" w:cs="Times New Roman"/>
          <w:sz w:val="28"/>
          <w:szCs w:val="28"/>
        </w:rPr>
      </w:pPr>
    </w:p>
    <w:p w:rsidR="0019687B" w:rsidRDefault="0019687B" w:rsidP="0019687B">
      <w:pPr>
        <w:spacing w:after="0"/>
        <w:jc w:val="center"/>
        <w:rPr>
          <w:rFonts w:ascii="Times New Roman" w:hAnsi="Times New Roman" w:cs="Times New Roman"/>
          <w:b/>
          <w:sz w:val="28"/>
          <w:szCs w:val="28"/>
        </w:rPr>
      </w:pPr>
      <w:r>
        <w:rPr>
          <w:rFonts w:ascii="Times New Roman" w:hAnsi="Times New Roman" w:cs="Times New Roman"/>
          <w:b/>
          <w:sz w:val="28"/>
          <w:szCs w:val="28"/>
        </w:rPr>
        <w:t>Бюджетные ассигнования на выполнение мероприятий подпрограммы</w:t>
      </w:r>
    </w:p>
    <w:p w:rsidR="0019687B" w:rsidRDefault="0019687B" w:rsidP="0019687B">
      <w:pPr>
        <w:spacing w:after="0"/>
        <w:jc w:val="center"/>
        <w:rPr>
          <w:rFonts w:ascii="Times New Roman" w:hAnsi="Times New Roman" w:cs="Times New Roman"/>
          <w:b/>
          <w:sz w:val="28"/>
          <w:szCs w:val="28"/>
        </w:rPr>
      </w:pPr>
    </w:p>
    <w:tbl>
      <w:tblPr>
        <w:tblStyle w:val="a4"/>
        <w:tblW w:w="9072" w:type="dxa"/>
        <w:tblInd w:w="-5" w:type="dxa"/>
        <w:tblLayout w:type="fixed"/>
        <w:tblLook w:val="04A0" w:firstRow="1" w:lastRow="0" w:firstColumn="1" w:lastColumn="0" w:noHBand="0" w:noVBand="1"/>
      </w:tblPr>
      <w:tblGrid>
        <w:gridCol w:w="567"/>
        <w:gridCol w:w="2268"/>
        <w:gridCol w:w="2127"/>
        <w:gridCol w:w="1275"/>
        <w:gridCol w:w="1276"/>
        <w:gridCol w:w="1559"/>
      </w:tblGrid>
      <w:tr w:rsidR="0019687B" w:rsidTr="00654B9C">
        <w:tc>
          <w:tcPr>
            <w:tcW w:w="567"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 п/п</w:t>
            </w:r>
          </w:p>
        </w:tc>
        <w:tc>
          <w:tcPr>
            <w:tcW w:w="2268"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мероприятия</w:t>
            </w:r>
          </w:p>
        </w:tc>
        <w:tc>
          <w:tcPr>
            <w:tcW w:w="2127"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исполнитель</w:t>
            </w:r>
          </w:p>
        </w:tc>
        <w:tc>
          <w:tcPr>
            <w:tcW w:w="1275"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202</w:t>
            </w:r>
            <w:r w:rsidR="00BC2096">
              <w:rPr>
                <w:rFonts w:ascii="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202</w:t>
            </w:r>
            <w:r w:rsidR="00BC2096">
              <w:rPr>
                <w:rFonts w:ascii="Times New Roman" w:hAnsi="Times New Roman" w:cs="Times New Roman"/>
                <w:sz w:val="28"/>
                <w:szCs w:val="28"/>
              </w:rPr>
              <w:t>5</w:t>
            </w:r>
          </w:p>
        </w:tc>
        <w:tc>
          <w:tcPr>
            <w:tcW w:w="1559"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202</w:t>
            </w:r>
            <w:r w:rsidR="00BC2096">
              <w:rPr>
                <w:rFonts w:ascii="Times New Roman" w:hAnsi="Times New Roman" w:cs="Times New Roman"/>
                <w:sz w:val="28"/>
                <w:szCs w:val="28"/>
              </w:rPr>
              <w:t>6</w:t>
            </w:r>
          </w:p>
        </w:tc>
      </w:tr>
      <w:tr w:rsidR="00654B9C" w:rsidTr="00654B9C">
        <w:tc>
          <w:tcPr>
            <w:tcW w:w="567" w:type="dxa"/>
            <w:tcBorders>
              <w:top w:val="single" w:sz="4" w:space="0" w:color="auto"/>
              <w:left w:val="single" w:sz="4" w:space="0" w:color="auto"/>
              <w:bottom w:val="single" w:sz="4" w:space="0" w:color="auto"/>
              <w:right w:val="single" w:sz="4" w:space="0" w:color="auto"/>
            </w:tcBorders>
          </w:tcPr>
          <w:p w:rsidR="00654B9C" w:rsidRDefault="00654B9C">
            <w:pPr>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654B9C" w:rsidRDefault="00654B9C">
            <w:pPr>
              <w:jc w:val="both"/>
              <w:rPr>
                <w:rFonts w:ascii="Times New Roman" w:hAnsi="Times New Roman" w:cs="Times New Roman"/>
                <w:sz w:val="28"/>
                <w:szCs w:val="28"/>
              </w:rPr>
            </w:pPr>
            <w:r>
              <w:rPr>
                <w:rFonts w:ascii="Times New Roman" w:hAnsi="Times New Roman" w:cs="Times New Roman"/>
                <w:sz w:val="28"/>
                <w:szCs w:val="28"/>
              </w:rPr>
              <w:t>Подпрограмма, всего</w:t>
            </w:r>
          </w:p>
        </w:tc>
        <w:tc>
          <w:tcPr>
            <w:tcW w:w="2127" w:type="dxa"/>
            <w:vMerge w:val="restart"/>
            <w:tcBorders>
              <w:top w:val="single" w:sz="4" w:space="0" w:color="auto"/>
              <w:left w:val="single" w:sz="4" w:space="0" w:color="auto"/>
              <w:right w:val="single" w:sz="4" w:space="0" w:color="auto"/>
            </w:tcBorders>
          </w:tcPr>
          <w:p w:rsidR="00654B9C" w:rsidRDefault="00654B9C">
            <w:pPr>
              <w:jc w:val="center"/>
              <w:rPr>
                <w:rFonts w:ascii="Times New Roman" w:hAnsi="Times New Roman" w:cs="Times New Roman"/>
                <w:sz w:val="28"/>
                <w:szCs w:val="28"/>
              </w:rPr>
            </w:pPr>
            <w:r>
              <w:rPr>
                <w:rFonts w:ascii="Times New Roman" w:hAnsi="Times New Roman" w:cs="Times New Roman"/>
                <w:sz w:val="28"/>
                <w:szCs w:val="28"/>
              </w:rPr>
              <w:t>Администрация Приволжского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654B9C" w:rsidRDefault="00495648">
            <w:pPr>
              <w:jc w:val="center"/>
              <w:rPr>
                <w:rFonts w:ascii="Times New Roman" w:hAnsi="Times New Roman" w:cs="Times New Roman"/>
                <w:sz w:val="26"/>
                <w:szCs w:val="26"/>
              </w:rPr>
            </w:pPr>
            <w:r>
              <w:rPr>
                <w:rFonts w:ascii="Times New Roman" w:hAnsi="Times New Roman" w:cs="Times New Roman"/>
                <w:sz w:val="26"/>
                <w:szCs w:val="26"/>
              </w:rPr>
              <w:t>2</w:t>
            </w:r>
            <w:r w:rsidR="00654B9C">
              <w:rPr>
                <w:rFonts w:ascii="Times New Roman" w:hAnsi="Times New Roman" w:cs="Times New Roman"/>
                <w:sz w:val="26"/>
                <w:szCs w:val="26"/>
              </w:rPr>
              <w:t>0 000,00</w:t>
            </w:r>
          </w:p>
        </w:tc>
        <w:tc>
          <w:tcPr>
            <w:tcW w:w="1276" w:type="dxa"/>
            <w:tcBorders>
              <w:top w:val="single" w:sz="4" w:space="0" w:color="auto"/>
              <w:left w:val="single" w:sz="4" w:space="0" w:color="auto"/>
              <w:bottom w:val="single" w:sz="4" w:space="0" w:color="auto"/>
              <w:right w:val="single" w:sz="4" w:space="0" w:color="auto"/>
            </w:tcBorders>
            <w:hideMark/>
          </w:tcPr>
          <w:p w:rsidR="00654B9C" w:rsidRDefault="00495648">
            <w:pPr>
              <w:jc w:val="center"/>
              <w:rPr>
                <w:rFonts w:ascii="Times New Roman" w:hAnsi="Times New Roman" w:cs="Times New Roman"/>
                <w:sz w:val="26"/>
                <w:szCs w:val="26"/>
              </w:rPr>
            </w:pPr>
            <w:r>
              <w:rPr>
                <w:rFonts w:ascii="Times New Roman" w:hAnsi="Times New Roman" w:cs="Times New Roman"/>
                <w:sz w:val="26"/>
                <w:szCs w:val="26"/>
              </w:rPr>
              <w:t>2</w:t>
            </w:r>
            <w:r w:rsidR="00654B9C">
              <w:rPr>
                <w:rFonts w:ascii="Times New Roman" w:hAnsi="Times New Roman" w:cs="Times New Roman"/>
                <w:sz w:val="26"/>
                <w:szCs w:val="26"/>
              </w:rPr>
              <w:t>0 000,00</w:t>
            </w:r>
          </w:p>
        </w:tc>
        <w:tc>
          <w:tcPr>
            <w:tcW w:w="1559" w:type="dxa"/>
            <w:tcBorders>
              <w:top w:val="single" w:sz="4" w:space="0" w:color="auto"/>
              <w:left w:val="single" w:sz="4" w:space="0" w:color="auto"/>
              <w:bottom w:val="single" w:sz="4" w:space="0" w:color="auto"/>
              <w:right w:val="single" w:sz="4" w:space="0" w:color="auto"/>
            </w:tcBorders>
            <w:hideMark/>
          </w:tcPr>
          <w:p w:rsidR="00654B9C" w:rsidRDefault="00495648">
            <w:pPr>
              <w:jc w:val="center"/>
              <w:rPr>
                <w:rFonts w:ascii="Times New Roman" w:hAnsi="Times New Roman" w:cs="Times New Roman"/>
                <w:sz w:val="26"/>
                <w:szCs w:val="26"/>
              </w:rPr>
            </w:pPr>
            <w:r>
              <w:rPr>
                <w:rFonts w:ascii="Times New Roman" w:hAnsi="Times New Roman" w:cs="Times New Roman"/>
                <w:sz w:val="26"/>
                <w:szCs w:val="26"/>
              </w:rPr>
              <w:t>2</w:t>
            </w:r>
            <w:r w:rsidR="00654B9C">
              <w:rPr>
                <w:rFonts w:ascii="Times New Roman" w:hAnsi="Times New Roman" w:cs="Times New Roman"/>
                <w:sz w:val="26"/>
                <w:szCs w:val="26"/>
              </w:rPr>
              <w:t>0 000,00</w:t>
            </w:r>
          </w:p>
        </w:tc>
      </w:tr>
      <w:tr w:rsidR="00654B9C" w:rsidTr="00654B9C">
        <w:tc>
          <w:tcPr>
            <w:tcW w:w="567" w:type="dxa"/>
            <w:tcBorders>
              <w:top w:val="single" w:sz="4" w:space="0" w:color="auto"/>
              <w:left w:val="single" w:sz="4" w:space="0" w:color="auto"/>
              <w:bottom w:val="single" w:sz="4" w:space="0" w:color="auto"/>
              <w:right w:val="single" w:sz="4" w:space="0" w:color="auto"/>
            </w:tcBorders>
          </w:tcPr>
          <w:p w:rsidR="00654B9C" w:rsidRDefault="00654B9C">
            <w:pPr>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654B9C" w:rsidRDefault="00654B9C">
            <w:pPr>
              <w:jc w:val="both"/>
              <w:rPr>
                <w:rFonts w:ascii="Times New Roman" w:hAnsi="Times New Roman" w:cs="Times New Roman"/>
                <w:sz w:val="28"/>
                <w:szCs w:val="28"/>
              </w:rPr>
            </w:pPr>
            <w:r>
              <w:rPr>
                <w:rFonts w:ascii="Times New Roman" w:hAnsi="Times New Roman" w:cs="Times New Roman"/>
                <w:sz w:val="28"/>
                <w:szCs w:val="28"/>
              </w:rPr>
              <w:t>-бюджет Приволжского муниципального района</w:t>
            </w:r>
          </w:p>
        </w:tc>
        <w:tc>
          <w:tcPr>
            <w:tcW w:w="2127" w:type="dxa"/>
            <w:vMerge/>
            <w:tcBorders>
              <w:left w:val="single" w:sz="4" w:space="0" w:color="auto"/>
              <w:bottom w:val="single" w:sz="4" w:space="0" w:color="auto"/>
              <w:right w:val="single" w:sz="4" w:space="0" w:color="auto"/>
            </w:tcBorders>
          </w:tcPr>
          <w:p w:rsidR="00654B9C" w:rsidRDefault="00654B9C">
            <w:pPr>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654B9C" w:rsidRDefault="00495648">
            <w:pPr>
              <w:jc w:val="center"/>
              <w:rPr>
                <w:rFonts w:ascii="Times New Roman" w:hAnsi="Times New Roman" w:cs="Times New Roman"/>
                <w:sz w:val="26"/>
                <w:szCs w:val="26"/>
              </w:rPr>
            </w:pPr>
            <w:r>
              <w:rPr>
                <w:rFonts w:ascii="Times New Roman" w:hAnsi="Times New Roman" w:cs="Times New Roman"/>
                <w:sz w:val="26"/>
                <w:szCs w:val="26"/>
              </w:rPr>
              <w:t>2</w:t>
            </w:r>
            <w:r w:rsidR="00654B9C">
              <w:rPr>
                <w:rFonts w:ascii="Times New Roman" w:hAnsi="Times New Roman" w:cs="Times New Roman"/>
                <w:sz w:val="26"/>
                <w:szCs w:val="26"/>
              </w:rPr>
              <w:t>0 000,00</w:t>
            </w:r>
          </w:p>
        </w:tc>
        <w:tc>
          <w:tcPr>
            <w:tcW w:w="1276" w:type="dxa"/>
            <w:tcBorders>
              <w:top w:val="single" w:sz="4" w:space="0" w:color="auto"/>
              <w:left w:val="single" w:sz="4" w:space="0" w:color="auto"/>
              <w:bottom w:val="single" w:sz="4" w:space="0" w:color="auto"/>
              <w:right w:val="single" w:sz="4" w:space="0" w:color="auto"/>
            </w:tcBorders>
            <w:hideMark/>
          </w:tcPr>
          <w:p w:rsidR="00654B9C" w:rsidRDefault="00495648">
            <w:pPr>
              <w:jc w:val="center"/>
              <w:rPr>
                <w:rFonts w:ascii="Times New Roman" w:hAnsi="Times New Roman" w:cs="Times New Roman"/>
                <w:sz w:val="26"/>
                <w:szCs w:val="26"/>
              </w:rPr>
            </w:pPr>
            <w:r>
              <w:rPr>
                <w:rFonts w:ascii="Times New Roman" w:hAnsi="Times New Roman" w:cs="Times New Roman"/>
                <w:sz w:val="26"/>
                <w:szCs w:val="26"/>
              </w:rPr>
              <w:t>2</w:t>
            </w:r>
            <w:r w:rsidR="00654B9C">
              <w:rPr>
                <w:rFonts w:ascii="Times New Roman" w:hAnsi="Times New Roman" w:cs="Times New Roman"/>
                <w:sz w:val="26"/>
                <w:szCs w:val="26"/>
              </w:rPr>
              <w:t>0 000,00</w:t>
            </w:r>
          </w:p>
        </w:tc>
        <w:tc>
          <w:tcPr>
            <w:tcW w:w="1559" w:type="dxa"/>
            <w:tcBorders>
              <w:top w:val="single" w:sz="4" w:space="0" w:color="auto"/>
              <w:left w:val="single" w:sz="4" w:space="0" w:color="auto"/>
              <w:bottom w:val="single" w:sz="4" w:space="0" w:color="auto"/>
              <w:right w:val="single" w:sz="4" w:space="0" w:color="auto"/>
            </w:tcBorders>
            <w:hideMark/>
          </w:tcPr>
          <w:p w:rsidR="00654B9C" w:rsidRDefault="00495648">
            <w:pPr>
              <w:jc w:val="center"/>
              <w:rPr>
                <w:rFonts w:ascii="Times New Roman" w:hAnsi="Times New Roman" w:cs="Times New Roman"/>
                <w:sz w:val="26"/>
                <w:szCs w:val="26"/>
              </w:rPr>
            </w:pPr>
            <w:r>
              <w:rPr>
                <w:rFonts w:ascii="Times New Roman" w:hAnsi="Times New Roman" w:cs="Times New Roman"/>
                <w:sz w:val="26"/>
                <w:szCs w:val="26"/>
              </w:rPr>
              <w:t>2</w:t>
            </w:r>
            <w:r w:rsidR="00654B9C">
              <w:rPr>
                <w:rFonts w:ascii="Times New Roman" w:hAnsi="Times New Roman" w:cs="Times New Roman"/>
                <w:sz w:val="26"/>
                <w:szCs w:val="26"/>
              </w:rPr>
              <w:t>0 000,00</w:t>
            </w:r>
          </w:p>
        </w:tc>
      </w:tr>
      <w:tr w:rsidR="0058182E" w:rsidTr="004C2700">
        <w:tc>
          <w:tcPr>
            <w:tcW w:w="567" w:type="dxa"/>
            <w:tcBorders>
              <w:top w:val="single" w:sz="4" w:space="0" w:color="auto"/>
              <w:left w:val="single" w:sz="4" w:space="0" w:color="auto"/>
              <w:bottom w:val="single" w:sz="4" w:space="0" w:color="auto"/>
              <w:right w:val="single" w:sz="4" w:space="0" w:color="auto"/>
            </w:tcBorders>
            <w:hideMark/>
          </w:tcPr>
          <w:p w:rsidR="0058182E" w:rsidRDefault="0058182E">
            <w:pPr>
              <w:jc w:val="center"/>
              <w:rPr>
                <w:rFonts w:ascii="Times New Roman" w:hAnsi="Times New Roman" w:cs="Times New Roman"/>
                <w:sz w:val="28"/>
                <w:szCs w:val="28"/>
              </w:rPr>
            </w:pPr>
            <w:r>
              <w:rPr>
                <w:rFonts w:ascii="Times New Roman" w:hAnsi="Times New Roman" w:cs="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rsidR="0058182E" w:rsidRDefault="0058182E">
            <w:pPr>
              <w:jc w:val="both"/>
              <w:rPr>
                <w:rFonts w:ascii="Times New Roman" w:hAnsi="Times New Roman" w:cs="Times New Roman"/>
                <w:sz w:val="28"/>
                <w:szCs w:val="28"/>
              </w:rPr>
            </w:pPr>
            <w:r>
              <w:rPr>
                <w:rFonts w:ascii="Times New Roman" w:hAnsi="Times New Roman" w:cs="Times New Roman"/>
                <w:sz w:val="28"/>
                <w:szCs w:val="28"/>
              </w:rPr>
              <w:t xml:space="preserve">Оказание субъектам малого и среднего предпринимательства, а также </w:t>
            </w:r>
            <w:r>
              <w:rPr>
                <w:rFonts w:ascii="Times New Roman" w:hAnsi="Times New Roman" w:cs="Times New Roman"/>
                <w:sz w:val="28"/>
                <w:szCs w:val="28"/>
              </w:rPr>
              <w:lastRenderedPageBreak/>
              <w:t>физическим лицам, применяющим специальный налоговый режим, и организациям образующим инфраструктуру поддержки субъектам малого и среднего предпринимательства консультационных услуг</w:t>
            </w:r>
          </w:p>
        </w:tc>
        <w:tc>
          <w:tcPr>
            <w:tcW w:w="2127" w:type="dxa"/>
            <w:tcBorders>
              <w:top w:val="single" w:sz="4" w:space="0" w:color="auto"/>
              <w:left w:val="single" w:sz="4" w:space="0" w:color="auto"/>
              <w:bottom w:val="single" w:sz="4" w:space="0" w:color="auto"/>
              <w:right w:val="single" w:sz="4" w:space="0" w:color="auto"/>
            </w:tcBorders>
            <w:hideMark/>
          </w:tcPr>
          <w:p w:rsidR="0058182E" w:rsidRDefault="0058182E">
            <w:pPr>
              <w:jc w:val="center"/>
              <w:rPr>
                <w:rFonts w:ascii="Times New Roman" w:hAnsi="Times New Roman" w:cs="Times New Roman"/>
                <w:sz w:val="28"/>
                <w:szCs w:val="28"/>
              </w:rPr>
            </w:pPr>
            <w:r>
              <w:rPr>
                <w:rFonts w:ascii="Times New Roman" w:hAnsi="Times New Roman" w:cs="Times New Roman"/>
                <w:sz w:val="28"/>
                <w:szCs w:val="28"/>
              </w:rPr>
              <w:lastRenderedPageBreak/>
              <w:t>Администрация Приволжского муниципального района</w:t>
            </w:r>
          </w:p>
        </w:tc>
        <w:tc>
          <w:tcPr>
            <w:tcW w:w="4110" w:type="dxa"/>
            <w:gridSpan w:val="3"/>
            <w:tcBorders>
              <w:top w:val="single" w:sz="4" w:space="0" w:color="auto"/>
              <w:left w:val="single" w:sz="4" w:space="0" w:color="auto"/>
              <w:bottom w:val="single" w:sz="4" w:space="0" w:color="auto"/>
              <w:right w:val="single" w:sz="4" w:space="0" w:color="auto"/>
            </w:tcBorders>
            <w:hideMark/>
          </w:tcPr>
          <w:p w:rsidR="0058182E" w:rsidRDefault="0058182E">
            <w:pPr>
              <w:jc w:val="center"/>
              <w:rPr>
                <w:rFonts w:ascii="Times New Roman" w:hAnsi="Times New Roman" w:cs="Times New Roman"/>
                <w:sz w:val="26"/>
                <w:szCs w:val="26"/>
              </w:rPr>
            </w:pPr>
            <w:r>
              <w:rPr>
                <w:rFonts w:ascii="Times New Roman" w:hAnsi="Times New Roman" w:cs="Times New Roman"/>
                <w:sz w:val="26"/>
                <w:szCs w:val="26"/>
              </w:rPr>
              <w:t>Не требует выделения финансовых средств</w:t>
            </w:r>
          </w:p>
        </w:tc>
      </w:tr>
      <w:tr w:rsidR="0058182E" w:rsidTr="00244CE0">
        <w:tc>
          <w:tcPr>
            <w:tcW w:w="567" w:type="dxa"/>
            <w:tcBorders>
              <w:top w:val="single" w:sz="4" w:space="0" w:color="auto"/>
              <w:left w:val="single" w:sz="4" w:space="0" w:color="auto"/>
              <w:bottom w:val="single" w:sz="4" w:space="0" w:color="auto"/>
              <w:right w:val="single" w:sz="4" w:space="0" w:color="auto"/>
            </w:tcBorders>
            <w:hideMark/>
          </w:tcPr>
          <w:p w:rsidR="0058182E" w:rsidRDefault="0058182E">
            <w:pPr>
              <w:jc w:val="center"/>
              <w:rPr>
                <w:rFonts w:ascii="Times New Roman" w:hAnsi="Times New Roman" w:cs="Times New Roman"/>
                <w:sz w:val="28"/>
                <w:szCs w:val="28"/>
              </w:rPr>
            </w:pPr>
            <w:r>
              <w:rPr>
                <w:rFonts w:ascii="Times New Roman" w:hAnsi="Times New Roman" w:cs="Times New Roman"/>
                <w:sz w:val="28"/>
                <w:szCs w:val="28"/>
              </w:rPr>
              <w:t>2</w:t>
            </w:r>
          </w:p>
        </w:tc>
        <w:tc>
          <w:tcPr>
            <w:tcW w:w="2268" w:type="dxa"/>
            <w:tcBorders>
              <w:top w:val="single" w:sz="4" w:space="0" w:color="auto"/>
              <w:left w:val="single" w:sz="4" w:space="0" w:color="auto"/>
              <w:bottom w:val="single" w:sz="4" w:space="0" w:color="auto"/>
              <w:right w:val="single" w:sz="4" w:space="0" w:color="auto"/>
            </w:tcBorders>
            <w:hideMark/>
          </w:tcPr>
          <w:p w:rsidR="0058182E" w:rsidRDefault="0058182E" w:rsidP="00654B9C">
            <w:pPr>
              <w:jc w:val="both"/>
              <w:rPr>
                <w:rFonts w:ascii="Times New Roman" w:hAnsi="Times New Roman" w:cs="Times New Roman"/>
                <w:sz w:val="28"/>
                <w:szCs w:val="28"/>
              </w:rPr>
            </w:pPr>
            <w:r>
              <w:rPr>
                <w:rFonts w:ascii="Times New Roman" w:hAnsi="Times New Roman" w:cs="Times New Roman"/>
                <w:sz w:val="28"/>
                <w:szCs w:val="28"/>
              </w:rPr>
              <w:t>Информационная поддержка субъектов малого и среднего предпринимательства, физических лиц, применяющих специальный налоговый режим, образующих инфраструктуру поддержки субъектов малого и среднего предпринимательства</w:t>
            </w:r>
          </w:p>
        </w:tc>
        <w:tc>
          <w:tcPr>
            <w:tcW w:w="2127" w:type="dxa"/>
            <w:tcBorders>
              <w:top w:val="single" w:sz="4" w:space="0" w:color="auto"/>
              <w:left w:val="single" w:sz="4" w:space="0" w:color="auto"/>
              <w:bottom w:val="single" w:sz="4" w:space="0" w:color="auto"/>
              <w:right w:val="single" w:sz="4" w:space="0" w:color="auto"/>
            </w:tcBorders>
            <w:hideMark/>
          </w:tcPr>
          <w:p w:rsidR="0058182E" w:rsidRDefault="0058182E">
            <w:pPr>
              <w:jc w:val="center"/>
              <w:rPr>
                <w:rFonts w:ascii="Times New Roman" w:hAnsi="Times New Roman" w:cs="Times New Roman"/>
                <w:sz w:val="28"/>
                <w:szCs w:val="28"/>
              </w:rPr>
            </w:pPr>
            <w:r>
              <w:rPr>
                <w:rFonts w:ascii="Times New Roman" w:hAnsi="Times New Roman" w:cs="Times New Roman"/>
                <w:sz w:val="28"/>
                <w:szCs w:val="28"/>
              </w:rPr>
              <w:t>Администрация Приволжского муниципального района</w:t>
            </w:r>
          </w:p>
        </w:tc>
        <w:tc>
          <w:tcPr>
            <w:tcW w:w="4110" w:type="dxa"/>
            <w:gridSpan w:val="3"/>
            <w:tcBorders>
              <w:top w:val="single" w:sz="4" w:space="0" w:color="auto"/>
              <w:left w:val="single" w:sz="4" w:space="0" w:color="auto"/>
              <w:bottom w:val="single" w:sz="4" w:space="0" w:color="auto"/>
              <w:right w:val="single" w:sz="4" w:space="0" w:color="auto"/>
            </w:tcBorders>
            <w:hideMark/>
          </w:tcPr>
          <w:p w:rsidR="0058182E" w:rsidRDefault="0058182E">
            <w:pPr>
              <w:jc w:val="center"/>
              <w:rPr>
                <w:rFonts w:ascii="Times New Roman" w:hAnsi="Times New Roman" w:cs="Times New Roman"/>
                <w:sz w:val="26"/>
                <w:szCs w:val="26"/>
              </w:rPr>
            </w:pPr>
            <w:r>
              <w:rPr>
                <w:rFonts w:ascii="Times New Roman" w:hAnsi="Times New Roman" w:cs="Times New Roman"/>
                <w:sz w:val="26"/>
                <w:szCs w:val="26"/>
              </w:rPr>
              <w:t>Не требует выделения финансовых средств</w:t>
            </w:r>
          </w:p>
        </w:tc>
      </w:tr>
      <w:tr w:rsidR="0058182E" w:rsidTr="007474C4">
        <w:tc>
          <w:tcPr>
            <w:tcW w:w="567" w:type="dxa"/>
            <w:tcBorders>
              <w:top w:val="single" w:sz="4" w:space="0" w:color="auto"/>
              <w:left w:val="single" w:sz="4" w:space="0" w:color="auto"/>
              <w:bottom w:val="single" w:sz="4" w:space="0" w:color="auto"/>
              <w:right w:val="single" w:sz="4" w:space="0" w:color="auto"/>
            </w:tcBorders>
            <w:hideMark/>
          </w:tcPr>
          <w:p w:rsidR="0058182E" w:rsidRDefault="0058182E">
            <w:pPr>
              <w:jc w:val="center"/>
              <w:rPr>
                <w:rFonts w:ascii="Times New Roman" w:hAnsi="Times New Roman" w:cs="Times New Roman"/>
                <w:sz w:val="28"/>
                <w:szCs w:val="28"/>
              </w:rPr>
            </w:pPr>
            <w:r>
              <w:rPr>
                <w:rFonts w:ascii="Times New Roman" w:hAnsi="Times New Roman" w:cs="Times New Roman"/>
                <w:sz w:val="28"/>
                <w:szCs w:val="28"/>
              </w:rPr>
              <w:t>3</w:t>
            </w:r>
          </w:p>
        </w:tc>
        <w:tc>
          <w:tcPr>
            <w:tcW w:w="2268" w:type="dxa"/>
            <w:tcBorders>
              <w:top w:val="single" w:sz="4" w:space="0" w:color="auto"/>
              <w:left w:val="single" w:sz="4" w:space="0" w:color="auto"/>
              <w:bottom w:val="single" w:sz="4" w:space="0" w:color="auto"/>
              <w:right w:val="single" w:sz="4" w:space="0" w:color="auto"/>
            </w:tcBorders>
            <w:hideMark/>
          </w:tcPr>
          <w:p w:rsidR="0058182E" w:rsidRDefault="0058182E" w:rsidP="00654B9C">
            <w:pPr>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преференций производителям товаров при организации нестационарной </w:t>
            </w:r>
            <w:r>
              <w:rPr>
                <w:rFonts w:ascii="Times New Roman" w:hAnsi="Times New Roman" w:cs="Times New Roman"/>
                <w:sz w:val="28"/>
                <w:szCs w:val="28"/>
              </w:rPr>
              <w:lastRenderedPageBreak/>
              <w:t>и мобильной торговли</w:t>
            </w:r>
          </w:p>
        </w:tc>
        <w:tc>
          <w:tcPr>
            <w:tcW w:w="2127" w:type="dxa"/>
            <w:tcBorders>
              <w:top w:val="single" w:sz="4" w:space="0" w:color="auto"/>
              <w:left w:val="single" w:sz="4" w:space="0" w:color="auto"/>
              <w:bottom w:val="single" w:sz="4" w:space="0" w:color="auto"/>
              <w:right w:val="single" w:sz="4" w:space="0" w:color="auto"/>
            </w:tcBorders>
            <w:hideMark/>
          </w:tcPr>
          <w:p w:rsidR="0058182E" w:rsidRDefault="0058182E">
            <w:pPr>
              <w:jc w:val="center"/>
              <w:rPr>
                <w:rFonts w:ascii="Times New Roman" w:hAnsi="Times New Roman" w:cs="Times New Roman"/>
                <w:sz w:val="28"/>
                <w:szCs w:val="28"/>
              </w:rPr>
            </w:pPr>
            <w:r>
              <w:rPr>
                <w:rFonts w:ascii="Times New Roman" w:hAnsi="Times New Roman" w:cs="Times New Roman"/>
                <w:sz w:val="28"/>
                <w:szCs w:val="28"/>
              </w:rPr>
              <w:lastRenderedPageBreak/>
              <w:t>Администрация Приволжского муниципального района</w:t>
            </w:r>
          </w:p>
        </w:tc>
        <w:tc>
          <w:tcPr>
            <w:tcW w:w="4110" w:type="dxa"/>
            <w:gridSpan w:val="3"/>
            <w:tcBorders>
              <w:top w:val="single" w:sz="4" w:space="0" w:color="auto"/>
              <w:left w:val="single" w:sz="4" w:space="0" w:color="auto"/>
              <w:bottom w:val="single" w:sz="4" w:space="0" w:color="auto"/>
              <w:right w:val="single" w:sz="4" w:space="0" w:color="auto"/>
            </w:tcBorders>
            <w:hideMark/>
          </w:tcPr>
          <w:p w:rsidR="0058182E" w:rsidRDefault="0058182E">
            <w:pPr>
              <w:jc w:val="center"/>
              <w:rPr>
                <w:rFonts w:ascii="Times New Roman" w:hAnsi="Times New Roman" w:cs="Times New Roman"/>
                <w:sz w:val="26"/>
                <w:szCs w:val="26"/>
              </w:rPr>
            </w:pPr>
            <w:r>
              <w:rPr>
                <w:rFonts w:ascii="Times New Roman" w:hAnsi="Times New Roman" w:cs="Times New Roman"/>
                <w:sz w:val="26"/>
                <w:szCs w:val="26"/>
              </w:rPr>
              <w:t>Не требует выделения финансовых средств</w:t>
            </w:r>
          </w:p>
        </w:tc>
      </w:tr>
      <w:tr w:rsidR="0019687B" w:rsidTr="00654B9C">
        <w:tc>
          <w:tcPr>
            <w:tcW w:w="567"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4</w:t>
            </w:r>
          </w:p>
        </w:tc>
        <w:tc>
          <w:tcPr>
            <w:tcW w:w="2268" w:type="dxa"/>
            <w:tcBorders>
              <w:top w:val="single" w:sz="4" w:space="0" w:color="auto"/>
              <w:left w:val="single" w:sz="4" w:space="0" w:color="auto"/>
              <w:bottom w:val="single" w:sz="4" w:space="0" w:color="auto"/>
              <w:right w:val="single" w:sz="4" w:space="0" w:color="auto"/>
            </w:tcBorders>
          </w:tcPr>
          <w:p w:rsidR="0019687B" w:rsidRDefault="0019687B" w:rsidP="00654B9C">
            <w:pPr>
              <w:jc w:val="both"/>
              <w:rPr>
                <w:rFonts w:ascii="Times New Roman" w:hAnsi="Times New Roman" w:cs="Times New Roman"/>
                <w:sz w:val="28"/>
                <w:szCs w:val="28"/>
              </w:rPr>
            </w:pPr>
            <w:r>
              <w:rPr>
                <w:rFonts w:ascii="Times New Roman" w:hAnsi="Times New Roman" w:cs="Times New Roman"/>
                <w:sz w:val="28"/>
                <w:szCs w:val="28"/>
              </w:rPr>
              <w:t>Проведение мероприятий в целях повышения престижности предпринимательской деятельности.</w:t>
            </w:r>
          </w:p>
          <w:p w:rsidR="0019687B" w:rsidRDefault="0019687B">
            <w:pPr>
              <w:jc w:val="center"/>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hideMark/>
          </w:tcPr>
          <w:p w:rsidR="0019687B" w:rsidRDefault="0019687B">
            <w:pPr>
              <w:jc w:val="center"/>
              <w:rPr>
                <w:rFonts w:ascii="Times New Roman" w:hAnsi="Times New Roman" w:cs="Times New Roman"/>
                <w:sz w:val="28"/>
                <w:szCs w:val="28"/>
              </w:rPr>
            </w:pPr>
            <w:r>
              <w:rPr>
                <w:rFonts w:ascii="Times New Roman" w:hAnsi="Times New Roman" w:cs="Times New Roman"/>
                <w:sz w:val="28"/>
                <w:szCs w:val="28"/>
              </w:rPr>
              <w:t>Администрация Приволжского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19687B" w:rsidRDefault="00495648">
            <w:pPr>
              <w:jc w:val="center"/>
              <w:rPr>
                <w:rFonts w:ascii="Times New Roman" w:hAnsi="Times New Roman" w:cs="Times New Roman"/>
                <w:sz w:val="26"/>
                <w:szCs w:val="26"/>
              </w:rPr>
            </w:pPr>
            <w:r>
              <w:rPr>
                <w:rFonts w:ascii="Times New Roman" w:hAnsi="Times New Roman" w:cs="Times New Roman"/>
                <w:sz w:val="26"/>
                <w:szCs w:val="26"/>
              </w:rPr>
              <w:t>2</w:t>
            </w:r>
            <w:r w:rsidR="0019687B">
              <w:rPr>
                <w:rFonts w:ascii="Times New Roman" w:hAnsi="Times New Roman" w:cs="Times New Roman"/>
                <w:sz w:val="26"/>
                <w:szCs w:val="26"/>
              </w:rPr>
              <w:t>0 000,00</w:t>
            </w:r>
          </w:p>
        </w:tc>
        <w:tc>
          <w:tcPr>
            <w:tcW w:w="1276" w:type="dxa"/>
            <w:tcBorders>
              <w:top w:val="single" w:sz="4" w:space="0" w:color="auto"/>
              <w:left w:val="single" w:sz="4" w:space="0" w:color="auto"/>
              <w:bottom w:val="single" w:sz="4" w:space="0" w:color="auto"/>
              <w:right w:val="single" w:sz="4" w:space="0" w:color="auto"/>
            </w:tcBorders>
            <w:hideMark/>
          </w:tcPr>
          <w:p w:rsidR="0019687B" w:rsidRDefault="00495648">
            <w:pPr>
              <w:jc w:val="center"/>
              <w:rPr>
                <w:rFonts w:ascii="Times New Roman" w:hAnsi="Times New Roman" w:cs="Times New Roman"/>
                <w:sz w:val="26"/>
                <w:szCs w:val="26"/>
              </w:rPr>
            </w:pPr>
            <w:r>
              <w:rPr>
                <w:rFonts w:ascii="Times New Roman" w:hAnsi="Times New Roman" w:cs="Times New Roman"/>
                <w:sz w:val="26"/>
                <w:szCs w:val="26"/>
              </w:rPr>
              <w:t>2</w:t>
            </w:r>
            <w:r w:rsidR="0019687B">
              <w:rPr>
                <w:rFonts w:ascii="Times New Roman" w:hAnsi="Times New Roman" w:cs="Times New Roman"/>
                <w:sz w:val="26"/>
                <w:szCs w:val="26"/>
              </w:rPr>
              <w:t>0 000,00</w:t>
            </w:r>
          </w:p>
        </w:tc>
        <w:tc>
          <w:tcPr>
            <w:tcW w:w="1559" w:type="dxa"/>
            <w:tcBorders>
              <w:top w:val="single" w:sz="4" w:space="0" w:color="auto"/>
              <w:left w:val="single" w:sz="4" w:space="0" w:color="auto"/>
              <w:bottom w:val="single" w:sz="4" w:space="0" w:color="auto"/>
              <w:right w:val="single" w:sz="4" w:space="0" w:color="auto"/>
            </w:tcBorders>
            <w:hideMark/>
          </w:tcPr>
          <w:p w:rsidR="0019687B" w:rsidRDefault="00495648">
            <w:pPr>
              <w:jc w:val="center"/>
              <w:rPr>
                <w:rFonts w:ascii="Times New Roman" w:hAnsi="Times New Roman" w:cs="Times New Roman"/>
                <w:sz w:val="26"/>
                <w:szCs w:val="26"/>
              </w:rPr>
            </w:pPr>
            <w:r>
              <w:rPr>
                <w:rFonts w:ascii="Times New Roman" w:hAnsi="Times New Roman" w:cs="Times New Roman"/>
                <w:sz w:val="26"/>
                <w:szCs w:val="26"/>
              </w:rPr>
              <w:t>2</w:t>
            </w:r>
            <w:r w:rsidR="0019687B">
              <w:rPr>
                <w:rFonts w:ascii="Times New Roman" w:hAnsi="Times New Roman" w:cs="Times New Roman"/>
                <w:sz w:val="26"/>
                <w:szCs w:val="26"/>
              </w:rPr>
              <w:t>0 000,00</w:t>
            </w:r>
          </w:p>
        </w:tc>
      </w:tr>
    </w:tbl>
    <w:p w:rsidR="0019687B" w:rsidRDefault="0019687B" w:rsidP="0019687B">
      <w:pPr>
        <w:spacing w:after="0"/>
        <w:jc w:val="center"/>
        <w:rPr>
          <w:rFonts w:ascii="Times New Roman" w:hAnsi="Times New Roman" w:cs="Times New Roman"/>
          <w:b/>
          <w:sz w:val="28"/>
          <w:szCs w:val="28"/>
        </w:rPr>
      </w:pPr>
    </w:p>
    <w:p w:rsidR="00B22EA0" w:rsidRDefault="00B22EA0" w:rsidP="00F57E94">
      <w:pPr>
        <w:spacing w:after="0"/>
        <w:jc w:val="both"/>
        <w:rPr>
          <w:rFonts w:ascii="Times New Roman" w:hAnsi="Times New Roman" w:cs="Times New Roman"/>
          <w:sz w:val="28"/>
          <w:szCs w:val="28"/>
        </w:rPr>
      </w:pPr>
    </w:p>
    <w:p w:rsidR="00DC73F4" w:rsidRDefault="00DC73F4" w:rsidP="00F57E94">
      <w:pPr>
        <w:spacing w:after="0"/>
        <w:jc w:val="both"/>
        <w:rPr>
          <w:rFonts w:ascii="Times New Roman" w:hAnsi="Times New Roman" w:cs="Times New Roman"/>
          <w:sz w:val="28"/>
          <w:szCs w:val="28"/>
        </w:rPr>
      </w:pPr>
    </w:p>
    <w:p w:rsidR="00E8729C" w:rsidRDefault="00E8729C" w:rsidP="00F57E94">
      <w:pPr>
        <w:spacing w:after="0"/>
        <w:jc w:val="both"/>
        <w:rPr>
          <w:rFonts w:ascii="Times New Roman" w:hAnsi="Times New Roman" w:cs="Times New Roman"/>
          <w:sz w:val="28"/>
          <w:szCs w:val="28"/>
        </w:rPr>
      </w:pPr>
    </w:p>
    <w:p w:rsidR="00E8729C" w:rsidRDefault="00E8729C" w:rsidP="00F57E94">
      <w:pPr>
        <w:spacing w:after="0"/>
        <w:jc w:val="both"/>
        <w:rPr>
          <w:rFonts w:ascii="Times New Roman" w:hAnsi="Times New Roman" w:cs="Times New Roman"/>
          <w:sz w:val="28"/>
          <w:szCs w:val="28"/>
        </w:rPr>
      </w:pPr>
    </w:p>
    <w:p w:rsidR="00E8729C" w:rsidRDefault="00E8729C" w:rsidP="00F57E94">
      <w:pPr>
        <w:spacing w:after="0"/>
        <w:jc w:val="both"/>
        <w:rPr>
          <w:rFonts w:ascii="Times New Roman" w:hAnsi="Times New Roman" w:cs="Times New Roman"/>
          <w:sz w:val="28"/>
          <w:szCs w:val="28"/>
        </w:rPr>
      </w:pPr>
    </w:p>
    <w:p w:rsidR="00E8729C" w:rsidRDefault="00E8729C" w:rsidP="00F57E94">
      <w:pPr>
        <w:spacing w:after="0"/>
        <w:jc w:val="both"/>
        <w:rPr>
          <w:rFonts w:ascii="Times New Roman" w:hAnsi="Times New Roman" w:cs="Times New Roman"/>
          <w:sz w:val="28"/>
          <w:szCs w:val="28"/>
        </w:rPr>
      </w:pPr>
    </w:p>
    <w:p w:rsidR="00E8729C" w:rsidRDefault="00E8729C" w:rsidP="00F57E94">
      <w:pPr>
        <w:spacing w:after="0"/>
        <w:jc w:val="both"/>
        <w:rPr>
          <w:rFonts w:ascii="Times New Roman" w:hAnsi="Times New Roman" w:cs="Times New Roman"/>
          <w:sz w:val="28"/>
          <w:szCs w:val="28"/>
        </w:rPr>
      </w:pPr>
    </w:p>
    <w:p w:rsidR="00E8729C" w:rsidRDefault="00E8729C" w:rsidP="00F57E94">
      <w:pPr>
        <w:spacing w:after="0"/>
        <w:jc w:val="both"/>
        <w:rPr>
          <w:rFonts w:ascii="Times New Roman" w:hAnsi="Times New Roman" w:cs="Times New Roman"/>
          <w:sz w:val="28"/>
          <w:szCs w:val="28"/>
        </w:rPr>
      </w:pPr>
    </w:p>
    <w:p w:rsidR="00E8729C" w:rsidRDefault="00E8729C" w:rsidP="00F57E94">
      <w:pPr>
        <w:spacing w:after="0"/>
        <w:jc w:val="both"/>
        <w:rPr>
          <w:rFonts w:ascii="Times New Roman" w:hAnsi="Times New Roman" w:cs="Times New Roman"/>
          <w:sz w:val="28"/>
          <w:szCs w:val="28"/>
        </w:rPr>
      </w:pPr>
    </w:p>
    <w:p w:rsidR="00E8729C" w:rsidRDefault="00E8729C" w:rsidP="00F57E94">
      <w:pPr>
        <w:spacing w:after="0"/>
        <w:jc w:val="both"/>
        <w:rPr>
          <w:rFonts w:ascii="Times New Roman" w:hAnsi="Times New Roman" w:cs="Times New Roman"/>
          <w:sz w:val="28"/>
          <w:szCs w:val="28"/>
        </w:rPr>
      </w:pPr>
    </w:p>
    <w:p w:rsidR="00E8729C" w:rsidRDefault="00E8729C" w:rsidP="00F57E94">
      <w:pPr>
        <w:spacing w:after="0"/>
        <w:jc w:val="both"/>
        <w:rPr>
          <w:rFonts w:ascii="Times New Roman" w:hAnsi="Times New Roman" w:cs="Times New Roman"/>
          <w:sz w:val="28"/>
          <w:szCs w:val="28"/>
        </w:rPr>
      </w:pPr>
    </w:p>
    <w:p w:rsidR="00E8729C" w:rsidRDefault="00E8729C" w:rsidP="00F57E94">
      <w:pPr>
        <w:spacing w:after="0"/>
        <w:jc w:val="both"/>
        <w:rPr>
          <w:rFonts w:ascii="Times New Roman" w:hAnsi="Times New Roman" w:cs="Times New Roman"/>
          <w:sz w:val="28"/>
          <w:szCs w:val="28"/>
        </w:rPr>
      </w:pPr>
    </w:p>
    <w:p w:rsidR="00E8729C" w:rsidRDefault="00E8729C" w:rsidP="00F57E94">
      <w:pPr>
        <w:spacing w:after="0"/>
        <w:jc w:val="both"/>
        <w:rPr>
          <w:rFonts w:ascii="Times New Roman" w:hAnsi="Times New Roman" w:cs="Times New Roman"/>
          <w:sz w:val="28"/>
          <w:szCs w:val="28"/>
        </w:rPr>
      </w:pPr>
    </w:p>
    <w:p w:rsidR="00E8729C" w:rsidRDefault="00E8729C" w:rsidP="00F57E94">
      <w:pPr>
        <w:spacing w:after="0"/>
        <w:jc w:val="both"/>
        <w:rPr>
          <w:rFonts w:ascii="Times New Roman" w:hAnsi="Times New Roman" w:cs="Times New Roman"/>
          <w:sz w:val="28"/>
          <w:szCs w:val="28"/>
        </w:rPr>
      </w:pPr>
    </w:p>
    <w:p w:rsidR="00E8729C" w:rsidRDefault="00E8729C" w:rsidP="00F57E94">
      <w:pPr>
        <w:spacing w:after="0"/>
        <w:jc w:val="both"/>
        <w:rPr>
          <w:rFonts w:ascii="Times New Roman" w:hAnsi="Times New Roman" w:cs="Times New Roman"/>
          <w:sz w:val="28"/>
          <w:szCs w:val="28"/>
        </w:rPr>
      </w:pPr>
    </w:p>
    <w:p w:rsidR="00E8729C" w:rsidRDefault="00E8729C" w:rsidP="00F57E94">
      <w:pPr>
        <w:spacing w:after="0"/>
        <w:jc w:val="both"/>
        <w:rPr>
          <w:rFonts w:ascii="Times New Roman" w:hAnsi="Times New Roman" w:cs="Times New Roman"/>
          <w:sz w:val="28"/>
          <w:szCs w:val="28"/>
        </w:rPr>
      </w:pPr>
    </w:p>
    <w:p w:rsidR="00E8729C" w:rsidRDefault="00E8729C" w:rsidP="00F57E94">
      <w:pPr>
        <w:spacing w:after="0"/>
        <w:jc w:val="both"/>
        <w:rPr>
          <w:rFonts w:ascii="Times New Roman" w:hAnsi="Times New Roman" w:cs="Times New Roman"/>
          <w:sz w:val="28"/>
          <w:szCs w:val="28"/>
        </w:rPr>
      </w:pPr>
    </w:p>
    <w:p w:rsidR="00E8729C" w:rsidRDefault="00E8729C" w:rsidP="00F57E94">
      <w:pPr>
        <w:spacing w:after="0"/>
        <w:jc w:val="both"/>
        <w:rPr>
          <w:rFonts w:ascii="Times New Roman" w:hAnsi="Times New Roman" w:cs="Times New Roman"/>
          <w:sz w:val="28"/>
          <w:szCs w:val="28"/>
        </w:rPr>
      </w:pPr>
    </w:p>
    <w:p w:rsidR="00E8729C" w:rsidRDefault="00E8729C" w:rsidP="00F57E94">
      <w:pPr>
        <w:spacing w:after="0"/>
        <w:jc w:val="both"/>
        <w:rPr>
          <w:rFonts w:ascii="Times New Roman" w:hAnsi="Times New Roman" w:cs="Times New Roman"/>
          <w:sz w:val="28"/>
          <w:szCs w:val="28"/>
        </w:rPr>
      </w:pPr>
    </w:p>
    <w:p w:rsidR="00E8729C" w:rsidRDefault="00E8729C" w:rsidP="00F57E94">
      <w:pPr>
        <w:spacing w:after="0"/>
        <w:jc w:val="both"/>
        <w:rPr>
          <w:rFonts w:ascii="Times New Roman" w:hAnsi="Times New Roman" w:cs="Times New Roman"/>
          <w:sz w:val="28"/>
          <w:szCs w:val="28"/>
        </w:rPr>
      </w:pPr>
    </w:p>
    <w:p w:rsidR="00E8729C" w:rsidRDefault="00E8729C" w:rsidP="00F57E94">
      <w:pPr>
        <w:spacing w:after="0"/>
        <w:jc w:val="both"/>
        <w:rPr>
          <w:rFonts w:ascii="Times New Roman" w:hAnsi="Times New Roman" w:cs="Times New Roman"/>
          <w:sz w:val="28"/>
          <w:szCs w:val="28"/>
        </w:rPr>
      </w:pPr>
    </w:p>
    <w:p w:rsidR="00E8729C" w:rsidRDefault="00E8729C" w:rsidP="00F57E94">
      <w:pPr>
        <w:spacing w:after="0"/>
        <w:jc w:val="both"/>
        <w:rPr>
          <w:rFonts w:ascii="Times New Roman" w:hAnsi="Times New Roman" w:cs="Times New Roman"/>
          <w:sz w:val="28"/>
          <w:szCs w:val="28"/>
        </w:rPr>
      </w:pPr>
    </w:p>
    <w:p w:rsidR="00E8729C" w:rsidRDefault="00E8729C" w:rsidP="00F57E94">
      <w:pPr>
        <w:spacing w:after="0"/>
        <w:jc w:val="both"/>
        <w:rPr>
          <w:rFonts w:ascii="Times New Roman" w:hAnsi="Times New Roman" w:cs="Times New Roman"/>
          <w:sz w:val="28"/>
          <w:szCs w:val="28"/>
        </w:rPr>
      </w:pPr>
    </w:p>
    <w:p w:rsidR="00E8729C" w:rsidRDefault="00E8729C" w:rsidP="00F57E94">
      <w:pPr>
        <w:spacing w:after="0"/>
        <w:jc w:val="both"/>
        <w:rPr>
          <w:rFonts w:ascii="Times New Roman" w:hAnsi="Times New Roman" w:cs="Times New Roman"/>
          <w:sz w:val="28"/>
          <w:szCs w:val="28"/>
        </w:rPr>
      </w:pPr>
    </w:p>
    <w:p w:rsidR="00E8729C" w:rsidRDefault="00E8729C" w:rsidP="00F57E94">
      <w:pPr>
        <w:spacing w:after="0"/>
        <w:jc w:val="both"/>
        <w:rPr>
          <w:rFonts w:ascii="Times New Roman" w:hAnsi="Times New Roman" w:cs="Times New Roman"/>
          <w:sz w:val="28"/>
          <w:szCs w:val="28"/>
        </w:rPr>
      </w:pPr>
    </w:p>
    <w:p w:rsidR="00E8729C" w:rsidRDefault="00E8729C" w:rsidP="00F57E94">
      <w:pPr>
        <w:spacing w:after="0"/>
        <w:jc w:val="both"/>
        <w:rPr>
          <w:rFonts w:ascii="Times New Roman" w:hAnsi="Times New Roman" w:cs="Times New Roman"/>
          <w:sz w:val="28"/>
          <w:szCs w:val="28"/>
        </w:rPr>
      </w:pPr>
    </w:p>
    <w:p w:rsidR="00E8729C" w:rsidRDefault="00E8729C" w:rsidP="00F57E94">
      <w:pPr>
        <w:spacing w:after="0"/>
        <w:jc w:val="both"/>
        <w:rPr>
          <w:rFonts w:ascii="Times New Roman" w:hAnsi="Times New Roman" w:cs="Times New Roman"/>
          <w:sz w:val="28"/>
          <w:szCs w:val="28"/>
        </w:rPr>
      </w:pPr>
    </w:p>
    <w:p w:rsidR="00E8729C" w:rsidRDefault="00E8729C" w:rsidP="00F57E94">
      <w:pPr>
        <w:spacing w:after="0"/>
        <w:jc w:val="both"/>
        <w:rPr>
          <w:rFonts w:ascii="Times New Roman" w:hAnsi="Times New Roman" w:cs="Times New Roman"/>
          <w:sz w:val="28"/>
          <w:szCs w:val="28"/>
        </w:rPr>
      </w:pPr>
    </w:p>
    <w:p w:rsidR="00E8729C" w:rsidRDefault="00E8729C" w:rsidP="00F57E94">
      <w:pPr>
        <w:spacing w:after="0"/>
        <w:jc w:val="both"/>
        <w:rPr>
          <w:rFonts w:ascii="Times New Roman" w:hAnsi="Times New Roman" w:cs="Times New Roman"/>
          <w:sz w:val="28"/>
          <w:szCs w:val="28"/>
        </w:rPr>
      </w:pPr>
    </w:p>
    <w:p w:rsidR="00E8729C" w:rsidRDefault="00E8729C" w:rsidP="00F57E94">
      <w:pPr>
        <w:spacing w:after="0"/>
        <w:jc w:val="both"/>
        <w:rPr>
          <w:rFonts w:ascii="Times New Roman" w:hAnsi="Times New Roman" w:cs="Times New Roman"/>
          <w:sz w:val="28"/>
          <w:szCs w:val="28"/>
        </w:rPr>
      </w:pPr>
    </w:p>
    <w:p w:rsidR="00DC73F4" w:rsidRDefault="00DC73F4" w:rsidP="00DC73F4">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DC73F4" w:rsidRDefault="00C26645" w:rsidP="00DC73F4">
      <w:pPr>
        <w:spacing w:after="0"/>
        <w:jc w:val="right"/>
        <w:rPr>
          <w:rFonts w:ascii="Times New Roman" w:hAnsi="Times New Roman" w:cs="Times New Roman"/>
          <w:sz w:val="28"/>
          <w:szCs w:val="28"/>
        </w:rPr>
      </w:pPr>
      <w:r>
        <w:rPr>
          <w:rFonts w:ascii="Times New Roman" w:hAnsi="Times New Roman" w:cs="Times New Roman"/>
          <w:sz w:val="28"/>
          <w:szCs w:val="28"/>
        </w:rPr>
        <w:t xml:space="preserve">к </w:t>
      </w:r>
      <w:r w:rsidR="00DC73F4">
        <w:rPr>
          <w:rFonts w:ascii="Times New Roman" w:hAnsi="Times New Roman" w:cs="Times New Roman"/>
          <w:sz w:val="28"/>
          <w:szCs w:val="28"/>
        </w:rPr>
        <w:t>муниципальной программе</w:t>
      </w:r>
    </w:p>
    <w:p w:rsidR="00DC73F4" w:rsidRDefault="00DC73F4" w:rsidP="00DC73F4">
      <w:pPr>
        <w:spacing w:after="0"/>
        <w:jc w:val="right"/>
        <w:rPr>
          <w:rFonts w:ascii="Times New Roman" w:hAnsi="Times New Roman" w:cs="Times New Roman"/>
          <w:sz w:val="28"/>
          <w:szCs w:val="28"/>
        </w:rPr>
      </w:pPr>
      <w:r>
        <w:rPr>
          <w:rFonts w:ascii="Times New Roman" w:hAnsi="Times New Roman" w:cs="Times New Roman"/>
          <w:sz w:val="28"/>
          <w:szCs w:val="28"/>
        </w:rPr>
        <w:t>Приволжского мун</w:t>
      </w:r>
      <w:r w:rsidR="00C26645">
        <w:rPr>
          <w:rFonts w:ascii="Times New Roman" w:hAnsi="Times New Roman" w:cs="Times New Roman"/>
          <w:sz w:val="28"/>
          <w:szCs w:val="28"/>
        </w:rPr>
        <w:t>и</w:t>
      </w:r>
      <w:r>
        <w:rPr>
          <w:rFonts w:ascii="Times New Roman" w:hAnsi="Times New Roman" w:cs="Times New Roman"/>
          <w:sz w:val="28"/>
          <w:szCs w:val="28"/>
        </w:rPr>
        <w:t>ципального района</w:t>
      </w:r>
    </w:p>
    <w:p w:rsidR="00DC73F4" w:rsidRDefault="00DC73F4" w:rsidP="00DC73F4">
      <w:pPr>
        <w:spacing w:after="0"/>
        <w:jc w:val="right"/>
        <w:rPr>
          <w:rFonts w:ascii="Times New Roman" w:hAnsi="Times New Roman" w:cs="Times New Roman"/>
          <w:sz w:val="28"/>
          <w:szCs w:val="28"/>
        </w:rPr>
      </w:pPr>
      <w:r>
        <w:rPr>
          <w:rFonts w:ascii="Times New Roman" w:hAnsi="Times New Roman" w:cs="Times New Roman"/>
          <w:sz w:val="28"/>
          <w:szCs w:val="28"/>
        </w:rPr>
        <w:t>«Развитие субъектов малого и среднего</w:t>
      </w:r>
    </w:p>
    <w:p w:rsidR="00DC73F4" w:rsidRDefault="00C26645" w:rsidP="00DC73F4">
      <w:pPr>
        <w:spacing w:after="0"/>
        <w:jc w:val="right"/>
        <w:rPr>
          <w:rFonts w:ascii="Times New Roman" w:hAnsi="Times New Roman" w:cs="Times New Roman"/>
          <w:sz w:val="28"/>
          <w:szCs w:val="28"/>
        </w:rPr>
      </w:pPr>
      <w:r>
        <w:rPr>
          <w:rFonts w:ascii="Times New Roman" w:hAnsi="Times New Roman" w:cs="Times New Roman"/>
          <w:sz w:val="28"/>
          <w:szCs w:val="28"/>
        </w:rPr>
        <w:t>п</w:t>
      </w:r>
      <w:r w:rsidR="00DC73F4">
        <w:rPr>
          <w:rFonts w:ascii="Times New Roman" w:hAnsi="Times New Roman" w:cs="Times New Roman"/>
          <w:sz w:val="28"/>
          <w:szCs w:val="28"/>
        </w:rPr>
        <w:t>редпринимательства в Приволжском</w:t>
      </w:r>
    </w:p>
    <w:p w:rsidR="00DC73F4" w:rsidRDefault="00C26645" w:rsidP="00DC73F4">
      <w:pPr>
        <w:spacing w:after="0"/>
        <w:jc w:val="right"/>
        <w:rPr>
          <w:rFonts w:ascii="Times New Roman" w:hAnsi="Times New Roman" w:cs="Times New Roman"/>
          <w:sz w:val="28"/>
          <w:szCs w:val="28"/>
        </w:rPr>
      </w:pPr>
      <w:r>
        <w:rPr>
          <w:rFonts w:ascii="Times New Roman" w:hAnsi="Times New Roman" w:cs="Times New Roman"/>
          <w:sz w:val="28"/>
          <w:szCs w:val="28"/>
        </w:rPr>
        <w:t>м</w:t>
      </w:r>
      <w:r w:rsidR="00DC73F4">
        <w:rPr>
          <w:rFonts w:ascii="Times New Roman" w:hAnsi="Times New Roman" w:cs="Times New Roman"/>
          <w:sz w:val="28"/>
          <w:szCs w:val="28"/>
        </w:rPr>
        <w:t>ун</w:t>
      </w:r>
      <w:r>
        <w:rPr>
          <w:rFonts w:ascii="Times New Roman" w:hAnsi="Times New Roman" w:cs="Times New Roman"/>
          <w:sz w:val="28"/>
          <w:szCs w:val="28"/>
        </w:rPr>
        <w:t>и</w:t>
      </w:r>
      <w:r w:rsidR="00DC73F4">
        <w:rPr>
          <w:rFonts w:ascii="Times New Roman" w:hAnsi="Times New Roman" w:cs="Times New Roman"/>
          <w:sz w:val="28"/>
          <w:szCs w:val="28"/>
        </w:rPr>
        <w:t>ципальном районе на 202</w:t>
      </w:r>
      <w:r w:rsidR="005D6279">
        <w:rPr>
          <w:rFonts w:ascii="Times New Roman" w:hAnsi="Times New Roman" w:cs="Times New Roman"/>
          <w:sz w:val="28"/>
          <w:szCs w:val="28"/>
        </w:rPr>
        <w:t>4</w:t>
      </w:r>
      <w:r w:rsidR="00DC73F4">
        <w:rPr>
          <w:rFonts w:ascii="Times New Roman" w:hAnsi="Times New Roman" w:cs="Times New Roman"/>
          <w:sz w:val="28"/>
          <w:szCs w:val="28"/>
        </w:rPr>
        <w:t>-202</w:t>
      </w:r>
      <w:r w:rsidR="005D6279">
        <w:rPr>
          <w:rFonts w:ascii="Times New Roman" w:hAnsi="Times New Roman" w:cs="Times New Roman"/>
          <w:sz w:val="28"/>
          <w:szCs w:val="28"/>
        </w:rPr>
        <w:t>6</w:t>
      </w:r>
      <w:r w:rsidR="00DC73F4">
        <w:rPr>
          <w:rFonts w:ascii="Times New Roman" w:hAnsi="Times New Roman" w:cs="Times New Roman"/>
          <w:sz w:val="28"/>
          <w:szCs w:val="28"/>
        </w:rPr>
        <w:t xml:space="preserve"> годы»</w:t>
      </w:r>
    </w:p>
    <w:p w:rsidR="00C26645" w:rsidRDefault="00C26645" w:rsidP="00DC73F4">
      <w:pPr>
        <w:spacing w:after="0"/>
        <w:jc w:val="right"/>
        <w:rPr>
          <w:rFonts w:ascii="Times New Roman" w:hAnsi="Times New Roman" w:cs="Times New Roman"/>
          <w:sz w:val="28"/>
          <w:szCs w:val="28"/>
        </w:rPr>
      </w:pPr>
    </w:p>
    <w:p w:rsidR="00C26645" w:rsidRDefault="00C26645" w:rsidP="00C26645">
      <w:pPr>
        <w:spacing w:after="0"/>
        <w:jc w:val="center"/>
        <w:rPr>
          <w:rFonts w:ascii="Times New Roman" w:hAnsi="Times New Roman" w:cs="Times New Roman"/>
          <w:b/>
          <w:sz w:val="28"/>
          <w:szCs w:val="28"/>
        </w:rPr>
      </w:pPr>
      <w:r w:rsidRPr="00C26645">
        <w:rPr>
          <w:rFonts w:ascii="Times New Roman" w:hAnsi="Times New Roman" w:cs="Times New Roman"/>
          <w:b/>
          <w:sz w:val="28"/>
          <w:szCs w:val="28"/>
        </w:rPr>
        <w:t>Специальная подпрограмма «Имущественная поддержка субъектов малого и среднего предпринимательства»</w:t>
      </w:r>
    </w:p>
    <w:p w:rsidR="00C26645" w:rsidRDefault="00C26645" w:rsidP="00C26645">
      <w:pPr>
        <w:spacing w:after="0"/>
        <w:jc w:val="center"/>
        <w:rPr>
          <w:rFonts w:ascii="Times New Roman" w:hAnsi="Times New Roman" w:cs="Times New Roman"/>
          <w:b/>
          <w:sz w:val="28"/>
          <w:szCs w:val="28"/>
        </w:rPr>
      </w:pPr>
    </w:p>
    <w:p w:rsidR="00C26645" w:rsidRDefault="00C26645" w:rsidP="00C26645">
      <w:pPr>
        <w:pStyle w:val="a3"/>
        <w:numPr>
          <w:ilvl w:val="0"/>
          <w:numId w:val="10"/>
        </w:numPr>
        <w:spacing w:after="0"/>
        <w:jc w:val="center"/>
        <w:rPr>
          <w:rFonts w:ascii="Times New Roman" w:hAnsi="Times New Roman" w:cs="Times New Roman"/>
          <w:b/>
          <w:sz w:val="28"/>
          <w:szCs w:val="28"/>
        </w:rPr>
      </w:pPr>
      <w:r>
        <w:rPr>
          <w:rFonts w:ascii="Times New Roman" w:hAnsi="Times New Roman" w:cs="Times New Roman"/>
          <w:b/>
          <w:sz w:val="28"/>
          <w:szCs w:val="28"/>
        </w:rPr>
        <w:t>Паспорт подпрограммы</w:t>
      </w:r>
    </w:p>
    <w:p w:rsidR="00C26645" w:rsidRPr="00C26645" w:rsidRDefault="00C26645" w:rsidP="00C26645">
      <w:pPr>
        <w:pStyle w:val="a3"/>
        <w:spacing w:after="0"/>
        <w:rPr>
          <w:rFonts w:ascii="Times New Roman" w:hAnsi="Times New Roman" w:cs="Times New Roman"/>
          <w:b/>
          <w:sz w:val="28"/>
          <w:szCs w:val="28"/>
        </w:rPr>
      </w:pPr>
    </w:p>
    <w:tbl>
      <w:tblPr>
        <w:tblStyle w:val="a4"/>
        <w:tblW w:w="9072" w:type="dxa"/>
        <w:tblInd w:w="-5" w:type="dxa"/>
        <w:tblLook w:val="04A0" w:firstRow="1" w:lastRow="0" w:firstColumn="1" w:lastColumn="0" w:noHBand="0" w:noVBand="1"/>
      </w:tblPr>
      <w:tblGrid>
        <w:gridCol w:w="3969"/>
        <w:gridCol w:w="5103"/>
      </w:tblGrid>
      <w:tr w:rsidR="00C26645" w:rsidTr="00654B9C">
        <w:tc>
          <w:tcPr>
            <w:tcW w:w="3969" w:type="dxa"/>
          </w:tcPr>
          <w:p w:rsidR="00C26645" w:rsidRPr="009C4AE1" w:rsidRDefault="00C26645" w:rsidP="00354269">
            <w:pPr>
              <w:pStyle w:val="a3"/>
              <w:ind w:left="0"/>
              <w:jc w:val="both"/>
              <w:rPr>
                <w:rFonts w:ascii="Times New Roman" w:hAnsi="Times New Roman" w:cs="Times New Roman"/>
                <w:sz w:val="28"/>
                <w:szCs w:val="28"/>
              </w:rPr>
            </w:pPr>
            <w:r w:rsidRPr="009C4AE1">
              <w:rPr>
                <w:rFonts w:ascii="Times New Roman" w:hAnsi="Times New Roman" w:cs="Times New Roman"/>
                <w:sz w:val="28"/>
                <w:szCs w:val="28"/>
              </w:rPr>
              <w:t>Наименование подпрограммы</w:t>
            </w:r>
          </w:p>
        </w:tc>
        <w:tc>
          <w:tcPr>
            <w:tcW w:w="5103" w:type="dxa"/>
          </w:tcPr>
          <w:p w:rsidR="00C26645" w:rsidRPr="009C4AE1" w:rsidRDefault="00C26645" w:rsidP="00354269">
            <w:pPr>
              <w:pStyle w:val="a3"/>
              <w:ind w:left="0"/>
              <w:jc w:val="both"/>
              <w:rPr>
                <w:rFonts w:ascii="Times New Roman" w:hAnsi="Times New Roman" w:cs="Times New Roman"/>
                <w:sz w:val="28"/>
                <w:szCs w:val="28"/>
              </w:rPr>
            </w:pPr>
            <w:r>
              <w:rPr>
                <w:rFonts w:ascii="Times New Roman" w:hAnsi="Times New Roman" w:cs="Times New Roman"/>
                <w:sz w:val="28"/>
                <w:szCs w:val="28"/>
              </w:rPr>
              <w:t>Имущественная поддержка субъектов малого и среднего предпринимательства</w:t>
            </w:r>
          </w:p>
        </w:tc>
      </w:tr>
      <w:tr w:rsidR="00C26645" w:rsidTr="00654B9C">
        <w:tc>
          <w:tcPr>
            <w:tcW w:w="3969" w:type="dxa"/>
          </w:tcPr>
          <w:p w:rsidR="00C26645" w:rsidRPr="009C4AE1" w:rsidRDefault="00C26645" w:rsidP="00354269">
            <w:pPr>
              <w:pStyle w:val="a3"/>
              <w:ind w:left="0"/>
              <w:jc w:val="both"/>
              <w:rPr>
                <w:rFonts w:ascii="Times New Roman" w:hAnsi="Times New Roman" w:cs="Times New Roman"/>
                <w:sz w:val="28"/>
                <w:szCs w:val="28"/>
              </w:rPr>
            </w:pPr>
            <w:r>
              <w:rPr>
                <w:rFonts w:ascii="Times New Roman" w:hAnsi="Times New Roman" w:cs="Times New Roman"/>
                <w:sz w:val="28"/>
                <w:szCs w:val="28"/>
              </w:rPr>
              <w:t>Срок реализации подпрограммы</w:t>
            </w:r>
          </w:p>
        </w:tc>
        <w:tc>
          <w:tcPr>
            <w:tcW w:w="5103" w:type="dxa"/>
          </w:tcPr>
          <w:p w:rsidR="00C26645" w:rsidRPr="009C4AE1" w:rsidRDefault="00C26645" w:rsidP="00354269">
            <w:pPr>
              <w:pStyle w:val="a3"/>
              <w:ind w:left="0"/>
              <w:jc w:val="both"/>
              <w:rPr>
                <w:rFonts w:ascii="Times New Roman" w:hAnsi="Times New Roman" w:cs="Times New Roman"/>
                <w:sz w:val="28"/>
                <w:szCs w:val="28"/>
              </w:rPr>
            </w:pPr>
            <w:r>
              <w:rPr>
                <w:rFonts w:ascii="Times New Roman" w:hAnsi="Times New Roman" w:cs="Times New Roman"/>
                <w:sz w:val="28"/>
                <w:szCs w:val="28"/>
              </w:rPr>
              <w:t>202</w:t>
            </w:r>
            <w:r w:rsidR="005D6279">
              <w:rPr>
                <w:rFonts w:ascii="Times New Roman" w:hAnsi="Times New Roman" w:cs="Times New Roman"/>
                <w:sz w:val="28"/>
                <w:szCs w:val="28"/>
              </w:rPr>
              <w:t>4</w:t>
            </w:r>
            <w:r>
              <w:rPr>
                <w:rFonts w:ascii="Times New Roman" w:hAnsi="Times New Roman" w:cs="Times New Roman"/>
                <w:sz w:val="28"/>
                <w:szCs w:val="28"/>
              </w:rPr>
              <w:t>-202</w:t>
            </w:r>
            <w:r w:rsidR="005D6279">
              <w:rPr>
                <w:rFonts w:ascii="Times New Roman" w:hAnsi="Times New Roman" w:cs="Times New Roman"/>
                <w:sz w:val="28"/>
                <w:szCs w:val="28"/>
              </w:rPr>
              <w:t>6</w:t>
            </w:r>
            <w:r>
              <w:rPr>
                <w:rFonts w:ascii="Times New Roman" w:hAnsi="Times New Roman" w:cs="Times New Roman"/>
                <w:sz w:val="28"/>
                <w:szCs w:val="28"/>
              </w:rPr>
              <w:t xml:space="preserve"> годы</w:t>
            </w:r>
          </w:p>
        </w:tc>
      </w:tr>
      <w:tr w:rsidR="00C26645" w:rsidTr="00654B9C">
        <w:tc>
          <w:tcPr>
            <w:tcW w:w="3969" w:type="dxa"/>
          </w:tcPr>
          <w:p w:rsidR="00C26645" w:rsidRDefault="00C26645" w:rsidP="00354269">
            <w:pPr>
              <w:pStyle w:val="a3"/>
              <w:ind w:left="0"/>
              <w:jc w:val="both"/>
              <w:rPr>
                <w:rFonts w:ascii="Times New Roman" w:hAnsi="Times New Roman" w:cs="Times New Roman"/>
                <w:sz w:val="28"/>
                <w:szCs w:val="28"/>
              </w:rPr>
            </w:pPr>
            <w:r>
              <w:rPr>
                <w:rFonts w:ascii="Times New Roman" w:hAnsi="Times New Roman" w:cs="Times New Roman"/>
                <w:sz w:val="28"/>
                <w:szCs w:val="28"/>
              </w:rPr>
              <w:t>Перечень исполнителей подпрограммы</w:t>
            </w:r>
          </w:p>
        </w:tc>
        <w:tc>
          <w:tcPr>
            <w:tcW w:w="5103" w:type="dxa"/>
          </w:tcPr>
          <w:p w:rsidR="00C26645" w:rsidRDefault="00C26645" w:rsidP="00354269">
            <w:pPr>
              <w:pStyle w:val="a3"/>
              <w:ind w:left="0"/>
              <w:jc w:val="both"/>
              <w:rPr>
                <w:rFonts w:ascii="Times New Roman" w:hAnsi="Times New Roman" w:cs="Times New Roman"/>
                <w:sz w:val="28"/>
                <w:szCs w:val="28"/>
              </w:rPr>
            </w:pPr>
            <w:r>
              <w:rPr>
                <w:rFonts w:ascii="Times New Roman" w:hAnsi="Times New Roman" w:cs="Times New Roman"/>
                <w:sz w:val="28"/>
                <w:szCs w:val="28"/>
              </w:rPr>
              <w:t>Комитет экономики и закупок администрации Приволжского муниципального района, комитет по управлению муниципальным имуществом администрации Приволжского муниципального района</w:t>
            </w:r>
          </w:p>
        </w:tc>
      </w:tr>
      <w:tr w:rsidR="00C26645" w:rsidTr="00654B9C">
        <w:tc>
          <w:tcPr>
            <w:tcW w:w="3969" w:type="dxa"/>
          </w:tcPr>
          <w:p w:rsidR="00C26645" w:rsidRDefault="00C26645" w:rsidP="00354269">
            <w:pPr>
              <w:pStyle w:val="a3"/>
              <w:ind w:left="0"/>
              <w:jc w:val="both"/>
              <w:rPr>
                <w:rFonts w:ascii="Times New Roman" w:hAnsi="Times New Roman" w:cs="Times New Roman"/>
                <w:sz w:val="28"/>
                <w:szCs w:val="28"/>
              </w:rPr>
            </w:pPr>
            <w:r>
              <w:rPr>
                <w:rFonts w:ascii="Times New Roman" w:hAnsi="Times New Roman" w:cs="Times New Roman"/>
                <w:sz w:val="28"/>
                <w:szCs w:val="28"/>
              </w:rPr>
              <w:t>Формулировка цели (целей) подпрограммы</w:t>
            </w:r>
          </w:p>
        </w:tc>
        <w:tc>
          <w:tcPr>
            <w:tcW w:w="5103" w:type="dxa"/>
          </w:tcPr>
          <w:p w:rsidR="00C26645" w:rsidRDefault="00C26645" w:rsidP="00C26645">
            <w:pPr>
              <w:pStyle w:val="a3"/>
              <w:numPr>
                <w:ilvl w:val="0"/>
                <w:numId w:val="11"/>
              </w:numPr>
              <w:ind w:left="0" w:firstLine="0"/>
              <w:jc w:val="both"/>
              <w:rPr>
                <w:rFonts w:ascii="Times New Roman" w:hAnsi="Times New Roman" w:cs="Times New Roman"/>
                <w:sz w:val="28"/>
                <w:szCs w:val="28"/>
              </w:rPr>
            </w:pPr>
            <w:r>
              <w:rPr>
                <w:rFonts w:ascii="Times New Roman" w:hAnsi="Times New Roman" w:cs="Times New Roman"/>
                <w:sz w:val="28"/>
                <w:szCs w:val="28"/>
              </w:rPr>
              <w:t>Расширение возможностей субъектов малого и среднего предпринимательства, самозанятых по организации их деятельности</w:t>
            </w:r>
          </w:p>
          <w:p w:rsidR="00C26645" w:rsidRPr="009C4AE1" w:rsidRDefault="00C26645" w:rsidP="00C26645">
            <w:pPr>
              <w:pStyle w:val="a3"/>
              <w:numPr>
                <w:ilvl w:val="0"/>
                <w:numId w:val="11"/>
              </w:numPr>
              <w:ind w:left="0" w:firstLine="0"/>
              <w:jc w:val="both"/>
              <w:rPr>
                <w:rFonts w:ascii="Times New Roman" w:hAnsi="Times New Roman" w:cs="Times New Roman"/>
                <w:sz w:val="28"/>
                <w:szCs w:val="28"/>
              </w:rPr>
            </w:pPr>
            <w:r>
              <w:rPr>
                <w:rFonts w:ascii="Times New Roman" w:hAnsi="Times New Roman" w:cs="Times New Roman"/>
                <w:sz w:val="28"/>
                <w:szCs w:val="28"/>
              </w:rPr>
              <w:t>Обеспечение населения наиболее востребованными товарами, работами</w:t>
            </w:r>
          </w:p>
        </w:tc>
      </w:tr>
      <w:tr w:rsidR="00C26645" w:rsidTr="00654B9C">
        <w:tc>
          <w:tcPr>
            <w:tcW w:w="3969" w:type="dxa"/>
          </w:tcPr>
          <w:p w:rsidR="00C26645" w:rsidRDefault="00C26645" w:rsidP="00354269">
            <w:pPr>
              <w:pStyle w:val="a3"/>
              <w:ind w:left="0"/>
              <w:jc w:val="both"/>
              <w:rPr>
                <w:rFonts w:ascii="Times New Roman" w:hAnsi="Times New Roman" w:cs="Times New Roman"/>
                <w:sz w:val="28"/>
                <w:szCs w:val="28"/>
              </w:rPr>
            </w:pPr>
            <w:r>
              <w:rPr>
                <w:rFonts w:ascii="Times New Roman" w:hAnsi="Times New Roman" w:cs="Times New Roman"/>
                <w:sz w:val="28"/>
                <w:szCs w:val="28"/>
              </w:rPr>
              <w:t>Объемы ресурсного обеспечения подпрограммы по годам ее реализации в разрезе источников финансирования</w:t>
            </w:r>
          </w:p>
        </w:tc>
        <w:tc>
          <w:tcPr>
            <w:tcW w:w="5103" w:type="dxa"/>
          </w:tcPr>
          <w:p w:rsidR="00C26645" w:rsidRDefault="00C26645" w:rsidP="00354269">
            <w:pPr>
              <w:pStyle w:val="a3"/>
              <w:ind w:left="0"/>
              <w:jc w:val="both"/>
              <w:rPr>
                <w:rFonts w:ascii="Times New Roman" w:hAnsi="Times New Roman" w:cs="Times New Roman"/>
                <w:sz w:val="28"/>
                <w:szCs w:val="28"/>
              </w:rPr>
            </w:pPr>
            <w:r>
              <w:rPr>
                <w:rFonts w:ascii="Times New Roman" w:hAnsi="Times New Roman" w:cs="Times New Roman"/>
                <w:sz w:val="28"/>
                <w:szCs w:val="28"/>
              </w:rPr>
              <w:t>Общий объем финансирования:</w:t>
            </w:r>
          </w:p>
          <w:p w:rsidR="00C26645" w:rsidRPr="00616B3F" w:rsidRDefault="00616B3F" w:rsidP="00616B3F">
            <w:pPr>
              <w:jc w:val="both"/>
              <w:rPr>
                <w:rFonts w:ascii="Times New Roman" w:hAnsi="Times New Roman" w:cs="Times New Roman"/>
                <w:sz w:val="28"/>
                <w:szCs w:val="28"/>
              </w:rPr>
            </w:pPr>
            <w:r>
              <w:rPr>
                <w:rFonts w:ascii="Times New Roman" w:hAnsi="Times New Roman" w:cs="Times New Roman"/>
                <w:sz w:val="28"/>
                <w:szCs w:val="28"/>
              </w:rPr>
              <w:t>202</w:t>
            </w:r>
            <w:r w:rsidR="005D6279">
              <w:rPr>
                <w:rFonts w:ascii="Times New Roman" w:hAnsi="Times New Roman" w:cs="Times New Roman"/>
                <w:sz w:val="28"/>
                <w:szCs w:val="28"/>
              </w:rPr>
              <w:t>4</w:t>
            </w:r>
            <w:r>
              <w:rPr>
                <w:rFonts w:ascii="Times New Roman" w:hAnsi="Times New Roman" w:cs="Times New Roman"/>
                <w:sz w:val="28"/>
                <w:szCs w:val="28"/>
              </w:rPr>
              <w:t xml:space="preserve"> </w:t>
            </w:r>
            <w:r w:rsidR="00C26645" w:rsidRPr="00616B3F">
              <w:rPr>
                <w:rFonts w:ascii="Times New Roman" w:hAnsi="Times New Roman" w:cs="Times New Roman"/>
                <w:sz w:val="28"/>
                <w:szCs w:val="28"/>
              </w:rPr>
              <w:t xml:space="preserve">год – </w:t>
            </w:r>
            <w:r w:rsidR="0058182E">
              <w:rPr>
                <w:rFonts w:ascii="Times New Roman" w:hAnsi="Times New Roman" w:cs="Times New Roman"/>
                <w:sz w:val="28"/>
                <w:szCs w:val="28"/>
              </w:rPr>
              <w:t>не требует выделения финансовых средств;</w:t>
            </w:r>
          </w:p>
          <w:p w:rsidR="00C26645" w:rsidRDefault="00394AF9" w:rsidP="00394AF9">
            <w:pPr>
              <w:ind w:left="177" w:hanging="142"/>
              <w:jc w:val="both"/>
              <w:rPr>
                <w:rFonts w:ascii="Times New Roman" w:hAnsi="Times New Roman" w:cs="Times New Roman"/>
                <w:sz w:val="28"/>
                <w:szCs w:val="28"/>
              </w:rPr>
            </w:pPr>
            <w:r>
              <w:rPr>
                <w:rFonts w:ascii="Times New Roman" w:hAnsi="Times New Roman" w:cs="Times New Roman"/>
                <w:sz w:val="28"/>
                <w:szCs w:val="28"/>
              </w:rPr>
              <w:t>202</w:t>
            </w:r>
            <w:r w:rsidR="005D6279">
              <w:rPr>
                <w:rFonts w:ascii="Times New Roman" w:hAnsi="Times New Roman" w:cs="Times New Roman"/>
                <w:sz w:val="28"/>
                <w:szCs w:val="28"/>
              </w:rPr>
              <w:t>5</w:t>
            </w:r>
            <w:r>
              <w:rPr>
                <w:rFonts w:ascii="Times New Roman" w:hAnsi="Times New Roman" w:cs="Times New Roman"/>
                <w:sz w:val="28"/>
                <w:szCs w:val="28"/>
              </w:rPr>
              <w:t xml:space="preserve"> </w:t>
            </w:r>
            <w:r w:rsidR="00C26645" w:rsidRPr="00394AF9">
              <w:rPr>
                <w:rFonts w:ascii="Times New Roman" w:hAnsi="Times New Roman" w:cs="Times New Roman"/>
                <w:sz w:val="28"/>
                <w:szCs w:val="28"/>
              </w:rPr>
              <w:t xml:space="preserve">год – </w:t>
            </w:r>
            <w:r w:rsidR="0058182E">
              <w:rPr>
                <w:rFonts w:ascii="Times New Roman" w:hAnsi="Times New Roman" w:cs="Times New Roman"/>
                <w:sz w:val="28"/>
                <w:szCs w:val="28"/>
              </w:rPr>
              <w:t>не требует выделения финансовых средств;</w:t>
            </w:r>
          </w:p>
          <w:p w:rsidR="00616B3F" w:rsidRPr="00654B9C" w:rsidRDefault="00616B3F" w:rsidP="00616B3F">
            <w:pPr>
              <w:ind w:left="177" w:hanging="142"/>
              <w:jc w:val="both"/>
              <w:rPr>
                <w:rFonts w:ascii="Times New Roman" w:hAnsi="Times New Roman" w:cs="Times New Roman"/>
                <w:sz w:val="28"/>
                <w:szCs w:val="28"/>
              </w:rPr>
            </w:pPr>
            <w:r>
              <w:rPr>
                <w:rFonts w:ascii="Times New Roman" w:hAnsi="Times New Roman" w:cs="Times New Roman"/>
                <w:sz w:val="28"/>
                <w:szCs w:val="28"/>
              </w:rPr>
              <w:t>202</w:t>
            </w:r>
            <w:r w:rsidR="005D6279">
              <w:rPr>
                <w:rFonts w:ascii="Times New Roman" w:hAnsi="Times New Roman" w:cs="Times New Roman"/>
                <w:sz w:val="28"/>
                <w:szCs w:val="28"/>
              </w:rPr>
              <w:t>6</w:t>
            </w:r>
            <w:r>
              <w:rPr>
                <w:rFonts w:ascii="Times New Roman" w:hAnsi="Times New Roman" w:cs="Times New Roman"/>
                <w:sz w:val="28"/>
                <w:szCs w:val="28"/>
              </w:rPr>
              <w:t xml:space="preserve"> </w:t>
            </w:r>
            <w:r w:rsidRPr="00394AF9">
              <w:rPr>
                <w:rFonts w:ascii="Times New Roman" w:hAnsi="Times New Roman" w:cs="Times New Roman"/>
                <w:sz w:val="28"/>
                <w:szCs w:val="28"/>
              </w:rPr>
              <w:t xml:space="preserve">год – </w:t>
            </w:r>
            <w:r w:rsidR="0058182E">
              <w:rPr>
                <w:rFonts w:ascii="Times New Roman" w:hAnsi="Times New Roman" w:cs="Times New Roman"/>
                <w:sz w:val="28"/>
                <w:szCs w:val="28"/>
              </w:rPr>
              <w:t>не требует выделения финансовых средств.</w:t>
            </w:r>
          </w:p>
          <w:p w:rsidR="00616B3F" w:rsidRPr="00A81AA3" w:rsidRDefault="00616B3F" w:rsidP="00616B3F">
            <w:pPr>
              <w:ind w:left="177" w:hanging="142"/>
              <w:jc w:val="both"/>
              <w:rPr>
                <w:rFonts w:ascii="Times New Roman" w:hAnsi="Times New Roman" w:cs="Times New Roman"/>
                <w:sz w:val="28"/>
                <w:szCs w:val="28"/>
              </w:rPr>
            </w:pPr>
            <w:bookmarkStart w:id="1" w:name="_GoBack"/>
            <w:bookmarkEnd w:id="1"/>
          </w:p>
        </w:tc>
      </w:tr>
    </w:tbl>
    <w:p w:rsidR="00DC73F4" w:rsidRPr="00C26645" w:rsidRDefault="00DC73F4" w:rsidP="00F57E94">
      <w:pPr>
        <w:spacing w:after="0"/>
        <w:jc w:val="both"/>
        <w:rPr>
          <w:rFonts w:ascii="Times New Roman" w:hAnsi="Times New Roman" w:cs="Times New Roman"/>
          <w:b/>
          <w:sz w:val="28"/>
          <w:szCs w:val="28"/>
        </w:rPr>
      </w:pPr>
    </w:p>
    <w:p w:rsidR="00DC73F4" w:rsidRPr="00C26645" w:rsidRDefault="00C26645" w:rsidP="00C26645">
      <w:pPr>
        <w:pStyle w:val="a3"/>
        <w:numPr>
          <w:ilvl w:val="0"/>
          <w:numId w:val="10"/>
        </w:numPr>
        <w:spacing w:after="0"/>
        <w:jc w:val="center"/>
        <w:rPr>
          <w:rFonts w:ascii="Times New Roman" w:hAnsi="Times New Roman" w:cs="Times New Roman"/>
          <w:b/>
          <w:sz w:val="28"/>
          <w:szCs w:val="28"/>
        </w:rPr>
      </w:pPr>
      <w:r w:rsidRPr="00C26645">
        <w:rPr>
          <w:rFonts w:ascii="Times New Roman" w:hAnsi="Times New Roman" w:cs="Times New Roman"/>
          <w:b/>
          <w:sz w:val="28"/>
          <w:szCs w:val="28"/>
        </w:rPr>
        <w:t>Краткая характеристика подпрограммы</w:t>
      </w:r>
    </w:p>
    <w:p w:rsidR="00C26645" w:rsidRDefault="00C26645" w:rsidP="00C26645">
      <w:pPr>
        <w:spacing w:after="0"/>
        <w:rPr>
          <w:rFonts w:ascii="Times New Roman" w:hAnsi="Times New Roman" w:cs="Times New Roman"/>
          <w:b/>
          <w:sz w:val="28"/>
          <w:szCs w:val="28"/>
        </w:rPr>
      </w:pPr>
    </w:p>
    <w:p w:rsidR="00C26645" w:rsidRDefault="00C26645" w:rsidP="00054F71">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Основное нормативное правовое регулирование подпрограммы осуществляется в соответствии с Федеральным законом от 22.07.2008 №159-ФЗ «Об особенностях отчуждения недвижимого имущества, находящегося в государственной </w:t>
      </w:r>
      <w:r w:rsidR="00054F71">
        <w:rPr>
          <w:rFonts w:ascii="Times New Roman" w:hAnsi="Times New Roman" w:cs="Times New Roman"/>
          <w:sz w:val="28"/>
          <w:szCs w:val="28"/>
        </w:rPr>
        <w:t>собственности</w:t>
      </w:r>
      <w:r>
        <w:rPr>
          <w:rFonts w:ascii="Times New Roman" w:hAnsi="Times New Roman" w:cs="Times New Roman"/>
          <w:sz w:val="28"/>
          <w:szCs w:val="28"/>
        </w:rPr>
        <w:t xml:space="preserve"> </w:t>
      </w:r>
      <w:r w:rsidR="00273B11">
        <w:rPr>
          <w:rFonts w:ascii="Times New Roman" w:hAnsi="Times New Roman" w:cs="Times New Roman"/>
          <w:sz w:val="28"/>
          <w:szCs w:val="28"/>
        </w:rPr>
        <w:t xml:space="preserve">субъектов Российской Федерации или в </w:t>
      </w:r>
      <w:r w:rsidR="00273B11">
        <w:rPr>
          <w:rFonts w:ascii="Times New Roman" w:hAnsi="Times New Roman" w:cs="Times New Roman"/>
          <w:sz w:val="28"/>
          <w:szCs w:val="28"/>
        </w:rPr>
        <w:lastRenderedPageBreak/>
        <w:t>муниципальной собственности</w:t>
      </w:r>
      <w:r w:rsidR="00306FF5">
        <w:rPr>
          <w:rFonts w:ascii="Times New Roman" w:hAnsi="Times New Roman" w:cs="Times New Roman"/>
          <w:sz w:val="28"/>
          <w:szCs w:val="28"/>
        </w:rPr>
        <w:t xml:space="preserve"> </w:t>
      </w:r>
      <w:r>
        <w:rPr>
          <w:rFonts w:ascii="Times New Roman" w:hAnsi="Times New Roman" w:cs="Times New Roman"/>
          <w:sz w:val="28"/>
          <w:szCs w:val="28"/>
        </w:rPr>
        <w:t xml:space="preserve">и арендуемого субъектами малого и среднего предпринимательства, и о внесении </w:t>
      </w:r>
      <w:r w:rsidR="00054F71">
        <w:rPr>
          <w:rFonts w:ascii="Times New Roman" w:hAnsi="Times New Roman" w:cs="Times New Roman"/>
          <w:sz w:val="28"/>
          <w:szCs w:val="28"/>
        </w:rPr>
        <w:t xml:space="preserve"> из</w:t>
      </w:r>
      <w:r>
        <w:rPr>
          <w:rFonts w:ascii="Times New Roman" w:hAnsi="Times New Roman" w:cs="Times New Roman"/>
          <w:sz w:val="28"/>
          <w:szCs w:val="28"/>
        </w:rPr>
        <w:t>менений в отдельные законодательные акты Российской Федерации»</w:t>
      </w:r>
      <w:r w:rsidR="00054F71">
        <w:rPr>
          <w:rFonts w:ascii="Times New Roman" w:hAnsi="Times New Roman" w:cs="Times New Roman"/>
          <w:sz w:val="28"/>
          <w:szCs w:val="28"/>
        </w:rPr>
        <w:t>, Федерального закона от  24.07.2007 №209-ФЗ «О развитии малого и среднего предпринимательства в Российской Федерации».</w:t>
      </w:r>
    </w:p>
    <w:p w:rsidR="00054F71" w:rsidRDefault="00054F71" w:rsidP="00054F71">
      <w:pPr>
        <w:spacing w:after="0"/>
        <w:ind w:firstLine="360"/>
        <w:jc w:val="both"/>
        <w:rPr>
          <w:rFonts w:ascii="Times New Roman" w:hAnsi="Times New Roman" w:cs="Times New Roman"/>
          <w:sz w:val="28"/>
          <w:szCs w:val="28"/>
        </w:rPr>
      </w:pPr>
      <w:r>
        <w:rPr>
          <w:rFonts w:ascii="Times New Roman" w:hAnsi="Times New Roman" w:cs="Times New Roman"/>
          <w:sz w:val="28"/>
          <w:szCs w:val="28"/>
        </w:rPr>
        <w:t>Основной целью подпрограммы является стимулирование развития малого и среднего бизнеса на территории Приволжского муниципального района за счет использования имущественного потенциала Приволжского муниципального района.</w:t>
      </w:r>
    </w:p>
    <w:p w:rsidR="00054F71" w:rsidRDefault="00054F71" w:rsidP="00054F71">
      <w:pPr>
        <w:spacing w:after="0"/>
        <w:ind w:firstLine="360"/>
        <w:jc w:val="both"/>
        <w:rPr>
          <w:rFonts w:ascii="Times New Roman" w:hAnsi="Times New Roman" w:cs="Times New Roman"/>
          <w:sz w:val="28"/>
          <w:szCs w:val="28"/>
        </w:rPr>
      </w:pPr>
    </w:p>
    <w:p w:rsidR="00054F71" w:rsidRDefault="00054F71" w:rsidP="00054F71">
      <w:pPr>
        <w:pStyle w:val="a3"/>
        <w:numPr>
          <w:ilvl w:val="0"/>
          <w:numId w:val="10"/>
        </w:numPr>
        <w:spacing w:after="0"/>
        <w:jc w:val="center"/>
        <w:rPr>
          <w:rFonts w:ascii="Times New Roman" w:hAnsi="Times New Roman" w:cs="Times New Roman"/>
          <w:b/>
          <w:sz w:val="28"/>
          <w:szCs w:val="28"/>
        </w:rPr>
      </w:pPr>
      <w:r w:rsidRPr="00054F71">
        <w:rPr>
          <w:rFonts w:ascii="Times New Roman" w:hAnsi="Times New Roman" w:cs="Times New Roman"/>
          <w:b/>
          <w:sz w:val="28"/>
          <w:szCs w:val="28"/>
        </w:rPr>
        <w:t>Мероприятия подпрограммы</w:t>
      </w:r>
    </w:p>
    <w:p w:rsidR="00054F71" w:rsidRDefault="00054F71" w:rsidP="00054F71">
      <w:pPr>
        <w:spacing w:after="0"/>
        <w:rPr>
          <w:rFonts w:ascii="Times New Roman" w:hAnsi="Times New Roman" w:cs="Times New Roman"/>
          <w:b/>
          <w:sz w:val="28"/>
          <w:szCs w:val="28"/>
        </w:rPr>
      </w:pPr>
    </w:p>
    <w:p w:rsidR="00054F71" w:rsidRDefault="00054F71" w:rsidP="00654B9C">
      <w:pPr>
        <w:spacing w:after="0"/>
        <w:jc w:val="center"/>
        <w:rPr>
          <w:rFonts w:ascii="Times New Roman" w:hAnsi="Times New Roman" w:cs="Times New Roman"/>
          <w:sz w:val="28"/>
          <w:szCs w:val="28"/>
        </w:rPr>
      </w:pPr>
      <w:r w:rsidRPr="00054F71">
        <w:rPr>
          <w:rFonts w:ascii="Times New Roman" w:hAnsi="Times New Roman" w:cs="Times New Roman"/>
          <w:sz w:val="28"/>
          <w:szCs w:val="28"/>
        </w:rPr>
        <w:t>Реализация подпрограммы предполагает выполнение следующих мероприятий:</w:t>
      </w:r>
    </w:p>
    <w:p w:rsidR="00054F71" w:rsidRDefault="00054F71" w:rsidP="002C2974">
      <w:pPr>
        <w:pStyle w:val="a3"/>
        <w:numPr>
          <w:ilvl w:val="0"/>
          <w:numId w:val="15"/>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Формирование перечня имущества, предназначенного для предоставления имущественной поддержки. Мероприятие предполагает ведение перечня имущества Приволжского муниципального района, предназначенного для предоставления субъектам малого и среднего предпринимательства,</w:t>
      </w:r>
      <w:r w:rsidR="00CD5ECE" w:rsidRPr="00CD5ECE">
        <w:rPr>
          <w:rFonts w:ascii="Times New Roman" w:hAnsi="Times New Roman" w:cs="Times New Roman"/>
          <w:sz w:val="28"/>
          <w:szCs w:val="28"/>
        </w:rPr>
        <w:t xml:space="preserve"> </w:t>
      </w:r>
      <w:r w:rsidR="00CD5ECE">
        <w:rPr>
          <w:rFonts w:ascii="Times New Roman" w:hAnsi="Times New Roman" w:cs="Times New Roman"/>
          <w:sz w:val="28"/>
          <w:szCs w:val="28"/>
        </w:rPr>
        <w:t xml:space="preserve">а также физическим лицам, применяющим специальный налоговый режим, </w:t>
      </w:r>
      <w:r>
        <w:rPr>
          <w:rFonts w:ascii="Times New Roman" w:hAnsi="Times New Roman" w:cs="Times New Roman"/>
          <w:sz w:val="28"/>
          <w:szCs w:val="28"/>
        </w:rPr>
        <w:t xml:space="preserve">в качестве имущественной поддержки. Перечень имущества, предназначенный для предоставления имущественной поддержки субъектам малого и среднего предпринимательства, </w:t>
      </w:r>
      <w:r w:rsidR="00CD5ECE">
        <w:rPr>
          <w:rFonts w:ascii="Times New Roman" w:hAnsi="Times New Roman" w:cs="Times New Roman"/>
          <w:sz w:val="28"/>
          <w:szCs w:val="28"/>
        </w:rPr>
        <w:t xml:space="preserve">а также физическим лицам, применяющим специальный налоговый режим, </w:t>
      </w:r>
      <w:r>
        <w:rPr>
          <w:rFonts w:ascii="Times New Roman" w:hAnsi="Times New Roman" w:cs="Times New Roman"/>
          <w:sz w:val="28"/>
          <w:szCs w:val="28"/>
        </w:rPr>
        <w:t>и организациям образующим инфраструктуру поддержки субъектов малого и среднего предпринимательства, должен ежегодно дополняться новыми объектами с целью замещения имущества, в отношении которого реализовано преимущественное право субъектов МСП на выкуп арендуемого муниципального имущества.</w:t>
      </w:r>
    </w:p>
    <w:p w:rsidR="00054F71" w:rsidRPr="002C2974" w:rsidRDefault="00054F71" w:rsidP="002C2974">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Срок реализации мероприятия </w:t>
      </w:r>
      <w:r w:rsidRPr="002C2974">
        <w:rPr>
          <w:rFonts w:ascii="Times New Roman" w:hAnsi="Times New Roman" w:cs="Times New Roman"/>
          <w:sz w:val="28"/>
          <w:szCs w:val="28"/>
        </w:rPr>
        <w:t>202</w:t>
      </w:r>
      <w:r w:rsidR="005D6279">
        <w:rPr>
          <w:rFonts w:ascii="Times New Roman" w:hAnsi="Times New Roman" w:cs="Times New Roman"/>
          <w:sz w:val="28"/>
          <w:szCs w:val="28"/>
        </w:rPr>
        <w:t>4</w:t>
      </w:r>
      <w:r w:rsidRPr="002C2974">
        <w:rPr>
          <w:rFonts w:ascii="Times New Roman" w:hAnsi="Times New Roman" w:cs="Times New Roman"/>
          <w:sz w:val="28"/>
          <w:szCs w:val="28"/>
        </w:rPr>
        <w:t>-202</w:t>
      </w:r>
      <w:r w:rsidR="005D6279">
        <w:rPr>
          <w:rFonts w:ascii="Times New Roman" w:hAnsi="Times New Roman" w:cs="Times New Roman"/>
          <w:sz w:val="28"/>
          <w:szCs w:val="28"/>
        </w:rPr>
        <w:t>6</w:t>
      </w:r>
      <w:r w:rsidRPr="002C2974">
        <w:rPr>
          <w:rFonts w:ascii="Times New Roman" w:hAnsi="Times New Roman" w:cs="Times New Roman"/>
          <w:sz w:val="28"/>
          <w:szCs w:val="28"/>
        </w:rPr>
        <w:t>.</w:t>
      </w:r>
    </w:p>
    <w:p w:rsidR="002C2974" w:rsidRDefault="002C2974" w:rsidP="002C2974">
      <w:pPr>
        <w:pStyle w:val="a3"/>
        <w:numPr>
          <w:ilvl w:val="0"/>
          <w:numId w:val="15"/>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 xml:space="preserve">Оказание имущественной поддержки субъектам малого и среднего предпринимательства, </w:t>
      </w:r>
      <w:r w:rsidR="00CD5ECE">
        <w:rPr>
          <w:rFonts w:ascii="Times New Roman" w:hAnsi="Times New Roman" w:cs="Times New Roman"/>
          <w:sz w:val="28"/>
          <w:szCs w:val="28"/>
        </w:rPr>
        <w:t xml:space="preserve">а также физическим лицам, применяющим специальный налоговый режим, </w:t>
      </w:r>
      <w:r>
        <w:rPr>
          <w:rFonts w:ascii="Times New Roman" w:hAnsi="Times New Roman" w:cs="Times New Roman"/>
          <w:sz w:val="28"/>
          <w:szCs w:val="28"/>
        </w:rPr>
        <w:t>и организациям образующим инфраструктуру поддержки субъектов малого и среднего предпринимательства.</w:t>
      </w:r>
    </w:p>
    <w:p w:rsidR="002C2974" w:rsidRDefault="002C2974" w:rsidP="002C2974">
      <w:pPr>
        <w:pStyle w:val="a3"/>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Срок реализации мероприятия 202</w:t>
      </w:r>
      <w:r w:rsidR="005D6279">
        <w:rPr>
          <w:rFonts w:ascii="Times New Roman" w:hAnsi="Times New Roman" w:cs="Times New Roman"/>
          <w:sz w:val="28"/>
          <w:szCs w:val="28"/>
        </w:rPr>
        <w:t>4</w:t>
      </w:r>
      <w:r>
        <w:rPr>
          <w:rFonts w:ascii="Times New Roman" w:hAnsi="Times New Roman" w:cs="Times New Roman"/>
          <w:sz w:val="28"/>
          <w:szCs w:val="28"/>
        </w:rPr>
        <w:t>-202</w:t>
      </w:r>
      <w:r w:rsidR="005D6279">
        <w:rPr>
          <w:rFonts w:ascii="Times New Roman" w:hAnsi="Times New Roman" w:cs="Times New Roman"/>
          <w:sz w:val="28"/>
          <w:szCs w:val="28"/>
        </w:rPr>
        <w:t>6</w:t>
      </w:r>
      <w:r>
        <w:rPr>
          <w:rFonts w:ascii="Times New Roman" w:hAnsi="Times New Roman" w:cs="Times New Roman"/>
          <w:sz w:val="28"/>
          <w:szCs w:val="28"/>
        </w:rPr>
        <w:t>.</w:t>
      </w:r>
    </w:p>
    <w:p w:rsidR="002C2974" w:rsidRDefault="002C2974" w:rsidP="002C2974">
      <w:pPr>
        <w:pStyle w:val="a3"/>
        <w:spacing w:after="0"/>
        <w:ind w:left="360"/>
        <w:jc w:val="both"/>
        <w:rPr>
          <w:rFonts w:ascii="Times New Roman" w:hAnsi="Times New Roman" w:cs="Times New Roman"/>
          <w:sz w:val="28"/>
          <w:szCs w:val="28"/>
        </w:rPr>
      </w:pPr>
    </w:p>
    <w:p w:rsidR="002C2974" w:rsidRPr="00E7575D" w:rsidRDefault="002C2974" w:rsidP="002C2974">
      <w:pPr>
        <w:pStyle w:val="a3"/>
        <w:numPr>
          <w:ilvl w:val="0"/>
          <w:numId w:val="10"/>
        </w:numPr>
        <w:spacing w:after="0"/>
        <w:jc w:val="center"/>
        <w:rPr>
          <w:rFonts w:ascii="Times New Roman" w:hAnsi="Times New Roman" w:cs="Times New Roman"/>
          <w:b/>
          <w:sz w:val="28"/>
          <w:szCs w:val="28"/>
        </w:rPr>
      </w:pPr>
      <w:r w:rsidRPr="00E7575D">
        <w:rPr>
          <w:rFonts w:ascii="Times New Roman" w:hAnsi="Times New Roman" w:cs="Times New Roman"/>
          <w:b/>
          <w:sz w:val="28"/>
          <w:szCs w:val="28"/>
        </w:rPr>
        <w:t>Ожидаемые результаты реализации подпрограммы</w:t>
      </w:r>
    </w:p>
    <w:p w:rsidR="00CD5ECE" w:rsidRPr="002C2974" w:rsidRDefault="00CD5ECE" w:rsidP="00CD5ECE">
      <w:pPr>
        <w:pStyle w:val="a3"/>
        <w:spacing w:after="0"/>
        <w:rPr>
          <w:rFonts w:ascii="Times New Roman" w:hAnsi="Times New Roman" w:cs="Times New Roman"/>
          <w:b/>
          <w:sz w:val="28"/>
          <w:szCs w:val="28"/>
        </w:rPr>
      </w:pPr>
    </w:p>
    <w:p w:rsidR="002C2974" w:rsidRDefault="002C2974" w:rsidP="00354269">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подпрограммы планируется оказание имущественной поддержки субъектам малого и среднего предпринимательства, </w:t>
      </w:r>
      <w:r w:rsidR="00CD5ECE">
        <w:rPr>
          <w:rFonts w:ascii="Times New Roman" w:hAnsi="Times New Roman" w:cs="Times New Roman"/>
          <w:sz w:val="28"/>
          <w:szCs w:val="28"/>
        </w:rPr>
        <w:t xml:space="preserve">а также физическим лицам, применяющим </w:t>
      </w:r>
      <w:r w:rsidR="00CD5ECE">
        <w:rPr>
          <w:rFonts w:ascii="Times New Roman" w:hAnsi="Times New Roman" w:cs="Times New Roman"/>
          <w:sz w:val="28"/>
          <w:szCs w:val="28"/>
        </w:rPr>
        <w:lastRenderedPageBreak/>
        <w:t xml:space="preserve">специальный налоговый режим, </w:t>
      </w:r>
      <w:r>
        <w:rPr>
          <w:rFonts w:ascii="Times New Roman" w:hAnsi="Times New Roman" w:cs="Times New Roman"/>
          <w:sz w:val="28"/>
          <w:szCs w:val="28"/>
        </w:rPr>
        <w:t xml:space="preserve">в форме предоставления им в аренду (на льготных условиях) муниципального имущества, включенного в Перечень имущества Приволжского муниципального района, предназначенного для передачи во владение и (или) пользование субъектов МСП, </w:t>
      </w:r>
      <w:r w:rsidR="00CD5ECE">
        <w:rPr>
          <w:rFonts w:ascii="Times New Roman" w:hAnsi="Times New Roman" w:cs="Times New Roman"/>
          <w:sz w:val="28"/>
          <w:szCs w:val="28"/>
        </w:rPr>
        <w:t xml:space="preserve">а также физическим лицам, применяющим специальный налоговый режим, </w:t>
      </w:r>
      <w:r>
        <w:rPr>
          <w:rFonts w:ascii="Times New Roman" w:hAnsi="Times New Roman" w:cs="Times New Roman"/>
          <w:sz w:val="28"/>
          <w:szCs w:val="28"/>
        </w:rPr>
        <w:t>и организациям образующим инфраструктуру поддержки.</w:t>
      </w:r>
    </w:p>
    <w:p w:rsidR="002C2974" w:rsidRDefault="002C2974" w:rsidP="00354269">
      <w:pPr>
        <w:spacing w:after="0"/>
        <w:jc w:val="both"/>
        <w:rPr>
          <w:rFonts w:ascii="Times New Roman" w:hAnsi="Times New Roman" w:cs="Times New Roman"/>
          <w:sz w:val="28"/>
          <w:szCs w:val="28"/>
        </w:rPr>
      </w:pPr>
      <w:r>
        <w:rPr>
          <w:rFonts w:ascii="Times New Roman" w:hAnsi="Times New Roman" w:cs="Times New Roman"/>
          <w:sz w:val="28"/>
          <w:szCs w:val="28"/>
        </w:rPr>
        <w:tab/>
        <w:t xml:space="preserve">Осуществление поддержки позволит расширить возможности субъектов малого и среднего предпринимательства, по организации их деятельности, будет способствовать обеспечению населения Приволжского муниципального района наиболее востребованными товарами, работами и услугами. Перечень и значения целевых показателей (индикаторов), характеризующих достижение целей и задач в </w:t>
      </w:r>
      <w:r w:rsidR="00354269">
        <w:rPr>
          <w:rFonts w:ascii="Times New Roman" w:hAnsi="Times New Roman" w:cs="Times New Roman"/>
          <w:sz w:val="28"/>
          <w:szCs w:val="28"/>
        </w:rPr>
        <w:t>соответствии</w:t>
      </w:r>
      <w:r>
        <w:rPr>
          <w:rFonts w:ascii="Times New Roman" w:hAnsi="Times New Roman" w:cs="Times New Roman"/>
          <w:sz w:val="28"/>
          <w:szCs w:val="28"/>
        </w:rPr>
        <w:t xml:space="preserve"> с годами реализации, приведены в таблице 1.</w:t>
      </w:r>
    </w:p>
    <w:p w:rsidR="00354269" w:rsidRDefault="00354269" w:rsidP="00354269">
      <w:pPr>
        <w:spacing w:after="0"/>
        <w:jc w:val="both"/>
        <w:rPr>
          <w:rFonts w:ascii="Times New Roman" w:hAnsi="Times New Roman" w:cs="Times New Roman"/>
          <w:sz w:val="28"/>
          <w:szCs w:val="28"/>
        </w:rPr>
      </w:pPr>
    </w:p>
    <w:p w:rsidR="00354269" w:rsidRDefault="00354269" w:rsidP="00354269">
      <w:pPr>
        <w:spacing w:after="0"/>
        <w:jc w:val="center"/>
        <w:rPr>
          <w:rFonts w:ascii="Times New Roman" w:hAnsi="Times New Roman" w:cs="Times New Roman"/>
          <w:sz w:val="28"/>
          <w:szCs w:val="28"/>
        </w:rPr>
      </w:pPr>
      <w:r>
        <w:rPr>
          <w:rFonts w:ascii="Times New Roman" w:hAnsi="Times New Roman" w:cs="Times New Roman"/>
          <w:sz w:val="28"/>
          <w:szCs w:val="28"/>
        </w:rPr>
        <w:t>Таблица 1. Сведения о целевых индикаторах (показателях) реализации подпрограммы</w:t>
      </w:r>
    </w:p>
    <w:p w:rsidR="00354269" w:rsidRDefault="00354269" w:rsidP="00354269">
      <w:pPr>
        <w:spacing w:after="0"/>
        <w:jc w:val="center"/>
        <w:rPr>
          <w:rFonts w:ascii="Times New Roman" w:hAnsi="Times New Roman" w:cs="Times New Roman"/>
          <w:sz w:val="28"/>
          <w:szCs w:val="28"/>
        </w:rPr>
      </w:pPr>
    </w:p>
    <w:tbl>
      <w:tblPr>
        <w:tblStyle w:val="a4"/>
        <w:tblW w:w="9634" w:type="dxa"/>
        <w:tblLayout w:type="fixed"/>
        <w:tblLook w:val="04A0" w:firstRow="1" w:lastRow="0" w:firstColumn="1" w:lastColumn="0" w:noHBand="0" w:noVBand="1"/>
      </w:tblPr>
      <w:tblGrid>
        <w:gridCol w:w="849"/>
        <w:gridCol w:w="3000"/>
        <w:gridCol w:w="1320"/>
        <w:gridCol w:w="1476"/>
        <w:gridCol w:w="1005"/>
        <w:gridCol w:w="992"/>
        <w:gridCol w:w="992"/>
      </w:tblGrid>
      <w:tr w:rsidR="00616B3F" w:rsidTr="00BC2096">
        <w:tc>
          <w:tcPr>
            <w:tcW w:w="849" w:type="dxa"/>
            <w:vMerge w:val="restart"/>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 п/п</w:t>
            </w:r>
          </w:p>
        </w:tc>
        <w:tc>
          <w:tcPr>
            <w:tcW w:w="3000" w:type="dxa"/>
            <w:vMerge w:val="restart"/>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Целевой показатель</w:t>
            </w:r>
          </w:p>
        </w:tc>
        <w:tc>
          <w:tcPr>
            <w:tcW w:w="2796" w:type="dxa"/>
            <w:gridSpan w:val="2"/>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Базовое значение</w:t>
            </w:r>
          </w:p>
        </w:tc>
        <w:tc>
          <w:tcPr>
            <w:tcW w:w="2989" w:type="dxa"/>
            <w:gridSpan w:val="3"/>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Период, год</w:t>
            </w:r>
          </w:p>
        </w:tc>
      </w:tr>
      <w:tr w:rsidR="00616B3F" w:rsidTr="00616B3F">
        <w:tc>
          <w:tcPr>
            <w:tcW w:w="849" w:type="dxa"/>
            <w:vMerge/>
          </w:tcPr>
          <w:p w:rsidR="00616B3F" w:rsidRDefault="00616B3F" w:rsidP="00354269">
            <w:pPr>
              <w:jc w:val="center"/>
              <w:rPr>
                <w:rFonts w:ascii="Times New Roman" w:hAnsi="Times New Roman" w:cs="Times New Roman"/>
                <w:sz w:val="28"/>
                <w:szCs w:val="28"/>
              </w:rPr>
            </w:pPr>
          </w:p>
        </w:tc>
        <w:tc>
          <w:tcPr>
            <w:tcW w:w="3000" w:type="dxa"/>
            <w:vMerge/>
          </w:tcPr>
          <w:p w:rsidR="00616B3F" w:rsidRDefault="00616B3F" w:rsidP="00354269">
            <w:pPr>
              <w:jc w:val="center"/>
              <w:rPr>
                <w:rFonts w:ascii="Times New Roman" w:hAnsi="Times New Roman" w:cs="Times New Roman"/>
                <w:sz w:val="28"/>
                <w:szCs w:val="28"/>
              </w:rPr>
            </w:pPr>
          </w:p>
        </w:tc>
        <w:tc>
          <w:tcPr>
            <w:tcW w:w="1320"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 xml:space="preserve">Значение </w:t>
            </w:r>
          </w:p>
        </w:tc>
        <w:tc>
          <w:tcPr>
            <w:tcW w:w="1476"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дата</w:t>
            </w:r>
          </w:p>
        </w:tc>
        <w:tc>
          <w:tcPr>
            <w:tcW w:w="1005"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202</w:t>
            </w:r>
            <w:r w:rsidR="005D6279">
              <w:rPr>
                <w:rFonts w:ascii="Times New Roman" w:hAnsi="Times New Roman" w:cs="Times New Roman"/>
                <w:sz w:val="28"/>
                <w:szCs w:val="28"/>
              </w:rPr>
              <w:t>4</w:t>
            </w:r>
          </w:p>
        </w:tc>
        <w:tc>
          <w:tcPr>
            <w:tcW w:w="992"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202</w:t>
            </w:r>
            <w:r w:rsidR="005D6279">
              <w:rPr>
                <w:rFonts w:ascii="Times New Roman" w:hAnsi="Times New Roman" w:cs="Times New Roman"/>
                <w:sz w:val="28"/>
                <w:szCs w:val="28"/>
              </w:rPr>
              <w:t>5</w:t>
            </w:r>
          </w:p>
        </w:tc>
        <w:tc>
          <w:tcPr>
            <w:tcW w:w="992"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202</w:t>
            </w:r>
            <w:r w:rsidR="005D6279">
              <w:rPr>
                <w:rFonts w:ascii="Times New Roman" w:hAnsi="Times New Roman" w:cs="Times New Roman"/>
                <w:sz w:val="28"/>
                <w:szCs w:val="28"/>
              </w:rPr>
              <w:t>6</w:t>
            </w:r>
          </w:p>
        </w:tc>
      </w:tr>
      <w:tr w:rsidR="00616B3F" w:rsidTr="00616B3F">
        <w:tc>
          <w:tcPr>
            <w:tcW w:w="849"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1</w:t>
            </w:r>
          </w:p>
        </w:tc>
        <w:tc>
          <w:tcPr>
            <w:tcW w:w="3000"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2</w:t>
            </w:r>
          </w:p>
        </w:tc>
        <w:tc>
          <w:tcPr>
            <w:tcW w:w="1320"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3</w:t>
            </w:r>
          </w:p>
        </w:tc>
        <w:tc>
          <w:tcPr>
            <w:tcW w:w="1476"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4</w:t>
            </w:r>
          </w:p>
        </w:tc>
        <w:tc>
          <w:tcPr>
            <w:tcW w:w="1005"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7</w:t>
            </w:r>
          </w:p>
        </w:tc>
      </w:tr>
      <w:tr w:rsidR="00616B3F" w:rsidTr="00616B3F">
        <w:tc>
          <w:tcPr>
            <w:tcW w:w="849"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1</w:t>
            </w:r>
          </w:p>
        </w:tc>
        <w:tc>
          <w:tcPr>
            <w:tcW w:w="3000"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Ежегодное увеличение не менее чем на 10% количества объектов имущества в перечнях муниципального имущества в субъектах Российской Федерации (единиц)</w:t>
            </w:r>
          </w:p>
        </w:tc>
        <w:tc>
          <w:tcPr>
            <w:tcW w:w="1320" w:type="dxa"/>
          </w:tcPr>
          <w:p w:rsidR="00616B3F" w:rsidRDefault="00013762" w:rsidP="00354269">
            <w:pPr>
              <w:jc w:val="center"/>
              <w:rPr>
                <w:rFonts w:ascii="Times New Roman" w:hAnsi="Times New Roman" w:cs="Times New Roman"/>
                <w:sz w:val="28"/>
                <w:szCs w:val="28"/>
              </w:rPr>
            </w:pPr>
            <w:r>
              <w:rPr>
                <w:rFonts w:ascii="Times New Roman" w:hAnsi="Times New Roman" w:cs="Times New Roman"/>
                <w:sz w:val="28"/>
                <w:szCs w:val="28"/>
              </w:rPr>
              <w:t>4</w:t>
            </w:r>
          </w:p>
        </w:tc>
        <w:tc>
          <w:tcPr>
            <w:tcW w:w="1476"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01.01.202</w:t>
            </w:r>
            <w:r w:rsidR="00013762">
              <w:rPr>
                <w:rFonts w:ascii="Times New Roman" w:hAnsi="Times New Roman" w:cs="Times New Roman"/>
                <w:sz w:val="28"/>
                <w:szCs w:val="28"/>
              </w:rPr>
              <w:t>3</w:t>
            </w:r>
          </w:p>
        </w:tc>
        <w:tc>
          <w:tcPr>
            <w:tcW w:w="1005" w:type="dxa"/>
          </w:tcPr>
          <w:p w:rsidR="00616B3F" w:rsidRDefault="00013762" w:rsidP="00354269">
            <w:pPr>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Pr>
          <w:p w:rsidR="00616B3F" w:rsidRDefault="00013762" w:rsidP="00354269">
            <w:pPr>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tcPr>
          <w:p w:rsidR="00616B3F" w:rsidRDefault="00013762" w:rsidP="00354269">
            <w:pPr>
              <w:jc w:val="center"/>
              <w:rPr>
                <w:rFonts w:ascii="Times New Roman" w:hAnsi="Times New Roman" w:cs="Times New Roman"/>
                <w:sz w:val="28"/>
                <w:szCs w:val="28"/>
              </w:rPr>
            </w:pPr>
            <w:r>
              <w:rPr>
                <w:rFonts w:ascii="Times New Roman" w:hAnsi="Times New Roman" w:cs="Times New Roman"/>
                <w:sz w:val="28"/>
                <w:szCs w:val="28"/>
              </w:rPr>
              <w:t>7</w:t>
            </w:r>
          </w:p>
        </w:tc>
      </w:tr>
      <w:tr w:rsidR="00616B3F" w:rsidTr="00616B3F">
        <w:tc>
          <w:tcPr>
            <w:tcW w:w="849"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1.1.</w:t>
            </w:r>
          </w:p>
        </w:tc>
        <w:tc>
          <w:tcPr>
            <w:tcW w:w="8785" w:type="dxa"/>
            <w:gridSpan w:val="6"/>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Объекты муниципального имущества казны</w:t>
            </w:r>
          </w:p>
        </w:tc>
      </w:tr>
      <w:tr w:rsidR="00616B3F" w:rsidTr="00616B3F">
        <w:tc>
          <w:tcPr>
            <w:tcW w:w="849"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1.1.1.</w:t>
            </w:r>
          </w:p>
        </w:tc>
        <w:tc>
          <w:tcPr>
            <w:tcW w:w="3000"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Земельные участки (любого назначения)</w:t>
            </w:r>
          </w:p>
        </w:tc>
        <w:tc>
          <w:tcPr>
            <w:tcW w:w="1320" w:type="dxa"/>
          </w:tcPr>
          <w:p w:rsidR="00616B3F" w:rsidRDefault="00013762" w:rsidP="00354269">
            <w:pPr>
              <w:jc w:val="center"/>
              <w:rPr>
                <w:rFonts w:ascii="Times New Roman" w:hAnsi="Times New Roman" w:cs="Times New Roman"/>
                <w:sz w:val="28"/>
                <w:szCs w:val="28"/>
              </w:rPr>
            </w:pPr>
            <w:r>
              <w:rPr>
                <w:rFonts w:ascii="Times New Roman" w:hAnsi="Times New Roman" w:cs="Times New Roman"/>
                <w:sz w:val="28"/>
                <w:szCs w:val="28"/>
              </w:rPr>
              <w:t>0</w:t>
            </w:r>
          </w:p>
        </w:tc>
        <w:tc>
          <w:tcPr>
            <w:tcW w:w="1476" w:type="dxa"/>
          </w:tcPr>
          <w:p w:rsidR="00616B3F" w:rsidRDefault="003100AE" w:rsidP="00354269">
            <w:pPr>
              <w:jc w:val="center"/>
              <w:rPr>
                <w:rFonts w:ascii="Times New Roman" w:hAnsi="Times New Roman" w:cs="Times New Roman"/>
                <w:sz w:val="28"/>
                <w:szCs w:val="28"/>
              </w:rPr>
            </w:pPr>
            <w:r>
              <w:rPr>
                <w:rFonts w:ascii="Times New Roman" w:hAnsi="Times New Roman" w:cs="Times New Roman"/>
                <w:sz w:val="28"/>
                <w:szCs w:val="28"/>
              </w:rPr>
              <w:t>01.01.202</w:t>
            </w:r>
            <w:r w:rsidR="00013762">
              <w:rPr>
                <w:rFonts w:ascii="Times New Roman" w:hAnsi="Times New Roman" w:cs="Times New Roman"/>
                <w:sz w:val="28"/>
                <w:szCs w:val="28"/>
              </w:rPr>
              <w:t>3</w:t>
            </w:r>
          </w:p>
        </w:tc>
        <w:tc>
          <w:tcPr>
            <w:tcW w:w="1005"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1</w:t>
            </w:r>
          </w:p>
        </w:tc>
      </w:tr>
      <w:tr w:rsidR="00616B3F" w:rsidTr="00616B3F">
        <w:tc>
          <w:tcPr>
            <w:tcW w:w="849"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1.1.2.</w:t>
            </w:r>
          </w:p>
        </w:tc>
        <w:tc>
          <w:tcPr>
            <w:tcW w:w="3000"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Земельные участки сельскохозяйственного назначения</w:t>
            </w:r>
          </w:p>
        </w:tc>
        <w:tc>
          <w:tcPr>
            <w:tcW w:w="1320"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0</w:t>
            </w:r>
          </w:p>
        </w:tc>
        <w:tc>
          <w:tcPr>
            <w:tcW w:w="1476" w:type="dxa"/>
          </w:tcPr>
          <w:p w:rsidR="00616B3F" w:rsidRDefault="003100AE" w:rsidP="00354269">
            <w:pPr>
              <w:jc w:val="center"/>
              <w:rPr>
                <w:rFonts w:ascii="Times New Roman" w:hAnsi="Times New Roman" w:cs="Times New Roman"/>
                <w:sz w:val="28"/>
                <w:szCs w:val="28"/>
              </w:rPr>
            </w:pPr>
            <w:r>
              <w:rPr>
                <w:rFonts w:ascii="Times New Roman" w:hAnsi="Times New Roman" w:cs="Times New Roman"/>
                <w:sz w:val="28"/>
                <w:szCs w:val="28"/>
              </w:rPr>
              <w:t>-</w:t>
            </w:r>
          </w:p>
        </w:tc>
        <w:tc>
          <w:tcPr>
            <w:tcW w:w="1005" w:type="dxa"/>
          </w:tcPr>
          <w:p w:rsidR="00616B3F" w:rsidRDefault="003100AE" w:rsidP="00354269">
            <w:pPr>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rsidR="00616B3F" w:rsidRDefault="003100AE" w:rsidP="00354269">
            <w:pPr>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rsidR="00616B3F" w:rsidRDefault="003100AE" w:rsidP="00354269">
            <w:pPr>
              <w:jc w:val="center"/>
              <w:rPr>
                <w:rFonts w:ascii="Times New Roman" w:hAnsi="Times New Roman" w:cs="Times New Roman"/>
                <w:sz w:val="28"/>
                <w:szCs w:val="28"/>
              </w:rPr>
            </w:pPr>
            <w:r>
              <w:rPr>
                <w:rFonts w:ascii="Times New Roman" w:hAnsi="Times New Roman" w:cs="Times New Roman"/>
                <w:sz w:val="28"/>
                <w:szCs w:val="28"/>
              </w:rPr>
              <w:t>0</w:t>
            </w:r>
          </w:p>
        </w:tc>
      </w:tr>
      <w:tr w:rsidR="00616B3F" w:rsidTr="00616B3F">
        <w:tc>
          <w:tcPr>
            <w:tcW w:w="849"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1.1.3.</w:t>
            </w:r>
          </w:p>
        </w:tc>
        <w:tc>
          <w:tcPr>
            <w:tcW w:w="3000"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Иные объекты недвижимого имущества</w:t>
            </w:r>
          </w:p>
        </w:tc>
        <w:tc>
          <w:tcPr>
            <w:tcW w:w="1320" w:type="dxa"/>
          </w:tcPr>
          <w:p w:rsidR="00616B3F" w:rsidRDefault="00013762" w:rsidP="00354269">
            <w:pPr>
              <w:jc w:val="center"/>
              <w:rPr>
                <w:rFonts w:ascii="Times New Roman" w:hAnsi="Times New Roman" w:cs="Times New Roman"/>
                <w:sz w:val="28"/>
                <w:szCs w:val="28"/>
              </w:rPr>
            </w:pPr>
            <w:r>
              <w:rPr>
                <w:rFonts w:ascii="Times New Roman" w:hAnsi="Times New Roman" w:cs="Times New Roman"/>
                <w:sz w:val="28"/>
                <w:szCs w:val="28"/>
              </w:rPr>
              <w:t>4</w:t>
            </w:r>
          </w:p>
        </w:tc>
        <w:tc>
          <w:tcPr>
            <w:tcW w:w="1476"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01.01.202</w:t>
            </w:r>
            <w:r w:rsidR="00013762">
              <w:rPr>
                <w:rFonts w:ascii="Times New Roman" w:hAnsi="Times New Roman" w:cs="Times New Roman"/>
                <w:sz w:val="28"/>
                <w:szCs w:val="28"/>
              </w:rPr>
              <w:t>3</w:t>
            </w:r>
          </w:p>
        </w:tc>
        <w:tc>
          <w:tcPr>
            <w:tcW w:w="1005" w:type="dxa"/>
          </w:tcPr>
          <w:p w:rsidR="00616B3F" w:rsidRDefault="00013762" w:rsidP="00354269">
            <w:pPr>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Pr>
          <w:p w:rsidR="00616B3F" w:rsidRDefault="00013762" w:rsidP="00354269">
            <w:pPr>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Pr>
          <w:p w:rsidR="00616B3F" w:rsidRDefault="00013762" w:rsidP="00354269">
            <w:pPr>
              <w:jc w:val="center"/>
              <w:rPr>
                <w:rFonts w:ascii="Times New Roman" w:hAnsi="Times New Roman" w:cs="Times New Roman"/>
                <w:sz w:val="28"/>
                <w:szCs w:val="28"/>
              </w:rPr>
            </w:pPr>
            <w:r>
              <w:rPr>
                <w:rFonts w:ascii="Times New Roman" w:hAnsi="Times New Roman" w:cs="Times New Roman"/>
                <w:sz w:val="28"/>
                <w:szCs w:val="28"/>
              </w:rPr>
              <w:t>6</w:t>
            </w:r>
          </w:p>
        </w:tc>
      </w:tr>
      <w:tr w:rsidR="00616B3F" w:rsidTr="00616B3F">
        <w:tc>
          <w:tcPr>
            <w:tcW w:w="849"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1.1.4.</w:t>
            </w:r>
          </w:p>
        </w:tc>
        <w:tc>
          <w:tcPr>
            <w:tcW w:w="3000"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Движимое имущество</w:t>
            </w:r>
          </w:p>
        </w:tc>
        <w:tc>
          <w:tcPr>
            <w:tcW w:w="1320" w:type="dxa"/>
          </w:tcPr>
          <w:p w:rsidR="00616B3F" w:rsidRDefault="003100AE" w:rsidP="00354269">
            <w:pPr>
              <w:jc w:val="center"/>
              <w:rPr>
                <w:rFonts w:ascii="Times New Roman" w:hAnsi="Times New Roman" w:cs="Times New Roman"/>
                <w:sz w:val="28"/>
                <w:szCs w:val="28"/>
              </w:rPr>
            </w:pPr>
            <w:r>
              <w:rPr>
                <w:rFonts w:ascii="Times New Roman" w:hAnsi="Times New Roman" w:cs="Times New Roman"/>
                <w:sz w:val="28"/>
                <w:szCs w:val="28"/>
              </w:rPr>
              <w:t>0</w:t>
            </w:r>
          </w:p>
        </w:tc>
        <w:tc>
          <w:tcPr>
            <w:tcW w:w="1476" w:type="dxa"/>
          </w:tcPr>
          <w:p w:rsidR="00616B3F" w:rsidRDefault="003100AE" w:rsidP="00354269">
            <w:pPr>
              <w:jc w:val="center"/>
              <w:rPr>
                <w:rFonts w:ascii="Times New Roman" w:hAnsi="Times New Roman" w:cs="Times New Roman"/>
                <w:sz w:val="28"/>
                <w:szCs w:val="28"/>
              </w:rPr>
            </w:pPr>
            <w:r>
              <w:rPr>
                <w:rFonts w:ascii="Times New Roman" w:hAnsi="Times New Roman" w:cs="Times New Roman"/>
                <w:sz w:val="28"/>
                <w:szCs w:val="28"/>
              </w:rPr>
              <w:t>-</w:t>
            </w:r>
          </w:p>
        </w:tc>
        <w:tc>
          <w:tcPr>
            <w:tcW w:w="1005"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0</w:t>
            </w:r>
          </w:p>
        </w:tc>
      </w:tr>
      <w:tr w:rsidR="00616B3F" w:rsidTr="00616B3F">
        <w:tc>
          <w:tcPr>
            <w:tcW w:w="849"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1.2.</w:t>
            </w:r>
          </w:p>
        </w:tc>
        <w:tc>
          <w:tcPr>
            <w:tcW w:w="8785" w:type="dxa"/>
            <w:gridSpan w:val="6"/>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Имущество, закрепленное на праве хозяйственного ведения за муниципальными унитарными предприятиями, на праве оперативного управления за муниципальными учреждениями</w:t>
            </w:r>
          </w:p>
        </w:tc>
      </w:tr>
      <w:tr w:rsidR="00616B3F" w:rsidTr="00616B3F">
        <w:tc>
          <w:tcPr>
            <w:tcW w:w="849"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1.2.1.</w:t>
            </w:r>
          </w:p>
        </w:tc>
        <w:tc>
          <w:tcPr>
            <w:tcW w:w="3000"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Недвижимое имущество</w:t>
            </w:r>
          </w:p>
        </w:tc>
        <w:tc>
          <w:tcPr>
            <w:tcW w:w="1320"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0</w:t>
            </w:r>
          </w:p>
        </w:tc>
        <w:tc>
          <w:tcPr>
            <w:tcW w:w="1476"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0</w:t>
            </w:r>
          </w:p>
        </w:tc>
        <w:tc>
          <w:tcPr>
            <w:tcW w:w="1005"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0</w:t>
            </w:r>
          </w:p>
        </w:tc>
      </w:tr>
      <w:tr w:rsidR="00616B3F" w:rsidTr="00616B3F">
        <w:tc>
          <w:tcPr>
            <w:tcW w:w="849"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lastRenderedPageBreak/>
              <w:t>1.2.2.</w:t>
            </w:r>
          </w:p>
        </w:tc>
        <w:tc>
          <w:tcPr>
            <w:tcW w:w="3000"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Движимое имущество</w:t>
            </w:r>
          </w:p>
        </w:tc>
        <w:tc>
          <w:tcPr>
            <w:tcW w:w="1320"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0</w:t>
            </w:r>
          </w:p>
        </w:tc>
        <w:tc>
          <w:tcPr>
            <w:tcW w:w="1476"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0</w:t>
            </w:r>
          </w:p>
        </w:tc>
        <w:tc>
          <w:tcPr>
            <w:tcW w:w="1005"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0</w:t>
            </w:r>
          </w:p>
        </w:tc>
      </w:tr>
      <w:tr w:rsidR="00616B3F" w:rsidTr="00616B3F">
        <w:tc>
          <w:tcPr>
            <w:tcW w:w="849"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2</w:t>
            </w:r>
          </w:p>
        </w:tc>
        <w:tc>
          <w:tcPr>
            <w:tcW w:w="3000"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Доля заключенных договоров аренды по отношению к общему количеству имущества в перечне (в процентах)</w:t>
            </w:r>
          </w:p>
        </w:tc>
        <w:tc>
          <w:tcPr>
            <w:tcW w:w="1320" w:type="dxa"/>
          </w:tcPr>
          <w:p w:rsidR="00616B3F" w:rsidRDefault="00013762" w:rsidP="00354269">
            <w:pPr>
              <w:jc w:val="center"/>
              <w:rPr>
                <w:rFonts w:ascii="Times New Roman" w:hAnsi="Times New Roman" w:cs="Times New Roman"/>
                <w:sz w:val="28"/>
                <w:szCs w:val="28"/>
              </w:rPr>
            </w:pPr>
            <w:r>
              <w:rPr>
                <w:rFonts w:ascii="Times New Roman" w:hAnsi="Times New Roman" w:cs="Times New Roman"/>
                <w:sz w:val="28"/>
                <w:szCs w:val="28"/>
              </w:rPr>
              <w:t>75</w:t>
            </w:r>
            <w:r w:rsidR="00616B3F">
              <w:rPr>
                <w:rFonts w:ascii="Times New Roman" w:hAnsi="Times New Roman" w:cs="Times New Roman"/>
                <w:sz w:val="28"/>
                <w:szCs w:val="28"/>
              </w:rPr>
              <w:t>%</w:t>
            </w:r>
          </w:p>
        </w:tc>
        <w:tc>
          <w:tcPr>
            <w:tcW w:w="1476" w:type="dxa"/>
          </w:tcPr>
          <w:p w:rsidR="00616B3F" w:rsidRDefault="00616B3F" w:rsidP="00354269">
            <w:pPr>
              <w:jc w:val="center"/>
              <w:rPr>
                <w:rFonts w:ascii="Times New Roman" w:hAnsi="Times New Roman" w:cs="Times New Roman"/>
                <w:sz w:val="28"/>
                <w:szCs w:val="28"/>
              </w:rPr>
            </w:pPr>
            <w:r>
              <w:rPr>
                <w:rFonts w:ascii="Times New Roman" w:hAnsi="Times New Roman" w:cs="Times New Roman"/>
                <w:sz w:val="28"/>
                <w:szCs w:val="28"/>
              </w:rPr>
              <w:t>01.01.202</w:t>
            </w:r>
            <w:r w:rsidR="00013762">
              <w:rPr>
                <w:rFonts w:ascii="Times New Roman" w:hAnsi="Times New Roman" w:cs="Times New Roman"/>
                <w:sz w:val="28"/>
                <w:szCs w:val="28"/>
              </w:rPr>
              <w:t>3</w:t>
            </w:r>
          </w:p>
        </w:tc>
        <w:tc>
          <w:tcPr>
            <w:tcW w:w="1005" w:type="dxa"/>
          </w:tcPr>
          <w:p w:rsidR="00616B3F" w:rsidRDefault="00013762" w:rsidP="009977AC">
            <w:pPr>
              <w:jc w:val="center"/>
              <w:rPr>
                <w:rFonts w:ascii="Times New Roman" w:hAnsi="Times New Roman" w:cs="Times New Roman"/>
                <w:sz w:val="28"/>
                <w:szCs w:val="28"/>
              </w:rPr>
            </w:pPr>
            <w:r>
              <w:rPr>
                <w:rFonts w:ascii="Times New Roman" w:hAnsi="Times New Roman" w:cs="Times New Roman"/>
                <w:sz w:val="28"/>
                <w:szCs w:val="28"/>
              </w:rPr>
              <w:t>80</w:t>
            </w:r>
            <w:r w:rsidR="00616B3F">
              <w:rPr>
                <w:rFonts w:ascii="Times New Roman" w:hAnsi="Times New Roman" w:cs="Times New Roman"/>
                <w:sz w:val="28"/>
                <w:szCs w:val="28"/>
              </w:rPr>
              <w:t>%</w:t>
            </w:r>
          </w:p>
        </w:tc>
        <w:tc>
          <w:tcPr>
            <w:tcW w:w="992" w:type="dxa"/>
          </w:tcPr>
          <w:p w:rsidR="00616B3F" w:rsidRDefault="00013762" w:rsidP="00354269">
            <w:pPr>
              <w:jc w:val="center"/>
              <w:rPr>
                <w:rFonts w:ascii="Times New Roman" w:hAnsi="Times New Roman" w:cs="Times New Roman"/>
                <w:sz w:val="28"/>
                <w:szCs w:val="28"/>
              </w:rPr>
            </w:pPr>
            <w:r>
              <w:rPr>
                <w:rFonts w:ascii="Times New Roman" w:hAnsi="Times New Roman" w:cs="Times New Roman"/>
                <w:sz w:val="28"/>
                <w:szCs w:val="28"/>
              </w:rPr>
              <w:t>90</w:t>
            </w:r>
            <w:r w:rsidR="00616B3F">
              <w:rPr>
                <w:rFonts w:ascii="Times New Roman" w:hAnsi="Times New Roman" w:cs="Times New Roman"/>
                <w:sz w:val="28"/>
                <w:szCs w:val="28"/>
              </w:rPr>
              <w:t>%</w:t>
            </w:r>
          </w:p>
        </w:tc>
        <w:tc>
          <w:tcPr>
            <w:tcW w:w="992" w:type="dxa"/>
          </w:tcPr>
          <w:p w:rsidR="00616B3F" w:rsidRDefault="00013762" w:rsidP="00354269">
            <w:pPr>
              <w:jc w:val="center"/>
              <w:rPr>
                <w:rFonts w:ascii="Times New Roman" w:hAnsi="Times New Roman" w:cs="Times New Roman"/>
                <w:sz w:val="28"/>
                <w:szCs w:val="28"/>
              </w:rPr>
            </w:pPr>
            <w:r>
              <w:rPr>
                <w:rFonts w:ascii="Times New Roman" w:hAnsi="Times New Roman" w:cs="Times New Roman"/>
                <w:sz w:val="28"/>
                <w:szCs w:val="28"/>
              </w:rPr>
              <w:t>10</w:t>
            </w:r>
            <w:r w:rsidR="00616B3F">
              <w:rPr>
                <w:rFonts w:ascii="Times New Roman" w:hAnsi="Times New Roman" w:cs="Times New Roman"/>
                <w:sz w:val="28"/>
                <w:szCs w:val="28"/>
              </w:rPr>
              <w:t>0%</w:t>
            </w:r>
          </w:p>
        </w:tc>
      </w:tr>
    </w:tbl>
    <w:p w:rsidR="00354269" w:rsidRDefault="00354269" w:rsidP="00354269">
      <w:pPr>
        <w:spacing w:after="0"/>
        <w:jc w:val="center"/>
        <w:rPr>
          <w:rFonts w:ascii="Times New Roman" w:hAnsi="Times New Roman" w:cs="Times New Roman"/>
          <w:sz w:val="28"/>
          <w:szCs w:val="28"/>
        </w:rPr>
      </w:pPr>
    </w:p>
    <w:p w:rsidR="00354269" w:rsidRDefault="00354269" w:rsidP="00654B9C">
      <w:pPr>
        <w:spacing w:after="0"/>
        <w:ind w:firstLine="708"/>
        <w:jc w:val="both"/>
        <w:rPr>
          <w:rFonts w:ascii="Times New Roman" w:hAnsi="Times New Roman" w:cs="Times New Roman"/>
          <w:sz w:val="28"/>
          <w:szCs w:val="28"/>
        </w:rPr>
      </w:pPr>
      <w:r>
        <w:rPr>
          <w:rFonts w:ascii="Times New Roman" w:hAnsi="Times New Roman" w:cs="Times New Roman"/>
          <w:sz w:val="28"/>
          <w:szCs w:val="28"/>
        </w:rPr>
        <w:t>Достижение ожидаемых результатов реализации подпрограммы сопряжено с существенными экономическими рисками</w:t>
      </w:r>
      <w:r w:rsidR="009977AC">
        <w:rPr>
          <w:rFonts w:ascii="Times New Roman" w:hAnsi="Times New Roman" w:cs="Times New Roman"/>
          <w:sz w:val="28"/>
          <w:szCs w:val="28"/>
        </w:rPr>
        <w:t xml:space="preserve"> </w:t>
      </w:r>
      <w:r>
        <w:rPr>
          <w:rFonts w:ascii="Times New Roman" w:hAnsi="Times New Roman" w:cs="Times New Roman"/>
          <w:sz w:val="28"/>
          <w:szCs w:val="28"/>
        </w:rPr>
        <w:t>- недополучением арендной платы</w:t>
      </w:r>
      <w:r w:rsidR="00572CC8">
        <w:rPr>
          <w:rFonts w:ascii="Times New Roman" w:hAnsi="Times New Roman" w:cs="Times New Roman"/>
          <w:sz w:val="28"/>
          <w:szCs w:val="28"/>
        </w:rPr>
        <w:t xml:space="preserve"> в случае расторжения договоров аренды до момента заключения новых.</w:t>
      </w:r>
    </w:p>
    <w:p w:rsidR="00572CC8" w:rsidRDefault="00572CC8" w:rsidP="00572CC8">
      <w:pPr>
        <w:spacing w:after="0"/>
        <w:ind w:firstLine="708"/>
        <w:jc w:val="both"/>
        <w:rPr>
          <w:rFonts w:ascii="Times New Roman" w:hAnsi="Times New Roman" w:cs="Times New Roman"/>
          <w:sz w:val="28"/>
          <w:szCs w:val="28"/>
        </w:rPr>
      </w:pPr>
      <w:r>
        <w:rPr>
          <w:rFonts w:ascii="Times New Roman" w:hAnsi="Times New Roman" w:cs="Times New Roman"/>
          <w:sz w:val="28"/>
          <w:szCs w:val="28"/>
        </w:rPr>
        <w:t>Выполнение мероприятия не требует выделения бюджетных ассигнований из бюджета Приволжского муниципального района. Исполнителем мероприятий подпрограммы является комитет по управлению муниципальным имуществом администрации Приволжского муниципального района. Порядок оказания имущественной поддержки, предусматриваемый подпрограммой, утверждается муниципальным правовым актом администрации Приволжского муниципального района.</w:t>
      </w:r>
    </w:p>
    <w:p w:rsidR="00572CC8" w:rsidRPr="002C2974" w:rsidRDefault="00572CC8" w:rsidP="00572CC8">
      <w:pPr>
        <w:spacing w:after="0"/>
        <w:ind w:firstLine="708"/>
        <w:jc w:val="both"/>
        <w:rPr>
          <w:rFonts w:ascii="Times New Roman" w:hAnsi="Times New Roman" w:cs="Times New Roman"/>
          <w:sz w:val="28"/>
          <w:szCs w:val="28"/>
        </w:rPr>
      </w:pPr>
      <w:r>
        <w:rPr>
          <w:rFonts w:ascii="Times New Roman" w:hAnsi="Times New Roman" w:cs="Times New Roman"/>
          <w:sz w:val="28"/>
          <w:szCs w:val="28"/>
        </w:rPr>
        <w:t>Порядок и условия предоставления в аренду имущества Приволжского муниципального района свободного от прав третьих лиц (за исключением права хозяйственного ведени</w:t>
      </w:r>
      <w:r w:rsidR="00353F86">
        <w:rPr>
          <w:rFonts w:ascii="Times New Roman" w:hAnsi="Times New Roman" w:cs="Times New Roman"/>
          <w:sz w:val="28"/>
          <w:szCs w:val="28"/>
        </w:rPr>
        <w:t xml:space="preserve">я, права оперативного управления, а также имущественных прав субъектов малого и среднего предпринимательства), утверждены Решением Совета Приволжского муниципального района от  29.11.2018 №80 «Об имущественной поддержке субъектов малого и среднего предпринимательства при предоставлении имущества, находящегося в собственности Приволжского муниципального района». Вышеуказанный нормативный правовой акт соответствует Федеральному закону от 24.07.2007 №209-ФЗ «О развитии малого и среднего предпринимательства в Российской Федерации» и Земельному кодексу Российской Федерации. </w:t>
      </w:r>
    </w:p>
    <w:sectPr w:rsidR="00572CC8" w:rsidRPr="002C2974" w:rsidSect="00654B9C">
      <w:headerReference w:type="even" r:id="rId9"/>
      <w:headerReference w:type="default" r:id="rId10"/>
      <w:footerReference w:type="even" r:id="rId11"/>
      <w:footerReference w:type="default" r:id="rId12"/>
      <w:headerReference w:type="first" r:id="rId13"/>
      <w:footerReference w:type="first" r:id="rId14"/>
      <w:pgSz w:w="11906" w:h="16838"/>
      <w:pgMar w:top="1134" w:right="1247" w:bottom="1134"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279" w:rsidRDefault="00747279" w:rsidP="00DA1FE0">
      <w:pPr>
        <w:spacing w:after="0" w:line="240" w:lineRule="auto"/>
      </w:pPr>
      <w:r>
        <w:separator/>
      </w:r>
    </w:p>
  </w:endnote>
  <w:endnote w:type="continuationSeparator" w:id="0">
    <w:p w:rsidR="00747279" w:rsidRDefault="00747279" w:rsidP="00DA1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096" w:rsidRDefault="00BC209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096" w:rsidRDefault="00BC209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096" w:rsidRDefault="00BC209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279" w:rsidRDefault="00747279" w:rsidP="00DA1FE0">
      <w:pPr>
        <w:spacing w:after="0" w:line="240" w:lineRule="auto"/>
      </w:pPr>
      <w:r>
        <w:separator/>
      </w:r>
    </w:p>
  </w:footnote>
  <w:footnote w:type="continuationSeparator" w:id="0">
    <w:p w:rsidR="00747279" w:rsidRDefault="00747279" w:rsidP="00DA1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096" w:rsidRDefault="00BC209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0407749"/>
      <w:docPartObj>
        <w:docPartGallery w:val="Page Numbers (Top of Page)"/>
        <w:docPartUnique/>
      </w:docPartObj>
    </w:sdtPr>
    <w:sdtEndPr/>
    <w:sdtContent>
      <w:p w:rsidR="00BC2096" w:rsidRDefault="00BC2096">
        <w:pPr>
          <w:pStyle w:val="a7"/>
          <w:jc w:val="center"/>
        </w:pPr>
        <w:r w:rsidRPr="00654B9C">
          <w:rPr>
            <w:rFonts w:ascii="Times New Roman" w:hAnsi="Times New Roman" w:cs="Times New Roman"/>
          </w:rPr>
          <w:fldChar w:fldCharType="begin"/>
        </w:r>
        <w:r w:rsidRPr="00654B9C">
          <w:rPr>
            <w:rFonts w:ascii="Times New Roman" w:hAnsi="Times New Roman" w:cs="Times New Roman"/>
          </w:rPr>
          <w:instrText>PAGE   \* MERGEFORMAT</w:instrText>
        </w:r>
        <w:r w:rsidRPr="00654B9C">
          <w:rPr>
            <w:rFonts w:ascii="Times New Roman" w:hAnsi="Times New Roman" w:cs="Times New Roman"/>
          </w:rPr>
          <w:fldChar w:fldCharType="separate"/>
        </w:r>
        <w:r w:rsidRPr="00654B9C">
          <w:rPr>
            <w:rFonts w:ascii="Times New Roman" w:hAnsi="Times New Roman" w:cs="Times New Roman"/>
          </w:rPr>
          <w:t>2</w:t>
        </w:r>
        <w:r w:rsidRPr="00654B9C">
          <w:rPr>
            <w:rFonts w:ascii="Times New Roman" w:hAnsi="Times New Roman" w:cs="Times New Roman"/>
          </w:rPr>
          <w:fldChar w:fldCharType="end"/>
        </w:r>
      </w:p>
    </w:sdtContent>
  </w:sdt>
  <w:p w:rsidR="00BC2096" w:rsidRDefault="00BC2096">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096" w:rsidRDefault="00BC209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97301"/>
    <w:multiLevelType w:val="hybridMultilevel"/>
    <w:tmpl w:val="7382A2F4"/>
    <w:lvl w:ilvl="0" w:tplc="B7441B30">
      <w:start w:val="2022"/>
      <w:numFmt w:val="decimal"/>
      <w:lvlText w:val="%1"/>
      <w:lvlJc w:val="left"/>
      <w:pPr>
        <w:ind w:left="958" w:hanging="59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C15BC5"/>
    <w:multiLevelType w:val="hybridMultilevel"/>
    <w:tmpl w:val="86DC0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D23188"/>
    <w:multiLevelType w:val="hybridMultilevel"/>
    <w:tmpl w:val="7D886FCE"/>
    <w:lvl w:ilvl="0" w:tplc="6D62DDE6">
      <w:start w:val="2022"/>
      <w:numFmt w:val="decimal"/>
      <w:lvlText w:val="%1"/>
      <w:lvlJc w:val="left"/>
      <w:pPr>
        <w:ind w:left="958" w:hanging="59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226EA7"/>
    <w:multiLevelType w:val="hybridMultilevel"/>
    <w:tmpl w:val="9F4EE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FC1B0B"/>
    <w:multiLevelType w:val="hybridMultilevel"/>
    <w:tmpl w:val="50821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CE600F"/>
    <w:multiLevelType w:val="hybridMultilevel"/>
    <w:tmpl w:val="6E705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7161CA"/>
    <w:multiLevelType w:val="hybridMultilevel"/>
    <w:tmpl w:val="58842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FC594D"/>
    <w:multiLevelType w:val="hybridMultilevel"/>
    <w:tmpl w:val="93EAD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327B0A"/>
    <w:multiLevelType w:val="hybridMultilevel"/>
    <w:tmpl w:val="776CCBC6"/>
    <w:lvl w:ilvl="0" w:tplc="ACC44640">
      <w:start w:val="2023"/>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777DCE"/>
    <w:multiLevelType w:val="hybridMultilevel"/>
    <w:tmpl w:val="19BA5CB0"/>
    <w:lvl w:ilvl="0" w:tplc="6026FC28">
      <w:start w:val="2023"/>
      <w:numFmt w:val="decimal"/>
      <w:lvlText w:val="%1"/>
      <w:lvlJc w:val="left"/>
      <w:pPr>
        <w:ind w:left="958" w:hanging="59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1774CB"/>
    <w:multiLevelType w:val="hybridMultilevel"/>
    <w:tmpl w:val="B5D05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1A5870"/>
    <w:multiLevelType w:val="hybridMultilevel"/>
    <w:tmpl w:val="7F1268EA"/>
    <w:lvl w:ilvl="0" w:tplc="CEA2B54A">
      <w:start w:val="2022"/>
      <w:numFmt w:val="decimal"/>
      <w:lvlText w:val="%1"/>
      <w:lvlJc w:val="left"/>
      <w:pPr>
        <w:ind w:left="958" w:hanging="59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0E0E73"/>
    <w:multiLevelType w:val="hybridMultilevel"/>
    <w:tmpl w:val="AFCCA4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663F4C"/>
    <w:multiLevelType w:val="multilevel"/>
    <w:tmpl w:val="A26A48B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656D527E"/>
    <w:multiLevelType w:val="hybridMultilevel"/>
    <w:tmpl w:val="B080A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06433B"/>
    <w:multiLevelType w:val="hybridMultilevel"/>
    <w:tmpl w:val="1ADA9BC0"/>
    <w:lvl w:ilvl="0" w:tplc="40A451B6">
      <w:start w:val="2022"/>
      <w:numFmt w:val="decimal"/>
      <w:lvlText w:val="%1"/>
      <w:lvlJc w:val="left"/>
      <w:pPr>
        <w:ind w:left="958" w:hanging="59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AF75A6E"/>
    <w:multiLevelType w:val="hybridMultilevel"/>
    <w:tmpl w:val="74929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5290370"/>
    <w:multiLevelType w:val="hybridMultilevel"/>
    <w:tmpl w:val="29A88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12"/>
  </w:num>
  <w:num w:numId="4">
    <w:abstractNumId w:val="17"/>
  </w:num>
  <w:num w:numId="5">
    <w:abstractNumId w:val="16"/>
  </w:num>
  <w:num w:numId="6">
    <w:abstractNumId w:val="5"/>
  </w:num>
  <w:num w:numId="7">
    <w:abstractNumId w:val="4"/>
  </w:num>
  <w:num w:numId="8">
    <w:abstractNumId w:val="9"/>
  </w:num>
  <w:num w:numId="9">
    <w:abstractNumId w:val="7"/>
  </w:num>
  <w:num w:numId="10">
    <w:abstractNumId w:val="10"/>
  </w:num>
  <w:num w:numId="11">
    <w:abstractNumId w:val="6"/>
  </w:num>
  <w:num w:numId="12">
    <w:abstractNumId w:val="15"/>
  </w:num>
  <w:num w:numId="13">
    <w:abstractNumId w:val="8"/>
  </w:num>
  <w:num w:numId="14">
    <w:abstractNumId w:val="1"/>
  </w:num>
  <w:num w:numId="15">
    <w:abstractNumId w:val="3"/>
  </w:num>
  <w:num w:numId="16">
    <w:abstractNumId w:val="11"/>
  </w:num>
  <w:num w:numId="17">
    <w:abstractNumId w:val="2"/>
  </w:num>
  <w:num w:numId="18">
    <w:abstractNumId w:val="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CD"/>
    <w:rsid w:val="00013762"/>
    <w:rsid w:val="0003204A"/>
    <w:rsid w:val="00054F71"/>
    <w:rsid w:val="000803C5"/>
    <w:rsid w:val="000C1E0C"/>
    <w:rsid w:val="000D6009"/>
    <w:rsid w:val="00100158"/>
    <w:rsid w:val="00110275"/>
    <w:rsid w:val="00125756"/>
    <w:rsid w:val="001931C1"/>
    <w:rsid w:val="0019687B"/>
    <w:rsid w:val="001C782F"/>
    <w:rsid w:val="002464CD"/>
    <w:rsid w:val="00273B11"/>
    <w:rsid w:val="002816AE"/>
    <w:rsid w:val="00283BCF"/>
    <w:rsid w:val="002B0530"/>
    <w:rsid w:val="002C2974"/>
    <w:rsid w:val="002D7C35"/>
    <w:rsid w:val="0030538F"/>
    <w:rsid w:val="00306FF5"/>
    <w:rsid w:val="003100AE"/>
    <w:rsid w:val="003257E6"/>
    <w:rsid w:val="00333FED"/>
    <w:rsid w:val="00353F86"/>
    <w:rsid w:val="00354269"/>
    <w:rsid w:val="003917D5"/>
    <w:rsid w:val="00394AF9"/>
    <w:rsid w:val="003E64B6"/>
    <w:rsid w:val="004476A3"/>
    <w:rsid w:val="00461BCB"/>
    <w:rsid w:val="00495648"/>
    <w:rsid w:val="00572CC8"/>
    <w:rsid w:val="0058182E"/>
    <w:rsid w:val="005B19C5"/>
    <w:rsid w:val="005D6279"/>
    <w:rsid w:val="00616B3F"/>
    <w:rsid w:val="00654B9C"/>
    <w:rsid w:val="006622C3"/>
    <w:rsid w:val="00685502"/>
    <w:rsid w:val="0069174B"/>
    <w:rsid w:val="006B78E6"/>
    <w:rsid w:val="006C2463"/>
    <w:rsid w:val="006D4726"/>
    <w:rsid w:val="006E10A4"/>
    <w:rsid w:val="00724943"/>
    <w:rsid w:val="00747279"/>
    <w:rsid w:val="00777196"/>
    <w:rsid w:val="007D6FBE"/>
    <w:rsid w:val="007E1D10"/>
    <w:rsid w:val="008130F6"/>
    <w:rsid w:val="008729B6"/>
    <w:rsid w:val="008D1B82"/>
    <w:rsid w:val="008F7B0B"/>
    <w:rsid w:val="00944A61"/>
    <w:rsid w:val="0099307E"/>
    <w:rsid w:val="009977AC"/>
    <w:rsid w:val="009C4AE1"/>
    <w:rsid w:val="009D4215"/>
    <w:rsid w:val="009F5EBF"/>
    <w:rsid w:val="00A06C0D"/>
    <w:rsid w:val="00A10057"/>
    <w:rsid w:val="00A13AE3"/>
    <w:rsid w:val="00A756B2"/>
    <w:rsid w:val="00A81AA3"/>
    <w:rsid w:val="00AA6A60"/>
    <w:rsid w:val="00AA7683"/>
    <w:rsid w:val="00AC4023"/>
    <w:rsid w:val="00AF4B55"/>
    <w:rsid w:val="00B01D3B"/>
    <w:rsid w:val="00B14ED7"/>
    <w:rsid w:val="00B22EA0"/>
    <w:rsid w:val="00B2411B"/>
    <w:rsid w:val="00B27FD8"/>
    <w:rsid w:val="00B40B76"/>
    <w:rsid w:val="00B524D6"/>
    <w:rsid w:val="00B76A6A"/>
    <w:rsid w:val="00BC2096"/>
    <w:rsid w:val="00C21B8E"/>
    <w:rsid w:val="00C26645"/>
    <w:rsid w:val="00C3407C"/>
    <w:rsid w:val="00C4194A"/>
    <w:rsid w:val="00C56817"/>
    <w:rsid w:val="00CD5ECE"/>
    <w:rsid w:val="00D92D43"/>
    <w:rsid w:val="00DA1FE0"/>
    <w:rsid w:val="00DC73F4"/>
    <w:rsid w:val="00E05292"/>
    <w:rsid w:val="00E22445"/>
    <w:rsid w:val="00E70D46"/>
    <w:rsid w:val="00E7575D"/>
    <w:rsid w:val="00E8403D"/>
    <w:rsid w:val="00E8729C"/>
    <w:rsid w:val="00ED3EA6"/>
    <w:rsid w:val="00F0411C"/>
    <w:rsid w:val="00F0716B"/>
    <w:rsid w:val="00F57E94"/>
    <w:rsid w:val="00F70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DDFC8"/>
  <w15:docId w15:val="{364C06F8-41A3-494B-934C-C623AFAF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3E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4CD"/>
    <w:pPr>
      <w:ind w:left="720"/>
      <w:contextualSpacing/>
    </w:pPr>
  </w:style>
  <w:style w:type="table" w:styleId="a4">
    <w:name w:val="Table Grid"/>
    <w:basedOn w:val="a1"/>
    <w:uiPriority w:val="39"/>
    <w:rsid w:val="00E70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06FF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06FF5"/>
    <w:rPr>
      <w:rFonts w:ascii="Segoe UI" w:hAnsi="Segoe UI" w:cs="Segoe UI"/>
      <w:sz w:val="18"/>
      <w:szCs w:val="18"/>
    </w:rPr>
  </w:style>
  <w:style w:type="paragraph" w:styleId="a7">
    <w:name w:val="header"/>
    <w:basedOn w:val="a"/>
    <w:link w:val="a8"/>
    <w:uiPriority w:val="99"/>
    <w:unhideWhenUsed/>
    <w:rsid w:val="00DA1FE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A1FE0"/>
  </w:style>
  <w:style w:type="paragraph" w:styleId="a9">
    <w:name w:val="footer"/>
    <w:basedOn w:val="a"/>
    <w:link w:val="aa"/>
    <w:uiPriority w:val="99"/>
    <w:unhideWhenUsed/>
    <w:rsid w:val="00DA1FE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A1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78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9EA57-42CE-4DF9-9E77-702BABB51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3883</Words>
  <Characters>22135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Веселова Ольга Сергеевна</dc:creator>
  <cp:keywords/>
  <dc:description/>
  <cp:lastModifiedBy>Веселова Ольга Сергеевна</cp:lastModifiedBy>
  <cp:revision>7</cp:revision>
  <cp:lastPrinted>2023-08-21T07:24:00Z</cp:lastPrinted>
  <dcterms:created xsi:type="dcterms:W3CDTF">2023-07-20T12:41:00Z</dcterms:created>
  <dcterms:modified xsi:type="dcterms:W3CDTF">2023-08-21T07:25:00Z</dcterms:modified>
</cp:coreProperties>
</file>