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D113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Объявление о проведении отбора получателей субсидии на реализацию мер по обеспечению экологической безопасности использования, обезвреживания и размещения отходов от объектов жилищного фонда, предприятий и организаций Приволжского муниципального района.</w:t>
      </w:r>
    </w:p>
    <w:p w14:paraId="063F8B5D" w14:textId="658BF62C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соответствии с пунктом 2.3 Порядка предоставления субсидии на реализацию мер по обеспечению экологической безопасности использования, обезвреживания и размещения отходов от объектов жилищного фонда, предприятий и организаций Приволжского муниципального района, утвержденного постановлением администрации Приволжского муниципального района от 20.07.2021 № 316-п (далее – Порядок), администрация Приволжского муниципального района (далее – Администрация) объявляет проведение в 202</w:t>
      </w:r>
      <w:r w:rsidR="00C3127C">
        <w:rPr>
          <w:rFonts w:ascii="Arial" w:hAnsi="Arial" w:cs="Arial"/>
          <w:color w:val="212529"/>
          <w:sz w:val="21"/>
          <w:szCs w:val="21"/>
        </w:rPr>
        <w:t>4</w:t>
      </w:r>
      <w:bookmarkStart w:id="0" w:name="_GoBack"/>
      <w:bookmarkEnd w:id="0"/>
      <w:r>
        <w:rPr>
          <w:rFonts w:ascii="Arial" w:hAnsi="Arial" w:cs="Arial"/>
          <w:color w:val="212529"/>
          <w:sz w:val="21"/>
          <w:szCs w:val="21"/>
        </w:rPr>
        <w:t xml:space="preserve"> году отбора получателей субсидии на реализацию мер по обеспечению экологической безопасности использования, обезвреживания и размещения отходов от объектов жилищного фонда, предприятий и организаций Приволжского муниципального района (далее - субсидия).</w:t>
      </w:r>
    </w:p>
    <w:p w14:paraId="4ED230DF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 участию в отборе допускаются:</w:t>
      </w:r>
      <w:r>
        <w:rPr>
          <w:rFonts w:ascii="Arial" w:hAnsi="Arial" w:cs="Arial"/>
          <w:color w:val="212529"/>
          <w:sz w:val="21"/>
          <w:szCs w:val="21"/>
        </w:rPr>
        <w:br/>
        <w:t>- одним из видов деятельности получателей субсидии является удаление, обработка, утилизация (захоронение), размещение отходов;</w:t>
      </w:r>
    </w:p>
    <w:p w14:paraId="70A9BCCA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наличие у получателей субсидии лицензий на осуществление деятельности, указанных в подпункте 1.4.1 пункта 1.4 раздела 1 Порядка;</w:t>
      </w:r>
    </w:p>
    <w:p w14:paraId="3ABC932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наличие на балансе получателей субсидии объектов (полигонов) по размещению и захоронению отходов.</w:t>
      </w:r>
    </w:p>
    <w:p w14:paraId="6F665672" w14:textId="7A9F5163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Срок проведения отбора:</w:t>
      </w:r>
      <w:r>
        <w:rPr>
          <w:rFonts w:ascii="Arial" w:hAnsi="Arial" w:cs="Arial"/>
          <w:color w:val="212529"/>
          <w:sz w:val="21"/>
          <w:szCs w:val="21"/>
        </w:rPr>
        <w:t> с 9-00 (по московскому времени) 2</w:t>
      </w:r>
      <w:r w:rsidR="00EC2D53">
        <w:rPr>
          <w:rFonts w:ascii="Arial" w:hAnsi="Arial" w:cs="Arial"/>
          <w:color w:val="212529"/>
          <w:sz w:val="21"/>
          <w:szCs w:val="21"/>
        </w:rPr>
        <w:t>1</w:t>
      </w:r>
      <w:r>
        <w:rPr>
          <w:rFonts w:ascii="Arial" w:hAnsi="Arial" w:cs="Arial"/>
          <w:color w:val="212529"/>
          <w:sz w:val="21"/>
          <w:szCs w:val="21"/>
        </w:rPr>
        <w:t>.0</w:t>
      </w:r>
      <w:r w:rsidR="00EC2D53">
        <w:rPr>
          <w:rFonts w:ascii="Arial" w:hAnsi="Arial" w:cs="Arial"/>
          <w:color w:val="212529"/>
          <w:sz w:val="21"/>
          <w:szCs w:val="21"/>
        </w:rPr>
        <w:t>5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 xml:space="preserve"> до 1</w:t>
      </w:r>
      <w:r w:rsidR="00EC2D53">
        <w:rPr>
          <w:rFonts w:ascii="Arial" w:hAnsi="Arial" w:cs="Arial"/>
          <w:color w:val="212529"/>
          <w:sz w:val="21"/>
          <w:szCs w:val="21"/>
        </w:rPr>
        <w:t>7</w:t>
      </w:r>
      <w:r>
        <w:rPr>
          <w:rFonts w:ascii="Arial" w:hAnsi="Arial" w:cs="Arial"/>
          <w:color w:val="212529"/>
          <w:sz w:val="21"/>
          <w:szCs w:val="21"/>
        </w:rPr>
        <w:t>-</w:t>
      </w:r>
      <w:r w:rsidR="00EC2D53">
        <w:rPr>
          <w:rFonts w:ascii="Arial" w:hAnsi="Arial" w:cs="Arial"/>
          <w:color w:val="212529"/>
          <w:sz w:val="21"/>
          <w:szCs w:val="21"/>
        </w:rPr>
        <w:t>30</w:t>
      </w:r>
      <w:r>
        <w:rPr>
          <w:rFonts w:ascii="Arial" w:hAnsi="Arial" w:cs="Arial"/>
          <w:color w:val="212529"/>
          <w:sz w:val="21"/>
          <w:szCs w:val="21"/>
        </w:rPr>
        <w:t xml:space="preserve"> (по московскому времени) 2</w:t>
      </w:r>
      <w:r w:rsidR="00EC2D53">
        <w:rPr>
          <w:rFonts w:ascii="Arial" w:hAnsi="Arial" w:cs="Arial"/>
          <w:color w:val="212529"/>
          <w:sz w:val="21"/>
          <w:szCs w:val="21"/>
        </w:rPr>
        <w:t>0</w:t>
      </w:r>
      <w:r>
        <w:rPr>
          <w:rFonts w:ascii="Arial" w:hAnsi="Arial" w:cs="Arial"/>
          <w:color w:val="212529"/>
          <w:sz w:val="21"/>
          <w:szCs w:val="21"/>
        </w:rPr>
        <w:t>.</w:t>
      </w:r>
      <w:r w:rsidR="00EC2D53">
        <w:rPr>
          <w:rFonts w:ascii="Arial" w:hAnsi="Arial" w:cs="Arial"/>
          <w:color w:val="212529"/>
          <w:sz w:val="21"/>
          <w:szCs w:val="21"/>
        </w:rPr>
        <w:t>06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14:paraId="440F495A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Отбор проводится Администрацией, расположенной по адресу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: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Ивановская область, г. Приволжск,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ул.Революционная</w:t>
      </w:r>
      <w:proofErr w:type="spellEnd"/>
      <w:r>
        <w:rPr>
          <w:rFonts w:ascii="Arial" w:hAnsi="Arial" w:cs="Arial"/>
          <w:color w:val="212529"/>
          <w:sz w:val="21"/>
          <w:szCs w:val="21"/>
        </w:rPr>
        <w:t>, д.63</w:t>
      </w:r>
    </w:p>
    <w:p w14:paraId="197DD7F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Почтовый адрес: 155550, Ивановская область, г. Приволжск, ул. Революционная, д. 63.</w:t>
      </w:r>
    </w:p>
    <w:p w14:paraId="0BD1EEA7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Адрес электронной почты: </w:t>
      </w:r>
      <w:hyperlink r:id="rId4" w:history="1">
        <w:r>
          <w:rPr>
            <w:rStyle w:val="a5"/>
            <w:rFonts w:ascii="Arial" w:hAnsi="Arial" w:cs="Arial"/>
            <w:color w:val="00657A"/>
            <w:sz w:val="21"/>
            <w:szCs w:val="21"/>
          </w:rPr>
          <w:t>reception@privadmin.ru</w:t>
        </w:r>
      </w:hyperlink>
      <w:r>
        <w:rPr>
          <w:rFonts w:ascii="Arial" w:hAnsi="Arial" w:cs="Arial"/>
          <w:color w:val="212529"/>
          <w:sz w:val="21"/>
          <w:szCs w:val="21"/>
        </w:rPr>
        <w:t>.</w:t>
      </w:r>
    </w:p>
    <w:p w14:paraId="0FBD35B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Целями предоставления субсидии</w:t>
      </w:r>
      <w:r>
        <w:rPr>
          <w:rFonts w:ascii="Arial" w:hAnsi="Arial" w:cs="Arial"/>
          <w:color w:val="212529"/>
          <w:sz w:val="21"/>
          <w:szCs w:val="21"/>
        </w:rPr>
        <w:t> является финансовое обеспечение, возмещение затрат, связанных с реализацией мер по обеспечению экологической безопасности использования, обезвреживания и размещения отходов от объектов жилищного фонда, предприятий и организаций Приволжского муниципального района.</w:t>
      </w:r>
    </w:p>
    <w:p w14:paraId="68C1838A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Доменное имя, и (или) сетевой адрес, и (или) указатель страницы сайта в информационно-телекоммуникационной сети Интернет, на котором обеспечивается проведение отбора: </w:t>
      </w:r>
      <w:hyperlink r:id="rId5" w:history="1">
        <w:r>
          <w:rPr>
            <w:rStyle w:val="a5"/>
            <w:rFonts w:ascii="Arial" w:hAnsi="Arial" w:cs="Arial"/>
            <w:color w:val="00657A"/>
            <w:sz w:val="21"/>
            <w:szCs w:val="21"/>
          </w:rPr>
          <w:t>https://privadmin.ru/</w:t>
        </w:r>
      </w:hyperlink>
    </w:p>
    <w:p w14:paraId="62E046D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lastRenderedPageBreak/>
        <w:t>Требования, которым должны соответствовать участники отбора на первое число месяца, в котором в Администрацию представляются документы, указанные в пункте 2.3.5 Порядка:</w:t>
      </w:r>
    </w:p>
    <w:p w14:paraId="510A435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а) Участник отбора должен соответствовать критериям отбора, установленным пунктом 1.4 раздела 1 Порядка.</w:t>
      </w:r>
    </w:p>
    <w:p w14:paraId="11C5C137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б) У участников отбора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A920A5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в) У участников отбора должны отсутствовать неисполненные обязанности по заработной плате.</w:t>
      </w:r>
    </w:p>
    <w:p w14:paraId="7FA3574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г) У участников отбора должна отсутствовать просроченная задолженность по возврату в бюджет Приволжского муниципального района,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обязательствам.</w:t>
      </w:r>
    </w:p>
    <w:p w14:paraId="385887C0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д) Участники отбора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Федерации.</w:t>
      </w:r>
    </w:p>
    <w:p w14:paraId="375CB0E2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9FAA9A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ж) Участники отбора не должны получать средства из бюджета Приволжского муниципального района, из которого планируется предоставление субсидии, на основании иных муниципальных правовых актов на цели, указанные в пункте 1.2 раздела 1 Порядка.</w:t>
      </w:r>
    </w:p>
    <w:p w14:paraId="204BB740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Для участия в отборе участник отбора представляет в Администрацию следующие документы:</w:t>
      </w:r>
    </w:p>
    <w:p w14:paraId="13C1D9A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а) заявку по форме согласно приложению 1 к Порядку;</w:t>
      </w:r>
    </w:p>
    <w:p w14:paraId="0EC7DFD8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б) Правоустанавливающие и учредительные документы.</w:t>
      </w:r>
    </w:p>
    <w:p w14:paraId="24E324D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в) Свидетельство о ЕГРЮЛ.</w:t>
      </w:r>
    </w:p>
    <w:p w14:paraId="3908BE2B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г) Свидетельство о постановке на учет в ИФНС России.</w:t>
      </w:r>
    </w:p>
    <w:p w14:paraId="1F7459B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д) Документ о приеме на работу на должность руководителя.</w:t>
      </w:r>
    </w:p>
    <w:p w14:paraId="4DA21F50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е) Документы-основания, подтверждающие возникновение права нахождения на балансе объектов, указанных в подпункте 1.4.3 пункта 1.4 раздела 1 Порядка.</w:t>
      </w:r>
    </w:p>
    <w:p w14:paraId="5F98207E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ж) Документы, подтверждающие наличие на балансе объектов, указанных в подпункте 1.4.3 пункта 1.4 раздела 1 Порядка.</w:t>
      </w:r>
    </w:p>
    <w:p w14:paraId="6A23793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з) Лицензии, указанные в подпункте 1.4.2 пункта 1.4 раздела 1 Порядка.</w:t>
      </w:r>
    </w:p>
    <w:p w14:paraId="6DEDD49F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и) Бухгалтерская (финансовая) отчетность за отчетный финансовый год с отметкой налогового органа о принятии.</w:t>
      </w:r>
    </w:p>
    <w:p w14:paraId="5802C6F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к) Справки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на момент формирования заявок, указанных в пункте 2.4 раздела 2 Порядка.</w:t>
      </w:r>
    </w:p>
    <w:p w14:paraId="7D976DC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л) Письма, подписанные руководителями, подтверждающие соответствие участников отбора требованиям, установленным частями 2.3.5.3- 2.3.5.7 подпункта 2.3.5 пункта 2.3 раздела 2 Порядка.</w:t>
      </w:r>
    </w:p>
    <w:p w14:paraId="355A93A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м) Прогнозный расчет затрат на реализацию мер по обеспечению экологической безопасности использования, обезвреживания и размещения отходов от объектов жилищного фонда, предприятий и организаций Приволжского муниципального района согласно Приложению № 2, являющемуся неотъемлемой частью Порядка, с приложением копий подтверждающих документов (сметные расчеты, спецификации, коммерческие предложения и иные документы, подтверждающие плановые показатели), оформленные в соответствии с требованиями законодательства Российской Федерации.</w:t>
      </w:r>
    </w:p>
    <w:p w14:paraId="6EDE4D8B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Организатор проведения отбора вправе запрашивать у участников отбора иную документацию, необходимую для предоставления субсидии.</w:t>
      </w:r>
    </w:p>
    <w:p w14:paraId="6151C75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Установленные документы должны быть пронумерованы, прошнурованы, заверены подписью руководителей и скреплены печатью.</w:t>
      </w:r>
    </w:p>
    <w:p w14:paraId="1958C8D8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Участники отбора несут ответственность за достоверность документов, сведений в документах, представляемых в целях получения субсидии, в соответствии с законодательством Российской Федерации.</w:t>
      </w:r>
    </w:p>
    <w:p w14:paraId="7E1DCC73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lastRenderedPageBreak/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14:paraId="58394AA4" w14:textId="7324F521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Участники отбора подают заявки нарочно в управление жилищно-коммунального хозяйства района администрации Приволжского муниципального района (далее – Управление ЖКХ) в период проведения отбора с 2</w:t>
      </w:r>
      <w:r w:rsidR="00EC2D53">
        <w:rPr>
          <w:rFonts w:ascii="Arial" w:hAnsi="Arial" w:cs="Arial"/>
          <w:color w:val="212529"/>
          <w:sz w:val="21"/>
          <w:szCs w:val="21"/>
        </w:rPr>
        <w:t>1</w:t>
      </w:r>
      <w:r>
        <w:rPr>
          <w:rFonts w:ascii="Arial" w:hAnsi="Arial" w:cs="Arial"/>
          <w:color w:val="212529"/>
          <w:sz w:val="21"/>
          <w:szCs w:val="21"/>
        </w:rPr>
        <w:t>.0</w:t>
      </w:r>
      <w:r w:rsidR="00EC2D53">
        <w:rPr>
          <w:rFonts w:ascii="Arial" w:hAnsi="Arial" w:cs="Arial"/>
          <w:color w:val="212529"/>
          <w:sz w:val="21"/>
          <w:szCs w:val="21"/>
        </w:rPr>
        <w:t>5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 xml:space="preserve"> до </w:t>
      </w:r>
      <w:r w:rsidR="00EC2D53">
        <w:rPr>
          <w:rFonts w:ascii="Arial" w:hAnsi="Arial" w:cs="Arial"/>
          <w:color w:val="212529"/>
          <w:sz w:val="21"/>
          <w:szCs w:val="21"/>
        </w:rPr>
        <w:t>20</w:t>
      </w:r>
      <w:r>
        <w:rPr>
          <w:rFonts w:ascii="Arial" w:hAnsi="Arial" w:cs="Arial"/>
          <w:color w:val="212529"/>
          <w:sz w:val="21"/>
          <w:szCs w:val="21"/>
        </w:rPr>
        <w:t>.</w:t>
      </w:r>
      <w:r w:rsidR="00EC2D53">
        <w:rPr>
          <w:rFonts w:ascii="Arial" w:hAnsi="Arial" w:cs="Arial"/>
          <w:color w:val="212529"/>
          <w:sz w:val="21"/>
          <w:szCs w:val="21"/>
        </w:rPr>
        <w:t>06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 xml:space="preserve"> по форме согласно приложению 1 к Порядку с приложением документов, указанных в пункте 2.4 Порядка.</w:t>
      </w:r>
    </w:p>
    <w:p w14:paraId="28F160F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Копии представляемых документов заверяются подписью и печатью (при наличии) участника отбора.</w:t>
      </w:r>
    </w:p>
    <w:p w14:paraId="4F212F48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</w:t>
      </w:r>
    </w:p>
    <w:p w14:paraId="471FB14D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                                                     </w:t>
      </w:r>
    </w:p>
    <w:p w14:paraId="25E1B024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Правила рассмотрения и оценки заявок и подведение итогов отбора участников отбора</w:t>
      </w:r>
    </w:p>
    <w:p w14:paraId="5E2F0E66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Рассмотрение документы происходит в следующем порядке:</w:t>
      </w:r>
    </w:p>
    <w:p w14:paraId="4E48372B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а) в день получения документов осуществляется их регистрация в порядке поступления в журнале приема заявок, с присвоением каждой заявке номера и указанием даты и времени ее подачи;</w:t>
      </w:r>
    </w:p>
    <w:p w14:paraId="43795DD6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б) Управление ЖКХ назначает комиссию по рассмотрению заявок и подведению итогов отбора (далее - комиссия). Состав комиссии определен Приложением № 3, являющимся неотъемлемой частью порядка.</w:t>
      </w:r>
    </w:p>
    <w:p w14:paraId="2211C63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в) назначаются: дата, время и место проведения рассмотрения заявок и подведения итогов отбора.</w:t>
      </w:r>
    </w:p>
    <w:p w14:paraId="1EED0B6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г) комиссия рассматривает заявки на предмет их соответствия требованиям, установленным пунктом 2.4 раздела 2 Порядка, и подводит итоги отбора, определяя получателей субсидии и суммы субсидии, предоставляемые получателям субсидии.</w:t>
      </w:r>
    </w:p>
    <w:p w14:paraId="06DB8B2C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д) на основании результатов рассмотрения заявок комиссией принимается решение о допуске к участию в отборе участников отбора или об отклонении заявок по основаниям, указанным в подпункте 2.10.5 пункта 2.10 раздела 2 Порядка. Решение о допуске (отклонении) заявок отражается в протоколе рассмотрения заявок и подведения итогов отбора.</w:t>
      </w:r>
    </w:p>
    <w:p w14:paraId="2F76CA29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е) основания для отклонения заявок на стадии их рассмотрения и оценки:</w:t>
      </w:r>
    </w:p>
    <w:p w14:paraId="7B36630E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- несоответствие участников отбора требованиям, установленным подпунктом 2.3.5 пункта 2.3 раздела 2 Порядка.</w:t>
      </w:r>
    </w:p>
    <w:p w14:paraId="7082F9F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несоответствие комплектности представленных участниками отбора заявок и документов и несоблюдение ими требований, установленных пунктом 2.4 раздела 2 Порядка.</w:t>
      </w:r>
    </w:p>
    <w:p w14:paraId="6BBC1F2B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несоответствие представленных участниками отбора заявок и документов требованиям к заявкам, установленным в объявлении.</w:t>
      </w:r>
    </w:p>
    <w:p w14:paraId="2B049581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недостоверность представленной участниками отбора информации, в том числе информации о месте нахождения и адресе.</w:t>
      </w:r>
    </w:p>
    <w:p w14:paraId="69E84A75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подача участниками отбора заявок после даты и (или) времени, определенных для подачи заявок.</w:t>
      </w:r>
    </w:p>
    <w:p w14:paraId="0F7D471E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ж) по результатам рассмотрения заявок комиссия подводит итоги отбора. По результатам отбора происходит признание участника(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) отбора победителем(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ями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>) отбора. Решение комиссии об итогах отбора оформляется протоколом рассмотрения заявок и подведения итогов отбора (далее - протокол), который подписывается председателем и членами комиссии.</w:t>
      </w:r>
    </w:p>
    <w:p w14:paraId="541E10DB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з) Протокол должен содержать следующие сведения:</w:t>
      </w:r>
    </w:p>
    <w:p w14:paraId="20797BED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 дата, время и место проведения рассмотрения заявок.</w:t>
      </w:r>
    </w:p>
    <w:p w14:paraId="6F93E8D2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 всех участниках отбора, заявки которых были рассмотрены.</w:t>
      </w:r>
    </w:p>
    <w:p w14:paraId="1857A332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об участниках отбора, заявки которых были приняты.</w:t>
      </w:r>
    </w:p>
    <w:p w14:paraId="751C8602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об участниках отбора, заявки которых были отозваны.</w:t>
      </w:r>
    </w:p>
    <w:p w14:paraId="624DFA8D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об участниках отбора, заявки которых были отклонены, с указанием оснований их отклонения.</w:t>
      </w:r>
    </w:p>
    <w:p w14:paraId="6491EEED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об участниках отбора - получателях субсидии.</w:t>
      </w:r>
    </w:p>
    <w:p w14:paraId="4D87F607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- информация о размерах субсидии, предоставляемой получателям субсидии.</w:t>
      </w:r>
    </w:p>
    <w:p w14:paraId="73F65503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и) Участники отбора, допущенные и не допущенные к участию в отборе, уведомляются Управлением ЖКХ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14:paraId="4C285890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к) Управление ЖКХ обеспечивает размещение протокола на едином портале и на официальном сайте Приволжского муниципального района в информационно-телекоммуникационной сети «Интернет» в срок не позднее 14-го календарного дня, следующего за днем подведения итогов отбора</w:t>
      </w:r>
    </w:p>
    <w:p w14:paraId="42DA6B8C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505CAE87" w14:textId="7ED04960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Разъяснение положений объявления о проведении отбора осуществляется по телефонам Администрации (49339) 2-19-71 или непосредственно в Управлении ЖКХ (кабинеты 20, 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>) согласно режиму рабочего времени Администрации в период проведения отбора с 8-30 (по московскому времени) 2</w:t>
      </w:r>
      <w:r w:rsidR="00EC2D53">
        <w:rPr>
          <w:rFonts w:ascii="Arial" w:hAnsi="Arial" w:cs="Arial"/>
          <w:color w:val="212529"/>
          <w:sz w:val="21"/>
          <w:szCs w:val="21"/>
        </w:rPr>
        <w:t>1</w:t>
      </w:r>
      <w:r>
        <w:rPr>
          <w:rFonts w:ascii="Arial" w:hAnsi="Arial" w:cs="Arial"/>
          <w:color w:val="212529"/>
          <w:sz w:val="21"/>
          <w:szCs w:val="21"/>
        </w:rPr>
        <w:t>.0</w:t>
      </w:r>
      <w:r w:rsidR="00EC2D53">
        <w:rPr>
          <w:rFonts w:ascii="Arial" w:hAnsi="Arial" w:cs="Arial"/>
          <w:color w:val="212529"/>
          <w:sz w:val="21"/>
          <w:szCs w:val="21"/>
        </w:rPr>
        <w:t>5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 xml:space="preserve"> до 1</w:t>
      </w:r>
      <w:r w:rsidR="00EC2D53">
        <w:rPr>
          <w:rFonts w:ascii="Arial" w:hAnsi="Arial" w:cs="Arial"/>
          <w:color w:val="212529"/>
          <w:sz w:val="21"/>
          <w:szCs w:val="21"/>
        </w:rPr>
        <w:t>7</w:t>
      </w:r>
      <w:r>
        <w:rPr>
          <w:rFonts w:ascii="Arial" w:hAnsi="Arial" w:cs="Arial"/>
          <w:color w:val="212529"/>
          <w:sz w:val="21"/>
          <w:szCs w:val="21"/>
        </w:rPr>
        <w:t>-</w:t>
      </w:r>
      <w:r w:rsidR="00EC2D53">
        <w:rPr>
          <w:rFonts w:ascii="Arial" w:hAnsi="Arial" w:cs="Arial"/>
          <w:color w:val="212529"/>
          <w:sz w:val="21"/>
          <w:szCs w:val="21"/>
        </w:rPr>
        <w:t>30</w:t>
      </w:r>
      <w:r>
        <w:rPr>
          <w:rFonts w:ascii="Arial" w:hAnsi="Arial" w:cs="Arial"/>
          <w:color w:val="212529"/>
          <w:sz w:val="21"/>
          <w:szCs w:val="21"/>
        </w:rPr>
        <w:t xml:space="preserve"> (по московскому времени) 2</w:t>
      </w:r>
      <w:r w:rsidR="00EC2D53">
        <w:rPr>
          <w:rFonts w:ascii="Arial" w:hAnsi="Arial" w:cs="Arial"/>
          <w:color w:val="212529"/>
          <w:sz w:val="21"/>
          <w:szCs w:val="21"/>
        </w:rPr>
        <w:t>0</w:t>
      </w:r>
      <w:r>
        <w:rPr>
          <w:rFonts w:ascii="Arial" w:hAnsi="Arial" w:cs="Arial"/>
          <w:color w:val="212529"/>
          <w:sz w:val="21"/>
          <w:szCs w:val="21"/>
        </w:rPr>
        <w:t>.</w:t>
      </w:r>
      <w:r w:rsidR="00EC2D53">
        <w:rPr>
          <w:rFonts w:ascii="Arial" w:hAnsi="Arial" w:cs="Arial"/>
          <w:color w:val="212529"/>
          <w:sz w:val="21"/>
          <w:szCs w:val="21"/>
        </w:rPr>
        <w:t>06</w:t>
      </w:r>
      <w:r>
        <w:rPr>
          <w:rFonts w:ascii="Arial" w:hAnsi="Arial" w:cs="Arial"/>
          <w:color w:val="212529"/>
          <w:sz w:val="21"/>
          <w:szCs w:val="21"/>
        </w:rPr>
        <w:t>.202</w:t>
      </w:r>
      <w:r w:rsidR="00EC2D53">
        <w:rPr>
          <w:rFonts w:ascii="Arial" w:hAnsi="Arial" w:cs="Arial"/>
          <w:color w:val="212529"/>
          <w:sz w:val="21"/>
          <w:szCs w:val="21"/>
        </w:rPr>
        <w:t>4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14:paraId="0EA054A0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Срок, в течение которого победитель (победители) отбора должен подписать соглашение о предоставлении субсидии</w:t>
      </w:r>
    </w:p>
    <w:p w14:paraId="37DB40F6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Победитель (победители) отбора должен подписать соглашение о предоставлении гранта в срок, не превышающий 2-х рабочих дней с момента размещения протоколов на едином портале и на официальном сайте Приволжского муниципального района в информационно-телекоммуникационной сети «Интернет».   </w:t>
      </w:r>
    </w:p>
    <w:p w14:paraId="7157F81A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Даты размещения результатов отбора на едином портале, а также на официальном сайте Администрации в информационно-телекоммуникационной сети Интернет</w:t>
      </w:r>
    </w:p>
    <w:p w14:paraId="56D5FC5F" w14:textId="77777777" w:rsidR="004305C9" w:rsidRDefault="004305C9" w:rsidP="004305C9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Информация о результатах рассмотрения заявок участников отбора размещается на едином портале, а также на официальном сайте Приволжского муниципального района в информационно-телекоммуникационной сети «Интернет» в срок, не позднее 14-го календарного дня, следующего за днем подведения итогов отбора.</w:t>
      </w:r>
    </w:p>
    <w:p w14:paraId="50ABAABB" w14:textId="77777777" w:rsidR="004560F6" w:rsidRDefault="004560F6"/>
    <w:sectPr w:rsidR="0045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1"/>
    <w:rsid w:val="00080FC1"/>
    <w:rsid w:val="004305C9"/>
    <w:rsid w:val="004560F6"/>
    <w:rsid w:val="00C071F1"/>
    <w:rsid w:val="00C3127C"/>
    <w:rsid w:val="00E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805A"/>
  <w15:chartTrackingRefBased/>
  <w15:docId w15:val="{38B58175-7169-4E26-8C46-9EBD8A8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5C9"/>
    <w:rPr>
      <w:b/>
      <w:bCs/>
    </w:rPr>
  </w:style>
  <w:style w:type="character" w:styleId="a5">
    <w:name w:val="Hyperlink"/>
    <w:basedOn w:val="a0"/>
    <w:uiPriority w:val="99"/>
    <w:semiHidden/>
    <w:unhideWhenUsed/>
    <w:rsid w:val="00430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dmin.ru/" TargetMode="External"/><Relationship Id="rId4" Type="http://schemas.openxmlformats.org/officeDocument/2006/relationships/hyperlink" Target="mailto:reception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Андреевна</dc:creator>
  <cp:keywords/>
  <dc:description/>
  <cp:lastModifiedBy>Соловьева Екатерина Андреевна</cp:lastModifiedBy>
  <cp:revision>5</cp:revision>
  <cp:lastPrinted>2023-10-23T07:38:00Z</cp:lastPrinted>
  <dcterms:created xsi:type="dcterms:W3CDTF">2023-10-23T07:25:00Z</dcterms:created>
  <dcterms:modified xsi:type="dcterms:W3CDTF">2024-05-21T05:10:00Z</dcterms:modified>
</cp:coreProperties>
</file>