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AC" w:rsidRPr="00A44133" w:rsidRDefault="00BC3980" w:rsidP="00870B0C">
      <w:pPr>
        <w:pStyle w:val="a6"/>
        <w:jc w:val="center"/>
        <w:rPr>
          <w:sz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28800" cy="2199005"/>
            <wp:effectExtent l="0" t="0" r="0" b="0"/>
            <wp:docPr id="1" name="Рисунок 1" descr="Администрация Приволжского района Ива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Приволжского района Ива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AC" w:rsidRDefault="003E6FAC" w:rsidP="00402BED">
      <w:pPr>
        <w:pStyle w:val="a6"/>
        <w:rPr>
          <w:sz w:val="26"/>
          <w:lang w:val="ru-RU"/>
        </w:rPr>
      </w:pPr>
    </w:p>
    <w:p w:rsidR="003E6FAC" w:rsidRDefault="003E6FAC" w:rsidP="00402BED">
      <w:pPr>
        <w:pStyle w:val="a6"/>
        <w:rPr>
          <w:sz w:val="26"/>
          <w:lang w:val="ru-RU"/>
        </w:rPr>
      </w:pPr>
    </w:p>
    <w:p w:rsidR="003E6FAC" w:rsidRPr="00A44133" w:rsidRDefault="003E6FAC" w:rsidP="00402BED">
      <w:pPr>
        <w:pStyle w:val="a6"/>
        <w:rPr>
          <w:sz w:val="26"/>
          <w:lang w:val="ru-RU"/>
        </w:rPr>
      </w:pPr>
    </w:p>
    <w:p w:rsidR="003E6FAC" w:rsidRPr="00A44133" w:rsidRDefault="003E6FAC" w:rsidP="00402BED">
      <w:pPr>
        <w:pStyle w:val="a6"/>
        <w:rPr>
          <w:sz w:val="26"/>
          <w:lang w:val="ru-RU"/>
        </w:rPr>
      </w:pPr>
    </w:p>
    <w:p w:rsidR="003E6FAC" w:rsidRPr="00A44133" w:rsidRDefault="003E6FAC" w:rsidP="00402BED">
      <w:pPr>
        <w:pStyle w:val="a6"/>
        <w:rPr>
          <w:sz w:val="26"/>
          <w:lang w:val="ru-RU"/>
        </w:rPr>
      </w:pPr>
    </w:p>
    <w:p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АКТУАЛИЗИРОВАННАЯ СХЕМА ТЕПЛОСНАБЖЕНИЯ</w:t>
      </w:r>
    </w:p>
    <w:bookmarkEnd w:id="0"/>
    <w:bookmarkEnd w:id="1"/>
    <w:p w:rsidR="00E9479D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proofErr w:type="spellStart"/>
      <w:r>
        <w:rPr>
          <w:b/>
          <w:color w:val="000000"/>
          <w:sz w:val="32"/>
          <w:szCs w:val="32"/>
        </w:rPr>
        <w:t>Ингарского</w:t>
      </w:r>
      <w:proofErr w:type="spellEnd"/>
      <w:r>
        <w:rPr>
          <w:b/>
          <w:color w:val="000000"/>
          <w:sz w:val="32"/>
          <w:szCs w:val="32"/>
        </w:rPr>
        <w:t xml:space="preserve"> сельского поселения </w:t>
      </w:r>
    </w:p>
    <w:p w:rsidR="003E6FAC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Приволжского муниципального района </w:t>
      </w:r>
    </w:p>
    <w:p w:rsidR="003E6FAC" w:rsidRPr="0038685E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Ивановской области </w:t>
      </w:r>
      <w:r w:rsidR="003E6FAC" w:rsidRPr="0038685E">
        <w:rPr>
          <w:b/>
          <w:sz w:val="32"/>
          <w:szCs w:val="32"/>
        </w:rPr>
        <w:t xml:space="preserve">до </w:t>
      </w:r>
      <w:r>
        <w:rPr>
          <w:b/>
          <w:sz w:val="32"/>
          <w:szCs w:val="32"/>
        </w:rPr>
        <w:t xml:space="preserve">2030 </w:t>
      </w:r>
      <w:r w:rsidR="003E6FAC" w:rsidRPr="0038685E">
        <w:rPr>
          <w:b/>
          <w:sz w:val="32"/>
          <w:szCs w:val="32"/>
        </w:rPr>
        <w:t xml:space="preserve"> год</w:t>
      </w:r>
    </w:p>
    <w:p w:rsidR="003E6FAC" w:rsidRPr="00A44133" w:rsidRDefault="003E6FAC" w:rsidP="00EC11DC">
      <w:pPr>
        <w:spacing w:after="0" w:line="360" w:lineRule="auto"/>
        <w:jc w:val="center"/>
        <w:rPr>
          <w:b/>
          <w:szCs w:val="28"/>
        </w:rPr>
      </w:pPr>
      <w:r w:rsidRPr="00A44133">
        <w:rPr>
          <w:b/>
          <w:szCs w:val="28"/>
        </w:rPr>
        <w:t xml:space="preserve">(актуализация на </w:t>
      </w:r>
      <w:r w:rsidR="003F633B">
        <w:rPr>
          <w:b/>
          <w:szCs w:val="28"/>
        </w:rPr>
        <w:t>2025</w:t>
      </w:r>
      <w:r w:rsidRPr="00A44133">
        <w:rPr>
          <w:b/>
          <w:szCs w:val="28"/>
        </w:rPr>
        <w:t xml:space="preserve"> г.)</w:t>
      </w:r>
    </w:p>
    <w:p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E9479D" w:rsidRPr="00053753" w:rsidRDefault="00E9479D" w:rsidP="00053753">
      <w:pPr>
        <w:spacing w:after="0"/>
        <w:jc w:val="both"/>
        <w:rPr>
          <w:sz w:val="24"/>
          <w:szCs w:val="24"/>
          <w:lang w:eastAsia="ru-RU"/>
        </w:rPr>
      </w:pPr>
      <w:r w:rsidRPr="00053753">
        <w:rPr>
          <w:sz w:val="24"/>
          <w:szCs w:val="24"/>
        </w:rPr>
        <w:t xml:space="preserve">Глава Приволжского муниципального района </w:t>
      </w:r>
    </w:p>
    <w:p w:rsidR="00E9479D" w:rsidRPr="00053753" w:rsidRDefault="00E9479D" w:rsidP="00053753">
      <w:pPr>
        <w:spacing w:after="0"/>
        <w:jc w:val="both"/>
        <w:rPr>
          <w:sz w:val="24"/>
          <w:szCs w:val="24"/>
        </w:rPr>
      </w:pPr>
      <w:r w:rsidRPr="00053753">
        <w:rPr>
          <w:sz w:val="24"/>
          <w:szCs w:val="24"/>
        </w:rPr>
        <w:t>Ивановской области                                                                              ___________  Мельникова И.В.</w:t>
      </w:r>
    </w:p>
    <w:p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Pr="00A44133" w:rsidRDefault="003F633B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>
        <w:rPr>
          <w:b/>
          <w:lang w:val="ru-RU"/>
        </w:rPr>
        <w:t>2024</w:t>
      </w:r>
      <w:r w:rsidR="00053753">
        <w:rPr>
          <w:b/>
          <w:lang w:val="ru-RU"/>
        </w:rPr>
        <w:t xml:space="preserve"> </w:t>
      </w:r>
      <w:r w:rsidR="003E6FAC" w:rsidRPr="00A44133">
        <w:rPr>
          <w:b/>
          <w:lang w:val="ru-RU"/>
        </w:rPr>
        <w:t>г.</w:t>
      </w:r>
    </w:p>
    <w:p w:rsidR="003E6FAC" w:rsidRPr="00A44133" w:rsidRDefault="003E6FAC" w:rsidP="00402BED">
      <w:pPr>
        <w:jc w:val="center"/>
        <w:sectPr w:rsidR="003E6FAC" w:rsidRPr="00A44133" w:rsidSect="00C449E9">
          <w:headerReference w:type="default" r:id="rId10"/>
          <w:footerReference w:type="default" r:id="rId11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:rsidR="00AB7B2B" w:rsidRDefault="00635D8C">
      <w:pPr>
        <w:pStyle w:val="12"/>
        <w:tabs>
          <w:tab w:val="right" w:leader="dot" w:pos="9345"/>
        </w:tabs>
      </w:pPr>
      <w:bookmarkStart w:id="2" w:name="_Toc32305880"/>
      <w:r>
        <w:lastRenderedPageBreak/>
        <w:t>С</w:t>
      </w:r>
      <w:r w:rsidR="00AB7B2B">
        <w:t>ОДЕРЖАНИЕ</w:t>
      </w:r>
    </w:p>
    <w:p w:rsidR="00F96B45" w:rsidRDefault="008A3AF6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="003E6FAC"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64153749" w:history="1">
        <w:r w:rsidR="00F96B45" w:rsidRPr="0061662B">
          <w:rPr>
            <w:rStyle w:val="af0"/>
            <w:noProof/>
          </w:rPr>
          <w:t>Общие сведения о муниципальном образовании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_Toc164153749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10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50" w:history="1">
        <w:r w:rsidR="00F96B45" w:rsidRPr="0061662B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15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1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15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2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16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3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19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4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19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55" w:history="1">
        <w:r w:rsidR="00F96B45" w:rsidRPr="0061662B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6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7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_Toc164153757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22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8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_Toc164153758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59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_Toc164153759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0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25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61" w:history="1">
        <w:r w:rsidR="00F96B45" w:rsidRPr="0061662B">
          <w:rPr>
            <w:rStyle w:val="af0"/>
            <w:noProof/>
          </w:rPr>
          <w:t>РАЗДЕЛ 3. СУЩЕСТВУЮЩИЕ И ПЕРСПЕКТИВНЫЕ БАЛАНСЫ ТЕПЛОНОСИТЕЛЯ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27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2" w:history="1">
        <w:r w:rsidR="00F96B45" w:rsidRPr="0061662B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27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3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27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4" w:history="1">
        <w:r w:rsidR="00F96B45" w:rsidRPr="0061662B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5" w:history="1">
        <w:r w:rsidR="00F96B45" w:rsidRPr="0061662B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29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6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31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67" w:history="1">
        <w:r w:rsidR="00F96B45" w:rsidRPr="0061662B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_Toc164153767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32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8" w:history="1">
        <w:r w:rsidR="00F96B45" w:rsidRPr="0061662B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</w:t>
        </w:r>
        <w:r w:rsidR="00F96B45" w:rsidRPr="0061662B">
          <w:rPr>
            <w:rStyle w:val="af0"/>
            <w:rFonts w:ascii="Times New Roman" w:hAnsi="Times New Roman"/>
            <w:b/>
            <w:noProof/>
          </w:rPr>
          <w:lastRenderedPageBreak/>
          <w:t>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_Toc164153768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32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69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_Toc164153769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0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1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2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3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4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5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6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36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7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_Toc164153777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36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78" w:history="1">
        <w:r w:rsidR="00F96B45" w:rsidRPr="0061662B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_Toc164153778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38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79" w:history="1">
        <w:r w:rsidR="00F96B45" w:rsidRPr="0061662B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_Toc164153779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38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0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38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1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38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2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3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39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84" w:history="1">
        <w:r w:rsidR="00F96B45" w:rsidRPr="0061662B">
          <w:rPr>
            <w:rStyle w:val="af0"/>
            <w:noProof/>
          </w:rPr>
          <w:t xml:space="preserve">РАЗДЕЛ 7. </w:t>
        </w:r>
        <w:r w:rsidR="00F96B45" w:rsidRPr="0061662B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5" w:history="1">
        <w:r w:rsidR="00F96B45" w:rsidRPr="0061662B">
          <w:rPr>
            <w:rStyle w:val="af0"/>
            <w:rFonts w:ascii="Times New Roman" w:hAnsi="Times New Roman"/>
            <w:b/>
            <w:noProof/>
          </w:rPr>
          <w:t xml:space="preserve"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</w:t>
        </w:r>
        <w:r w:rsidR="00F96B45" w:rsidRPr="0061662B">
          <w:rPr>
            <w:rStyle w:val="af0"/>
            <w:rFonts w:ascii="Times New Roman" w:hAnsi="Times New Roman"/>
            <w:b/>
            <w:noProof/>
          </w:rPr>
          <w:lastRenderedPageBreak/>
          <w:t>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6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87" w:history="1">
        <w:r w:rsidR="00F96B45" w:rsidRPr="0061662B">
          <w:rPr>
            <w:rStyle w:val="af0"/>
            <w:noProof/>
          </w:rPr>
          <w:t>РАЗДЕЛ 8. ПЕРСПЕКТИВНЫЕ ТОПЛИВНЫЕ БАЛАНСЫ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_Toc164153787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41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8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_Toc164153788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41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89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_Toc164153789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41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0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41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1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41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2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42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793" w:history="1">
        <w:r w:rsidR="00F96B45" w:rsidRPr="0061662B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4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5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6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7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_Toc164153797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8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_Toc164153798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799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_Toc164153799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800" w:history="1">
        <w:r w:rsidR="00F96B45" w:rsidRPr="0061662B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45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01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45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02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48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03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48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04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05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49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806" w:history="1">
        <w:r w:rsidR="00F96B45" w:rsidRPr="0061662B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50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807" w:history="1">
        <w:r w:rsidR="00F96B45" w:rsidRPr="0061662B">
          <w:rPr>
            <w:rStyle w:val="af0"/>
            <w:noProof/>
          </w:rPr>
          <w:t>РАЗДЕЛ 12. РЕШЕНИЯ ПО БЕЗХОЗЯНЫМ ТЕПЛОВЫМ СЕТЯМ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_Toc164153807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52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808" w:history="1">
        <w:r w:rsidR="00F96B45" w:rsidRPr="0061662B">
          <w:rPr>
            <w:rStyle w:val="af0"/>
            <w:noProof/>
          </w:rPr>
  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  </w:r>
        <w:r w:rsidR="00F96B45" w:rsidRPr="0061662B">
          <w:rPr>
            <w:rStyle w:val="af0"/>
            <w:noProof/>
          </w:rPr>
          <w:lastRenderedPageBreak/>
          <w:t>ЭЛЕКТРОЭНЕРГИИ, А ТАКЖЕ СО СХЕМОЙ ВОДОСНАБЖЕНИЯ И ВОДООТВЕДЕНИЯ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_Toc164153808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09" w:history="1">
        <w:r w:rsidR="00F96B45" w:rsidRPr="0061662B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_Toc164153809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10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_Toc164153810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11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_Toc164153811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53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12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_Toc164153812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13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_Toc164153813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4153814" w:history="1">
        <w:r w:rsidR="00F96B45" w:rsidRPr="0061662B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_Toc164153814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54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815" w:history="1">
        <w:r w:rsidR="00F96B45" w:rsidRPr="0061662B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_Toc164153815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55</w:t>
        </w:r>
        <w:r w:rsidR="00F96B45">
          <w:rPr>
            <w:noProof/>
            <w:webHidden/>
          </w:rPr>
          <w:fldChar w:fldCharType="end"/>
        </w:r>
      </w:hyperlink>
    </w:p>
    <w:p w:rsidR="00F96B45" w:rsidRDefault="00E219C1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4153816" w:history="1">
        <w:r w:rsidR="00F96B45" w:rsidRPr="0061662B">
          <w:rPr>
            <w:rStyle w:val="af0"/>
            <w:noProof/>
          </w:rPr>
          <w:t>РАЗДЕЛ 15. ЦЕНОВЫЕ (ТАРИФНЫЕ) ПОСЛЕДСТВИЯ</w:t>
        </w:r>
        <w:r w:rsidR="00F96B45">
          <w:rPr>
            <w:noProof/>
            <w:webHidden/>
          </w:rPr>
          <w:tab/>
        </w:r>
        <w:r w:rsidR="00F96B45">
          <w:rPr>
            <w:noProof/>
            <w:webHidden/>
          </w:rPr>
          <w:fldChar w:fldCharType="begin"/>
        </w:r>
        <w:r w:rsidR="00F96B45">
          <w:rPr>
            <w:noProof/>
            <w:webHidden/>
          </w:rPr>
          <w:instrText xml:space="preserve"> PAGEREF _Toc164153816 \h </w:instrText>
        </w:r>
        <w:r w:rsidR="00F96B45">
          <w:rPr>
            <w:noProof/>
            <w:webHidden/>
          </w:rPr>
        </w:r>
        <w:r w:rsidR="00F96B45">
          <w:rPr>
            <w:noProof/>
            <w:webHidden/>
          </w:rPr>
          <w:fldChar w:fldCharType="separate"/>
        </w:r>
        <w:r w:rsidR="00F96B45">
          <w:rPr>
            <w:noProof/>
            <w:webHidden/>
          </w:rPr>
          <w:t>56</w:t>
        </w:r>
        <w:r w:rsidR="00F96B45">
          <w:rPr>
            <w:noProof/>
            <w:webHidden/>
          </w:rPr>
          <w:fldChar w:fldCharType="end"/>
        </w:r>
      </w:hyperlink>
    </w:p>
    <w:p w:rsidR="003E6FAC" w:rsidRPr="0072639C" w:rsidRDefault="008A3AF6" w:rsidP="00635D8C">
      <w:pPr>
        <w:pStyle w:val="12"/>
        <w:tabs>
          <w:tab w:val="right" w:leader="dot" w:pos="9345"/>
        </w:tabs>
        <w:rPr>
          <w:b w:val="0"/>
          <w:bCs w:val="0"/>
        </w:rPr>
      </w:pPr>
      <w:r w:rsidRPr="00A44133">
        <w:fldChar w:fldCharType="end"/>
      </w:r>
      <w:bookmarkStart w:id="3" w:name="_Toc32306865"/>
      <w:bookmarkStart w:id="4" w:name="_Hlk32306851"/>
      <w:bookmarkEnd w:id="2"/>
      <w:r w:rsidR="003E6FAC" w:rsidRPr="00A44133">
        <w:br w:type="page"/>
      </w:r>
      <w:r w:rsidR="003E6FAC" w:rsidRPr="0072639C"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C947EC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5" w:name="_Toc32305881"/>
            <w:bookmarkStart w:id="6" w:name="_Toc32306866"/>
            <w:bookmarkEnd w:id="4"/>
            <w:r w:rsidRPr="00C947EC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Актуализированная Схема теплоснабжения </w:t>
            </w:r>
            <w:proofErr w:type="spellStart"/>
            <w:r w:rsidR="00E9479D" w:rsidRPr="00C947EC">
              <w:rPr>
                <w:color w:val="000000"/>
                <w:sz w:val="24"/>
                <w:szCs w:val="24"/>
              </w:rPr>
              <w:t>Ингарского</w:t>
            </w:r>
            <w:proofErr w:type="spellEnd"/>
            <w:r w:rsidR="00E9479D" w:rsidRPr="00C947EC">
              <w:rPr>
                <w:color w:val="000000"/>
                <w:sz w:val="24"/>
                <w:szCs w:val="24"/>
              </w:rPr>
              <w:t xml:space="preserve"> сельского поселения Приволжского муниципального района Ивановской области </w:t>
            </w:r>
            <w:r w:rsidRPr="00C947EC">
              <w:rPr>
                <w:color w:val="000000"/>
                <w:sz w:val="24"/>
                <w:szCs w:val="24"/>
              </w:rPr>
              <w:t xml:space="preserve">на период до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2030 </w:t>
            </w:r>
            <w:r w:rsidRPr="00C947EC">
              <w:rPr>
                <w:color w:val="000000"/>
                <w:sz w:val="24"/>
                <w:szCs w:val="24"/>
              </w:rPr>
              <w:t xml:space="preserve"> года (актуализация на </w:t>
            </w:r>
            <w:r w:rsidR="003F633B">
              <w:rPr>
                <w:color w:val="000000"/>
                <w:sz w:val="24"/>
                <w:szCs w:val="24"/>
              </w:rPr>
              <w:t>2025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Градостроительного кодекса РФ;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«СП 124.13330.2012. Свод правил. Тепловые сети. Актуализированная редакция СНиП 41-02-2003» (утв. приказом </w:t>
            </w:r>
            <w:proofErr w:type="spellStart"/>
            <w:r w:rsidRPr="00C947EC">
              <w:rPr>
                <w:sz w:val="24"/>
                <w:szCs w:val="24"/>
              </w:rPr>
              <w:t>Минрегиона</w:t>
            </w:r>
            <w:proofErr w:type="spellEnd"/>
            <w:r w:rsidRPr="00C947EC">
              <w:rPr>
                <w:sz w:val="24"/>
                <w:szCs w:val="24"/>
              </w:rPr>
              <w:t xml:space="preserve"> России от 30.06.2012 № 280);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СП 41-101-95 «Проектирование тепловых пунктов»;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7" w:name="_Hlk109856860"/>
            <w:r w:rsidRPr="00C947EC">
              <w:rPr>
                <w:sz w:val="24"/>
                <w:szCs w:val="24"/>
              </w:rPr>
              <w:t>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</w:p>
          <w:p w:rsidR="00C947EC" w:rsidRPr="00C947EC" w:rsidRDefault="00C947E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bookmarkStart w:id="8" w:name="_Hlk118407530"/>
            <w:r w:rsidRPr="00C947EC">
              <w:rPr>
                <w:sz w:val="24"/>
                <w:szCs w:val="24"/>
              </w:rPr>
              <w:t xml:space="preserve">Генеральный план </w:t>
            </w:r>
            <w:proofErr w:type="spellStart"/>
            <w:r w:rsidRPr="00C947EC">
              <w:rPr>
                <w:sz w:val="24"/>
                <w:szCs w:val="24"/>
              </w:rPr>
              <w:t>Ингарского</w:t>
            </w:r>
            <w:proofErr w:type="spellEnd"/>
            <w:r w:rsidRPr="00C947EC">
              <w:rPr>
                <w:sz w:val="24"/>
                <w:szCs w:val="24"/>
              </w:rPr>
              <w:t xml:space="preserve"> сельского поселения </w:t>
            </w:r>
            <w:r w:rsidRPr="00C947EC">
              <w:rPr>
                <w:sz w:val="24"/>
                <w:szCs w:val="24"/>
              </w:rPr>
              <w:lastRenderedPageBreak/>
              <w:t>Приволжского муниципального района И</w:t>
            </w:r>
            <w:r w:rsidR="00FB4676">
              <w:rPr>
                <w:sz w:val="24"/>
                <w:szCs w:val="24"/>
              </w:rPr>
              <w:t>вановской области</w:t>
            </w:r>
            <w:r w:rsidRPr="00C947EC">
              <w:rPr>
                <w:sz w:val="24"/>
                <w:szCs w:val="24"/>
              </w:rPr>
              <w:t>;</w:t>
            </w:r>
          </w:p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Схема теплоснабжения </w:t>
            </w:r>
            <w:proofErr w:type="spellStart"/>
            <w:r w:rsidR="00E9479D" w:rsidRPr="00C947EC">
              <w:rPr>
                <w:sz w:val="24"/>
                <w:szCs w:val="24"/>
              </w:rPr>
              <w:t>Ингарского</w:t>
            </w:r>
            <w:proofErr w:type="spellEnd"/>
            <w:r w:rsidR="00E9479D" w:rsidRPr="00C947EC">
              <w:rPr>
                <w:sz w:val="24"/>
                <w:szCs w:val="24"/>
              </w:rPr>
              <w:t xml:space="preserve"> сельского поселения Приволжского муниципального района </w:t>
            </w:r>
            <w:r w:rsidR="00F70FDA">
              <w:rPr>
                <w:sz w:val="24"/>
                <w:szCs w:val="24"/>
              </w:rPr>
              <w:t>Ивановской области</w:t>
            </w:r>
            <w:bookmarkEnd w:id="7"/>
            <w:r w:rsidRPr="00C947EC">
              <w:rPr>
                <w:color w:val="000000"/>
                <w:sz w:val="24"/>
                <w:szCs w:val="24"/>
              </w:rPr>
              <w:t>;</w:t>
            </w:r>
          </w:p>
          <w:bookmarkEnd w:id="8"/>
          <w:p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C947EC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C947EC" w:rsidRDefault="00C947EC" w:rsidP="0019163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Администрация Приволжского муниципального района</w:t>
            </w:r>
          </w:p>
        </w:tc>
      </w:tr>
      <w:tr w:rsidR="003E6FAC" w:rsidRPr="00C947EC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C947EC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947EC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тепла.</w:t>
            </w:r>
          </w:p>
        </w:tc>
      </w:tr>
      <w:tr w:rsidR="003E6FAC" w:rsidRPr="00C947EC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Расчетный срок: до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2030 </w:t>
            </w:r>
            <w:r w:rsidRPr="00C947EC">
              <w:rPr>
                <w:color w:val="000000"/>
                <w:sz w:val="24"/>
                <w:szCs w:val="24"/>
              </w:rPr>
              <w:t xml:space="preserve"> г. (актуализация на </w:t>
            </w:r>
            <w:r w:rsidR="003F633B">
              <w:rPr>
                <w:color w:val="000000"/>
                <w:sz w:val="24"/>
                <w:szCs w:val="24"/>
              </w:rPr>
              <w:t>2025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Основные индикаторы и</w:t>
            </w:r>
          </w:p>
          <w:p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C947EC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C947EC">
              <w:rPr>
                <w:sz w:val="24"/>
                <w:szCs w:val="24"/>
              </w:rPr>
              <w:t>-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- минимизация затрат </w:t>
            </w:r>
            <w:proofErr w:type="gramStart"/>
            <w:r w:rsidRPr="00C947EC">
              <w:rPr>
                <w:sz w:val="24"/>
                <w:szCs w:val="24"/>
              </w:rPr>
              <w:t>на теплоснабжение в расчете на единицу тепловой энергии для потребителя в долгосрочной перспективе</w:t>
            </w:r>
            <w:proofErr w:type="gramEnd"/>
            <w:r w:rsidRPr="00C947EC">
              <w:rPr>
                <w:sz w:val="24"/>
                <w:szCs w:val="24"/>
              </w:rPr>
              <w:t>;</w:t>
            </w:r>
          </w:p>
          <w:p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соблюдение баланса экономических интересов теплоснабжающих организаций и интересов потребителей;</w:t>
            </w:r>
          </w:p>
          <w:p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3E6FAC" w:rsidRPr="00A44133" w:rsidRDefault="003E6FAC" w:rsidP="00DD216E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9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proofErr w:type="spellStart"/>
      <w:r w:rsidR="00E9479D">
        <w:rPr>
          <w:b/>
          <w:bCs/>
          <w:sz w:val="24"/>
          <w:szCs w:val="24"/>
        </w:rPr>
        <w:t>Ингарского</w:t>
      </w:r>
      <w:proofErr w:type="spellEnd"/>
      <w:r w:rsidR="00E9479D">
        <w:rPr>
          <w:b/>
          <w:bCs/>
          <w:sz w:val="24"/>
          <w:szCs w:val="24"/>
        </w:rPr>
        <w:t xml:space="preserve"> сельского поселения Приволжского муниципального района </w:t>
      </w:r>
      <w:r w:rsidR="00FD6E38">
        <w:rPr>
          <w:b/>
          <w:bCs/>
          <w:sz w:val="24"/>
          <w:szCs w:val="24"/>
        </w:rPr>
        <w:t>Ивановской области</w:t>
      </w:r>
    </w:p>
    <w:p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0" w:name="_Toc50639366"/>
      <w:bookmarkEnd w:id="9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0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1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1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8"/>
      <w:proofErr w:type="spellStart"/>
      <w:r w:rsidRPr="00A44133">
        <w:rPr>
          <w:sz w:val="24"/>
          <w:szCs w:val="24"/>
          <w:u w:val="single"/>
        </w:rPr>
        <w:t>Теплопотребляющая</w:t>
      </w:r>
      <w:proofErr w:type="spellEnd"/>
      <w:r w:rsidRPr="00A44133">
        <w:rPr>
          <w:sz w:val="24"/>
          <w:szCs w:val="24"/>
          <w:u w:val="single"/>
        </w:rPr>
        <w:t xml:space="preserve">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2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4" w:name="_Toc50639370"/>
      <w:bookmarkEnd w:id="13"/>
      <w:r w:rsidRPr="00A44133">
        <w:rPr>
          <w:sz w:val="24"/>
          <w:szCs w:val="24"/>
        </w:rPr>
        <w:t xml:space="preserve">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 w:rsidRPr="00A44133">
        <w:rPr>
          <w:sz w:val="24"/>
          <w:szCs w:val="24"/>
        </w:rPr>
        <w:t>теплопотребляющих</w:t>
      </w:r>
      <w:proofErr w:type="spellEnd"/>
      <w:r w:rsidRPr="00A44133">
        <w:rPr>
          <w:sz w:val="24"/>
          <w:szCs w:val="24"/>
        </w:rPr>
        <w:t xml:space="preserve"> установок;</w:t>
      </w:r>
      <w:bookmarkEnd w:id="14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5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5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6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3"/>
      <w:proofErr w:type="gramStart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7"/>
      <w:proofErr w:type="gramEnd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8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5"/>
      <w:proofErr w:type="spellStart"/>
      <w:r w:rsidRPr="00A44133">
        <w:rPr>
          <w:sz w:val="24"/>
          <w:szCs w:val="24"/>
          <w:u w:val="single"/>
        </w:rPr>
        <w:t>Теплосетевая</w:t>
      </w:r>
      <w:proofErr w:type="spellEnd"/>
      <w:r w:rsidRPr="00A44133">
        <w:rPr>
          <w:sz w:val="24"/>
          <w:szCs w:val="24"/>
          <w:u w:val="single"/>
        </w:rPr>
        <w:t xml:space="preserve">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9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</w:t>
      </w:r>
      <w:proofErr w:type="spellStart"/>
      <w:r w:rsidRPr="00A44133">
        <w:rPr>
          <w:sz w:val="24"/>
          <w:szCs w:val="24"/>
        </w:rPr>
        <w:t>предпроектные</w:t>
      </w:r>
      <w:proofErr w:type="spellEnd"/>
      <w:r w:rsidRPr="00A44133">
        <w:rPr>
          <w:sz w:val="24"/>
          <w:szCs w:val="24"/>
        </w:rPr>
        <w:t xml:space="preserve"> материалы по обоснованию эффективного и безопасного функционирования системы теплоснабжения, </w:t>
      </w:r>
      <w:r w:rsidRPr="00A44133">
        <w:rPr>
          <w:sz w:val="24"/>
          <w:szCs w:val="24"/>
        </w:rPr>
        <w:lastRenderedPageBreak/>
        <w:t>ее развития с учетом правового регулирования в области энергосбережения и повышения энергетической эффективности;</w:t>
      </w:r>
      <w:bookmarkEnd w:id="20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7"/>
      <w:r w:rsidRPr="00A44133">
        <w:rPr>
          <w:sz w:val="24"/>
          <w:szCs w:val="24"/>
          <w:u w:val="single"/>
        </w:rPr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</w:t>
      </w:r>
      <w:proofErr w:type="spellStart"/>
      <w:r w:rsidRPr="00A44133">
        <w:rPr>
          <w:sz w:val="24"/>
          <w:szCs w:val="24"/>
        </w:rPr>
        <w:t>теплопотребляющих</w:t>
      </w:r>
      <w:proofErr w:type="spellEnd"/>
      <w:r w:rsidRPr="00A44133">
        <w:rPr>
          <w:sz w:val="24"/>
          <w:szCs w:val="24"/>
        </w:rPr>
        <w:t xml:space="preserve"> установок, входящих в систему теплоснабжения;</w:t>
      </w:r>
      <w:bookmarkEnd w:id="21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2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2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</w:t>
      </w:r>
      <w:proofErr w:type="spellStart"/>
      <w:r w:rsidRPr="00A44133">
        <w:rPr>
          <w:sz w:val="24"/>
          <w:szCs w:val="24"/>
        </w:rPr>
        <w:t>теплопотребляющей</w:t>
      </w:r>
      <w:proofErr w:type="spellEnd"/>
      <w:r w:rsidRPr="00A44133">
        <w:rPr>
          <w:sz w:val="24"/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присоединение) </w:t>
      </w:r>
      <w:proofErr w:type="spellStart"/>
      <w:r w:rsidRPr="00A44133">
        <w:rPr>
          <w:sz w:val="24"/>
          <w:szCs w:val="24"/>
        </w:rPr>
        <w:t>теплопотребляющей</w:t>
      </w:r>
      <w:proofErr w:type="spellEnd"/>
      <w:r w:rsidRPr="00A44133">
        <w:rPr>
          <w:sz w:val="24"/>
          <w:szCs w:val="24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3"/>
    </w:p>
    <w:p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E6FAC" w:rsidRPr="00A44133" w:rsidRDefault="003E6FAC" w:rsidP="00635D8C">
      <w:pPr>
        <w:spacing w:before="240" w:after="24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обследование системы теплоснабжения и анализ существующей ситуации в теплоснабжении сельского поселения.</w:t>
      </w:r>
    </w:p>
    <w:p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выбор оптимального варианта развития теплоснабжения и основные рекомендации по развитию системы теплоснабжения сельского поселения до 2030 года.</w:t>
      </w:r>
    </w:p>
    <w:p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:rsidR="003E6FAC" w:rsidRPr="00A44133" w:rsidRDefault="00496D42" w:rsidP="00496D42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  <w:r w:rsidRPr="00496D42">
        <w:rPr>
          <w:sz w:val="24"/>
          <w:szCs w:val="24"/>
        </w:rPr>
        <w:t>- определение возможности подключения к сетям теплоснабжения объектов капитального строительства.</w:t>
      </w: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38685E" w:rsidRDefault="003E6FAC" w:rsidP="00635D8C">
      <w:pPr>
        <w:pStyle w:val="1"/>
        <w:spacing w:before="240" w:after="240" w:line="360" w:lineRule="auto"/>
        <w:ind w:left="0" w:right="0"/>
        <w:rPr>
          <w:sz w:val="24"/>
          <w:szCs w:val="24"/>
          <w:lang w:val="ru-RU"/>
        </w:rPr>
      </w:pPr>
      <w:bookmarkStart w:id="24" w:name="_Toc73430524"/>
      <w:bookmarkStart w:id="25" w:name="_Toc119626431"/>
      <w:bookmarkStart w:id="26" w:name="_Toc164153749"/>
      <w:bookmarkEnd w:id="5"/>
      <w:bookmarkEnd w:id="6"/>
      <w:r w:rsidRPr="0038685E">
        <w:rPr>
          <w:sz w:val="24"/>
          <w:szCs w:val="24"/>
          <w:lang w:val="ru-RU"/>
        </w:rPr>
        <w:lastRenderedPageBreak/>
        <w:t>Общие сведения о муниципальном образовании</w:t>
      </w:r>
      <w:bookmarkEnd w:id="24"/>
      <w:bookmarkEnd w:id="25"/>
      <w:bookmarkEnd w:id="26"/>
    </w:p>
    <w:p w:rsidR="00496D42" w:rsidRPr="00496D42" w:rsidRDefault="00496D42" w:rsidP="00635D8C">
      <w:pPr>
        <w:pStyle w:val="a3"/>
        <w:autoSpaceDE w:val="0"/>
        <w:autoSpaceDN w:val="0"/>
        <w:adjustRightInd w:val="0"/>
        <w:spacing w:before="240" w:after="240" w:line="36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proofErr w:type="spellStart"/>
      <w:r w:rsidRPr="00496D42">
        <w:rPr>
          <w:rFonts w:eastAsia="Times New Roman"/>
          <w:b/>
          <w:color w:val="000000"/>
          <w:sz w:val="24"/>
          <w:szCs w:val="24"/>
        </w:rPr>
        <w:t>Ингарское</w:t>
      </w:r>
      <w:proofErr w:type="spellEnd"/>
      <w:r w:rsidRPr="00496D42">
        <w:rPr>
          <w:rFonts w:eastAsia="Times New Roman"/>
          <w:b/>
          <w:color w:val="000000"/>
          <w:sz w:val="24"/>
          <w:szCs w:val="24"/>
        </w:rPr>
        <w:t xml:space="preserve"> сельское поселение Приволжского муниципального района </w:t>
      </w:r>
    </w:p>
    <w:p w:rsidR="003E6FAC" w:rsidRDefault="00496D42" w:rsidP="00635D8C">
      <w:pPr>
        <w:pStyle w:val="a3"/>
        <w:autoSpaceDE w:val="0"/>
        <w:autoSpaceDN w:val="0"/>
        <w:adjustRightInd w:val="0"/>
        <w:spacing w:before="240" w:after="240" w:line="36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r w:rsidRPr="00496D42">
        <w:rPr>
          <w:rFonts w:eastAsia="Times New Roman"/>
          <w:b/>
          <w:color w:val="000000"/>
          <w:sz w:val="24"/>
          <w:szCs w:val="24"/>
        </w:rPr>
        <w:t>Ивановской области</w:t>
      </w:r>
    </w:p>
    <w:p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27" w:name="_Toc32305882"/>
      <w:bookmarkStart w:id="28" w:name="_Toc32306867"/>
      <w:r w:rsidRPr="003650D7">
        <w:rPr>
          <w:sz w:val="24"/>
          <w:szCs w:val="24"/>
        </w:rPr>
        <w:t xml:space="preserve">Территория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расположена в западной части  Приволжского района. На севере граничит с Костромской областью,</w:t>
      </w:r>
      <w:proofErr w:type="gramStart"/>
      <w:r w:rsidRPr="003650D7">
        <w:rPr>
          <w:sz w:val="24"/>
          <w:szCs w:val="24"/>
        </w:rPr>
        <w:t xml:space="preserve"> ,</w:t>
      </w:r>
      <w:proofErr w:type="gramEnd"/>
      <w:r w:rsidRPr="003650D7">
        <w:rPr>
          <w:sz w:val="24"/>
          <w:szCs w:val="24"/>
        </w:rPr>
        <w:t xml:space="preserve"> на востоке с </w:t>
      </w:r>
      <w:proofErr w:type="spellStart"/>
      <w:r w:rsidRPr="003650D7">
        <w:rPr>
          <w:sz w:val="24"/>
          <w:szCs w:val="24"/>
        </w:rPr>
        <w:t>Плесским</w:t>
      </w:r>
      <w:proofErr w:type="spellEnd"/>
      <w:r w:rsidRPr="003650D7">
        <w:rPr>
          <w:sz w:val="24"/>
          <w:szCs w:val="24"/>
        </w:rPr>
        <w:t xml:space="preserve"> городским поселением и </w:t>
      </w:r>
      <w:proofErr w:type="spellStart"/>
      <w:r w:rsidRPr="003650D7">
        <w:rPr>
          <w:sz w:val="24"/>
          <w:szCs w:val="24"/>
        </w:rPr>
        <w:t>Новским</w:t>
      </w:r>
      <w:proofErr w:type="spellEnd"/>
      <w:r w:rsidRPr="003650D7">
        <w:rPr>
          <w:sz w:val="24"/>
          <w:szCs w:val="24"/>
        </w:rPr>
        <w:t xml:space="preserve"> сельским поселением, на юго-востоке с Рождественским сельским поселением, на юго-западе с </w:t>
      </w:r>
      <w:proofErr w:type="spellStart"/>
      <w:r w:rsidRPr="003650D7">
        <w:rPr>
          <w:sz w:val="24"/>
          <w:szCs w:val="24"/>
        </w:rPr>
        <w:t>Фурмановским</w:t>
      </w:r>
      <w:proofErr w:type="spellEnd"/>
      <w:r w:rsidRPr="003650D7">
        <w:rPr>
          <w:sz w:val="24"/>
          <w:szCs w:val="24"/>
        </w:rPr>
        <w:t xml:space="preserve"> районом, а также с Приволжским городским поселением окружая его почти по всей длине границы. </w:t>
      </w:r>
    </w:p>
    <w:p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Площадь сельского поселения составляет 18043га., где находится 34 </w:t>
      </w:r>
      <w:proofErr w:type="gramStart"/>
      <w:r w:rsidRPr="003650D7">
        <w:rPr>
          <w:sz w:val="24"/>
          <w:szCs w:val="24"/>
        </w:rPr>
        <w:t>населенных</w:t>
      </w:r>
      <w:proofErr w:type="gramEnd"/>
      <w:r w:rsidRPr="003650D7">
        <w:rPr>
          <w:sz w:val="24"/>
          <w:szCs w:val="24"/>
        </w:rPr>
        <w:t xml:space="preserve"> пункта. Всего населения проживает 3315 человек.</w:t>
      </w:r>
    </w:p>
    <w:p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Административным центром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является населенный пункт </w:t>
      </w:r>
      <w:proofErr w:type="spellStart"/>
      <w:r w:rsidRPr="003650D7">
        <w:rPr>
          <w:sz w:val="24"/>
          <w:szCs w:val="24"/>
        </w:rPr>
        <w:t>п</w:t>
      </w:r>
      <w:proofErr w:type="gramStart"/>
      <w:r w:rsidRPr="003650D7">
        <w:rPr>
          <w:sz w:val="24"/>
          <w:szCs w:val="24"/>
        </w:rPr>
        <w:t>.И</w:t>
      </w:r>
      <w:proofErr w:type="gramEnd"/>
      <w:r w:rsidRPr="003650D7">
        <w:rPr>
          <w:sz w:val="24"/>
          <w:szCs w:val="24"/>
        </w:rPr>
        <w:t>нгарь</w:t>
      </w:r>
      <w:proofErr w:type="spellEnd"/>
      <w:r w:rsidRPr="003650D7">
        <w:rPr>
          <w:sz w:val="24"/>
          <w:szCs w:val="24"/>
        </w:rPr>
        <w:t>, граничащий с  г. Приволжск.</w:t>
      </w:r>
    </w:p>
    <w:p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Почва на территории сельского поселения дерново-подзолистая, содержание гумуса низкое, местность расчленена ручьями и оврагами, протекают реки: </w:t>
      </w:r>
      <w:proofErr w:type="spellStart"/>
      <w:r w:rsidRPr="003650D7">
        <w:rPr>
          <w:sz w:val="24"/>
          <w:szCs w:val="24"/>
        </w:rPr>
        <w:t>Шача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Таха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Ингарь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Ульянка</w:t>
      </w:r>
      <w:proofErr w:type="spellEnd"/>
      <w:r w:rsidRPr="003650D7">
        <w:rPr>
          <w:sz w:val="24"/>
          <w:szCs w:val="24"/>
        </w:rPr>
        <w:t xml:space="preserve">, Теза, </w:t>
      </w:r>
      <w:proofErr w:type="spellStart"/>
      <w:r w:rsidRPr="003650D7">
        <w:rPr>
          <w:sz w:val="24"/>
          <w:szCs w:val="24"/>
        </w:rPr>
        <w:t>Неданка</w:t>
      </w:r>
      <w:proofErr w:type="spellEnd"/>
      <w:r w:rsidRPr="003650D7">
        <w:rPr>
          <w:sz w:val="24"/>
          <w:szCs w:val="24"/>
        </w:rPr>
        <w:t xml:space="preserve">, </w:t>
      </w:r>
      <w:proofErr w:type="spellStart"/>
      <w:r w:rsidRPr="003650D7">
        <w:rPr>
          <w:sz w:val="24"/>
          <w:szCs w:val="24"/>
        </w:rPr>
        <w:t>Хабаль</w:t>
      </w:r>
      <w:proofErr w:type="spellEnd"/>
      <w:r w:rsidRPr="003650D7">
        <w:rPr>
          <w:sz w:val="24"/>
          <w:szCs w:val="24"/>
        </w:rPr>
        <w:t>, канал Волга-</w:t>
      </w:r>
      <w:proofErr w:type="spellStart"/>
      <w:r w:rsidRPr="003650D7">
        <w:rPr>
          <w:sz w:val="24"/>
          <w:szCs w:val="24"/>
        </w:rPr>
        <w:t>Уводь</w:t>
      </w:r>
      <w:proofErr w:type="spellEnd"/>
      <w:r w:rsidRPr="003650D7">
        <w:rPr>
          <w:sz w:val="24"/>
          <w:szCs w:val="24"/>
        </w:rPr>
        <w:t>. Большое количество прудов, болот.</w:t>
      </w:r>
    </w:p>
    <w:p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Основой экономической базы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является предприятия с\х отрасли. На территории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кроме сельскохозяйственных угодий находятся пойменные луга, кустарники.</w:t>
      </w:r>
    </w:p>
    <w:p w:rsidR="003650D7" w:rsidRPr="003650D7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>Водопользование на хозяйственно-питьевые нужды осуществляется из подземного горизонта при помощи скважин и колодцев.</w:t>
      </w:r>
    </w:p>
    <w:p w:rsidR="003E6FAC" w:rsidRPr="00191634" w:rsidRDefault="003650D7" w:rsidP="003650D7">
      <w:pPr>
        <w:spacing w:after="0" w:line="360" w:lineRule="auto"/>
        <w:ind w:firstLine="709"/>
        <w:jc w:val="both"/>
        <w:rPr>
          <w:sz w:val="24"/>
          <w:szCs w:val="24"/>
        </w:rPr>
      </w:pPr>
      <w:r w:rsidRPr="003650D7">
        <w:rPr>
          <w:sz w:val="24"/>
          <w:szCs w:val="24"/>
        </w:rPr>
        <w:t xml:space="preserve">Значительная часть </w:t>
      </w:r>
      <w:proofErr w:type="spellStart"/>
      <w:r w:rsidRPr="003650D7">
        <w:rPr>
          <w:sz w:val="24"/>
          <w:szCs w:val="24"/>
        </w:rPr>
        <w:t>Ингарского</w:t>
      </w:r>
      <w:proofErr w:type="spellEnd"/>
      <w:r w:rsidRPr="003650D7">
        <w:rPr>
          <w:sz w:val="24"/>
          <w:szCs w:val="24"/>
        </w:rPr>
        <w:t xml:space="preserve"> сельского поселения покрыта лесами, небольшая плотность населения, отсутствие вредных экологически опасных производств создают предпосылки формирования экологически чистого района.</w:t>
      </w:r>
    </w:p>
    <w:p w:rsidR="003E6FAC" w:rsidRPr="00191634" w:rsidRDefault="00BC3980" w:rsidP="00191634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33C984AD" wp14:editId="54F3A4E2">
            <wp:extent cx="3625215" cy="41255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75" w:rsidRDefault="00271F75" w:rsidP="00271F75">
      <w:pPr>
        <w:ind w:left="141"/>
        <w:jc w:val="center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t xml:space="preserve">Рисунок 1 – </w:t>
      </w:r>
      <w:proofErr w:type="spellStart"/>
      <w:r>
        <w:rPr>
          <w:b/>
          <w:sz w:val="20"/>
          <w:szCs w:val="20"/>
        </w:rPr>
        <w:t>Ингарское</w:t>
      </w:r>
      <w:proofErr w:type="spellEnd"/>
      <w:r>
        <w:rPr>
          <w:b/>
          <w:sz w:val="20"/>
          <w:szCs w:val="20"/>
        </w:rPr>
        <w:t xml:space="preserve"> сельское поселение Приволжского муниципального района</w:t>
      </w:r>
    </w:p>
    <w:p w:rsidR="00271F75" w:rsidRDefault="00271F75" w:rsidP="00271F75">
      <w:pPr>
        <w:ind w:left="14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Ивановской области</w:t>
      </w:r>
    </w:p>
    <w:p w:rsidR="00FF2779" w:rsidRDefault="00FF2779" w:rsidP="00FF2779">
      <w:pPr>
        <w:pStyle w:val="a6"/>
        <w:spacing w:line="360" w:lineRule="auto"/>
        <w:ind w:firstLine="567"/>
        <w:jc w:val="both"/>
        <w:rPr>
          <w:spacing w:val="37"/>
          <w:lang w:val="ru-RU"/>
        </w:rPr>
      </w:pPr>
      <w:r>
        <w:rPr>
          <w:lang w:val="ru-RU"/>
        </w:rPr>
        <w:t xml:space="preserve">Общая площадь жилого фонда </w:t>
      </w:r>
      <w:proofErr w:type="spellStart"/>
      <w:r>
        <w:rPr>
          <w:lang w:val="ru-RU"/>
        </w:rPr>
        <w:t>Ингарского</w:t>
      </w:r>
      <w:proofErr w:type="spellEnd"/>
      <w:r>
        <w:rPr>
          <w:lang w:val="ru-RU"/>
        </w:rPr>
        <w:t xml:space="preserve"> сельского поселения Приволжского муниципального района составляет 32,2 тыс.м</w:t>
      </w:r>
      <w:proofErr w:type="gramStart"/>
      <w:r>
        <w:rPr>
          <w:vertAlign w:val="superscript"/>
          <w:lang w:val="ru-RU"/>
        </w:rPr>
        <w:t>2</w:t>
      </w:r>
      <w:proofErr w:type="gramEnd"/>
      <w:r>
        <w:rPr>
          <w:lang w:val="ru-RU"/>
        </w:rPr>
        <w:t>. Жилищный фонд сельского поселения характеризуется средним уровнем благоустройства.</w:t>
      </w:r>
    </w:p>
    <w:p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Федеральный закон от 07.12.2011 г. № 417-ФЗ «О внесении изменений в законодательные акты Российской Федерации в связи с принятием федерального закона </w:t>
      </w:r>
      <w:r w:rsidRPr="00191634">
        <w:rPr>
          <w:color w:val="000000"/>
          <w:sz w:val="24"/>
          <w:szCs w:val="24"/>
          <w:lang w:eastAsia="ru-RU"/>
        </w:rPr>
        <w:lastRenderedPageBreak/>
        <w:t>«О водоснабжении и водоотведении» в части внесения изменений в закон «О теплоснабжении»;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</w:t>
      </w:r>
      <w:proofErr w:type="spellStart"/>
      <w:proofErr w:type="gram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Pr="00191634">
        <w:rPr>
          <w:color w:val="000000"/>
          <w:sz w:val="24"/>
          <w:szCs w:val="24"/>
          <w:lang w:eastAsia="ru-RU"/>
        </w:rPr>
        <w:t xml:space="preserve">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</w:t>
      </w:r>
      <w:r w:rsidRPr="00191634">
        <w:rPr>
          <w:color w:val="000000"/>
          <w:sz w:val="24"/>
          <w:szCs w:val="24"/>
          <w:lang w:eastAsia="ru-RU"/>
        </w:rPr>
        <w:lastRenderedPageBreak/>
        <w:t>(памятников истории и культуры) народов Российской Федерации на территории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</w:t>
      </w:r>
      <w:proofErr w:type="spellStart"/>
      <w:proofErr w:type="gram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Pr="00191634">
        <w:rPr>
          <w:color w:val="000000"/>
          <w:sz w:val="24"/>
          <w:szCs w:val="24"/>
          <w:lang w:eastAsia="ru-RU"/>
        </w:rPr>
        <w:t xml:space="preserve">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21.04.2021 г. № 245/</w:t>
      </w:r>
      <w:proofErr w:type="spellStart"/>
      <w:proofErr w:type="gram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Pr="00191634">
        <w:rPr>
          <w:color w:val="000000"/>
          <w:sz w:val="24"/>
          <w:szCs w:val="24"/>
          <w:lang w:eastAsia="ru-RU"/>
        </w:rPr>
        <w:t xml:space="preserve">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:rsid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Генеральный план </w:t>
      </w:r>
      <w:proofErr w:type="spellStart"/>
      <w:r w:rsidRPr="009D0758">
        <w:rPr>
          <w:sz w:val="24"/>
          <w:szCs w:val="24"/>
        </w:rPr>
        <w:t>Ингарского</w:t>
      </w:r>
      <w:proofErr w:type="spellEnd"/>
      <w:r w:rsidRPr="009D0758">
        <w:rPr>
          <w:sz w:val="24"/>
          <w:szCs w:val="24"/>
        </w:rPr>
        <w:t xml:space="preserve"> сельского поселения Приволжского муниципального района Ивановской области;</w:t>
      </w:r>
    </w:p>
    <w:p w:rsidR="009D0758" w:rsidRP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Схема теплоснабжения </w:t>
      </w:r>
      <w:proofErr w:type="spellStart"/>
      <w:r w:rsidRPr="009D0758">
        <w:rPr>
          <w:sz w:val="24"/>
          <w:szCs w:val="24"/>
        </w:rPr>
        <w:t>Ингарского</w:t>
      </w:r>
      <w:proofErr w:type="spellEnd"/>
      <w:r w:rsidRPr="009D0758">
        <w:rPr>
          <w:sz w:val="24"/>
          <w:szCs w:val="24"/>
        </w:rPr>
        <w:t xml:space="preserve"> сельского поселения Приволжского муниципального района Ивановской области.</w:t>
      </w:r>
    </w:p>
    <w:p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В соответствии с Генеральным планом </w:t>
      </w:r>
      <w:proofErr w:type="spellStart"/>
      <w:r w:rsidRPr="009075F0">
        <w:rPr>
          <w:sz w:val="24"/>
          <w:szCs w:val="24"/>
        </w:rPr>
        <w:t>Ингарского</w:t>
      </w:r>
      <w:proofErr w:type="spellEnd"/>
      <w:r w:rsidRPr="009075F0">
        <w:rPr>
          <w:sz w:val="24"/>
          <w:szCs w:val="24"/>
        </w:rPr>
        <w:t xml:space="preserve"> сельского поселения Приволжского муниципального района Ивановской области, увеличение перспективных тепловых нагрузок в зонах действия существующих источников тепловой энергии не предполагается.</w:t>
      </w:r>
    </w:p>
    <w:p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На перспективу развития </w:t>
      </w:r>
      <w:proofErr w:type="spellStart"/>
      <w:r w:rsidRPr="009075F0">
        <w:rPr>
          <w:sz w:val="24"/>
          <w:szCs w:val="24"/>
        </w:rPr>
        <w:t>Ингарского</w:t>
      </w:r>
      <w:proofErr w:type="spellEnd"/>
      <w:r w:rsidRPr="009075F0">
        <w:rPr>
          <w:sz w:val="24"/>
          <w:szCs w:val="24"/>
        </w:rPr>
        <w:t xml:space="preserve"> сельского поселения Приволжского муниципального района Ивановской области рассмотрен сценарий, определенный в Генеральном плане с учетом корректировок, внесенных по результатам оценки текущей ситуации в сельском поселении и на основании утвержденных проектов планировок.</w:t>
      </w:r>
    </w:p>
    <w:p w:rsid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Обеспечение жителей качественными жилищно-коммунальными услугами на сегодня является одной из главных задач для администрации сельского поселения.</w:t>
      </w:r>
    </w:p>
    <w:p w:rsidR="003E6FAC" w:rsidRDefault="003E6FAC" w:rsidP="009075F0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E6FAC" w:rsidRPr="00A44133" w:rsidRDefault="003E6FAC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bookmarkStart w:id="29" w:name="_Toc164153750"/>
      <w:r w:rsidRPr="00A44133">
        <w:rPr>
          <w:sz w:val="24"/>
          <w:szCs w:val="24"/>
          <w:lang w:val="ru-RU"/>
        </w:rPr>
        <w:lastRenderedPageBreak/>
        <w:t xml:space="preserve">РАЗДЕЛ 1. </w:t>
      </w:r>
      <w:bookmarkEnd w:id="27"/>
      <w:bookmarkEnd w:id="28"/>
      <w:r w:rsidRPr="00A44133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29"/>
    </w:p>
    <w:p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0" w:name="_Toc32305883"/>
      <w:bookmarkStart w:id="31" w:name="_Toc1641537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1"/>
    </w:p>
    <w:p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proofErr w:type="gramStart"/>
      <w:r w:rsidRPr="00A44133">
        <w:rPr>
          <w:lang w:val="ru-RU"/>
        </w:rPr>
        <w:t>Согласно</w:t>
      </w:r>
      <w:proofErr w:type="gramEnd"/>
      <w:r w:rsidRPr="00A44133">
        <w:rPr>
          <w:lang w:val="ru-RU"/>
        </w:rPr>
        <w:t xml:space="preserve"> Генерального плана современный жилищный фонд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>представлен зоной застройки смешанного типа: индивидуальный жилой фондом с приусадебными участками, а также секционной застройкой этажностью 2-</w:t>
      </w:r>
      <w:r w:rsidR="009D3405">
        <w:rPr>
          <w:lang w:val="ru-RU"/>
        </w:rPr>
        <w:t>3</w:t>
      </w:r>
      <w:r w:rsidRPr="00A44133">
        <w:rPr>
          <w:lang w:val="ru-RU"/>
        </w:rPr>
        <w:t xml:space="preserve"> этажей</w:t>
      </w:r>
      <w:r w:rsidR="009D3405">
        <w:rPr>
          <w:lang w:val="ru-RU"/>
        </w:rPr>
        <w:t>.</w:t>
      </w:r>
    </w:p>
    <w:p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236AD8">
        <w:rPr>
          <w:sz w:val="24"/>
          <w:szCs w:val="24"/>
        </w:rPr>
        <w:t xml:space="preserve">сельского </w:t>
      </w:r>
      <w:r w:rsidRPr="00A44133">
        <w:rPr>
          <w:sz w:val="24"/>
          <w:szCs w:val="24"/>
        </w:rPr>
        <w:t>поселения является одной из важнейших социальных задач, стоящих перед администрацией.</w:t>
      </w:r>
    </w:p>
    <w:p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C33CBC">
        <w:rPr>
          <w:sz w:val="24"/>
        </w:rPr>
        <w:t>сельского поселения</w:t>
      </w:r>
      <w:r w:rsidRPr="00A44133">
        <w:rPr>
          <w:sz w:val="24"/>
          <w:szCs w:val="24"/>
        </w:rPr>
        <w:t>.</w:t>
      </w:r>
    </w:p>
    <w:p w:rsidR="003E6FAC" w:rsidRPr="00A44133" w:rsidRDefault="003E6FAC" w:rsidP="00EF1871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Жилая застройка представлена средне этажными домами, а также индивидуальными жилыми домами.</w:t>
      </w:r>
    </w:p>
    <w:p w:rsidR="003E6FAC" w:rsidRPr="00A44133" w:rsidRDefault="003E6FAC" w:rsidP="009A348F">
      <w:pPr>
        <w:suppressAutoHyphens/>
        <w:spacing w:after="0" w:line="360" w:lineRule="auto"/>
        <w:ind w:firstLine="567"/>
        <w:jc w:val="both"/>
        <w:rPr>
          <w:iCs/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C33CBC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предполагается создание условий для развития массового жилищного строительства, в том числе малоэтажными индивидуальными домами усадебного типа. </w:t>
      </w:r>
      <w:r w:rsidRPr="00A44133">
        <w:rPr>
          <w:iCs/>
          <w:sz w:val="24"/>
          <w:szCs w:val="24"/>
        </w:rPr>
        <w:t>Реализация проектных мероприятий не изменит структуру жилого фонда поселения.</w:t>
      </w:r>
    </w:p>
    <w:p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Исходя из того, что основной приро</w:t>
      </w:r>
      <w:proofErr w:type="gramStart"/>
      <w:r w:rsidRPr="00A44133">
        <w:rPr>
          <w:sz w:val="24"/>
          <w:szCs w:val="24"/>
        </w:rPr>
        <w:t>ст стр</w:t>
      </w:r>
      <w:proofErr w:type="gramEnd"/>
      <w:r w:rsidRPr="00A44133">
        <w:rPr>
          <w:sz w:val="24"/>
          <w:szCs w:val="24"/>
        </w:rPr>
        <w:t xml:space="preserve">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</w:t>
      </w:r>
      <w:r w:rsidRPr="00A44133">
        <w:rPr>
          <w:sz w:val="24"/>
          <w:szCs w:val="24"/>
        </w:rPr>
        <w:lastRenderedPageBreak/>
        <w:t xml:space="preserve">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:rsidR="003E6FAC" w:rsidRPr="00A44133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2" w:name="_Hlk112443532"/>
      <w:r w:rsidRPr="00A44133">
        <w:rPr>
          <w:sz w:val="24"/>
          <w:szCs w:val="24"/>
        </w:rPr>
        <w:t xml:space="preserve">На момент разработки схемы можно выделить </w:t>
      </w:r>
      <w:r w:rsidR="005244F9">
        <w:rPr>
          <w:sz w:val="24"/>
          <w:szCs w:val="24"/>
        </w:rPr>
        <w:t xml:space="preserve">две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>, в которых потребители подключены к централизованной системе теплоснабжения.</w:t>
      </w:r>
    </w:p>
    <w:bookmarkEnd w:id="32"/>
    <w:p w:rsidR="003E6FAC" w:rsidRPr="00A44133" w:rsidRDefault="003E6FAC" w:rsidP="00635D8C">
      <w:pPr>
        <w:spacing w:after="0" w:line="240" w:lineRule="auto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1"/>
        <w:gridCol w:w="2291"/>
        <w:gridCol w:w="2115"/>
        <w:gridCol w:w="1367"/>
        <w:gridCol w:w="1328"/>
        <w:gridCol w:w="955"/>
        <w:gridCol w:w="934"/>
      </w:tblGrid>
      <w:tr w:rsidR="005244F9" w:rsidTr="00FB4676">
        <w:trPr>
          <w:trHeight w:val="204"/>
        </w:trPr>
        <w:tc>
          <w:tcPr>
            <w:tcW w:w="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Наименование котельных (адрес)</w:t>
            </w:r>
          </w:p>
        </w:tc>
        <w:tc>
          <w:tcPr>
            <w:tcW w:w="11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Тип и количество котлов (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установленные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Установленная мощность     котельной, Гкал/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Расчетная присоеди</w:t>
            </w:r>
            <w:r>
              <w:rPr>
                <w:b/>
                <w:bCs/>
                <w:color w:val="000000"/>
                <w:sz w:val="16"/>
                <w:szCs w:val="16"/>
              </w:rPr>
              <w:softHyphen/>
              <w:t>ненная т/нагрузка потребите</w:t>
            </w:r>
            <w:r>
              <w:rPr>
                <w:b/>
                <w:bCs/>
                <w:color w:val="000000"/>
                <w:sz w:val="16"/>
                <w:szCs w:val="16"/>
              </w:rPr>
              <w:softHyphen/>
              <w:t>лей, Гкал/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Резерв/ Дефицит +/-, Гкал/</w:t>
            </w:r>
            <w:proofErr w:type="gramStart"/>
            <w:r>
              <w:rPr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5244F9" w:rsidTr="00FB4676">
        <w:trPr>
          <w:trHeight w:val="2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ГВС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4F9" w:rsidRDefault="005244F9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4676" w:rsidRPr="005155FD" w:rsidTr="00FB4676">
        <w:trPr>
          <w:trHeight w:val="4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155FD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 xml:space="preserve">Котельная с. </w:t>
            </w:r>
            <w:proofErr w:type="spellStart"/>
            <w:r w:rsidRPr="005155FD">
              <w:rPr>
                <w:color w:val="000000"/>
                <w:sz w:val="16"/>
                <w:szCs w:val="16"/>
              </w:rPr>
              <w:t>Ингарь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A2583C" w:rsidP="007D350D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sz w:val="18"/>
                <w:szCs w:val="18"/>
              </w:rPr>
              <w:t>КСВа-2,0Г</w:t>
            </w:r>
            <w:r w:rsidRPr="005155FD">
              <w:rPr>
                <w:color w:val="000000"/>
                <w:sz w:val="16"/>
                <w:szCs w:val="16"/>
              </w:rPr>
              <w:t xml:space="preserve"> </w:t>
            </w:r>
            <w:r w:rsidR="00FB4676" w:rsidRPr="005155FD">
              <w:rPr>
                <w:color w:val="000000"/>
                <w:sz w:val="16"/>
                <w:szCs w:val="16"/>
              </w:rPr>
              <w:t xml:space="preserve">(3 </w:t>
            </w:r>
            <w:proofErr w:type="spellStart"/>
            <w:proofErr w:type="gramStart"/>
            <w:r w:rsidR="00FB4676" w:rsidRPr="005155FD">
              <w:rPr>
                <w:color w:val="000000"/>
                <w:sz w:val="16"/>
                <w:szCs w:val="16"/>
              </w:rPr>
              <w:t>шт</w:t>
            </w:r>
            <w:proofErr w:type="spellEnd"/>
            <w:proofErr w:type="gramEnd"/>
            <w:r w:rsidR="00FB4676" w:rsidRPr="005155F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5,16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25628E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1,870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25628E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3,290</w:t>
            </w:r>
          </w:p>
        </w:tc>
      </w:tr>
      <w:tr w:rsidR="00FB4676" w:rsidTr="00FB4676">
        <w:trPr>
          <w:trHeight w:val="420"/>
        </w:trPr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155FD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 xml:space="preserve">Котельная </w:t>
            </w:r>
            <w:proofErr w:type="spellStart"/>
            <w:r w:rsidRPr="005155FD">
              <w:rPr>
                <w:color w:val="000000"/>
                <w:sz w:val="16"/>
                <w:szCs w:val="16"/>
              </w:rPr>
              <w:t>с</w:t>
            </w:r>
            <w:proofErr w:type="gramStart"/>
            <w:r w:rsidRPr="005155FD">
              <w:rPr>
                <w:color w:val="000000"/>
                <w:sz w:val="16"/>
                <w:szCs w:val="16"/>
              </w:rPr>
              <w:t>.Т</w:t>
            </w:r>
            <w:proofErr w:type="gramEnd"/>
            <w:r w:rsidRPr="005155FD">
              <w:rPr>
                <w:color w:val="000000"/>
                <w:sz w:val="16"/>
                <w:szCs w:val="16"/>
              </w:rPr>
              <w:t>олпыгино</w:t>
            </w:r>
            <w:proofErr w:type="spellEnd"/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 xml:space="preserve">«Братск 1Г», «Факел Г» </w:t>
            </w:r>
            <w:r w:rsidR="006767CB" w:rsidRPr="005155FD">
              <w:rPr>
                <w:color w:val="000000"/>
                <w:sz w:val="16"/>
                <w:szCs w:val="16"/>
              </w:rPr>
              <w:t xml:space="preserve">             (</w:t>
            </w:r>
            <w:r w:rsidRPr="005155FD">
              <w:rPr>
                <w:color w:val="000000"/>
                <w:sz w:val="16"/>
                <w:szCs w:val="16"/>
              </w:rPr>
              <w:t xml:space="preserve">3 </w:t>
            </w:r>
            <w:proofErr w:type="spellStart"/>
            <w:proofErr w:type="gramStart"/>
            <w:r w:rsidRPr="005155FD">
              <w:rPr>
                <w:color w:val="000000"/>
                <w:sz w:val="16"/>
                <w:szCs w:val="16"/>
              </w:rPr>
              <w:t>шт</w:t>
            </w:r>
            <w:proofErr w:type="spellEnd"/>
            <w:proofErr w:type="gramEnd"/>
            <w:r w:rsidRPr="005155F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3,44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25628E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0,5</w:t>
            </w:r>
            <w:r w:rsidR="0025628E" w:rsidRPr="005155FD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FB4676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676" w:rsidRPr="005155FD" w:rsidRDefault="0025628E" w:rsidP="00FB4676">
            <w:pPr>
              <w:jc w:val="center"/>
              <w:rPr>
                <w:color w:val="000000"/>
                <w:sz w:val="16"/>
                <w:szCs w:val="16"/>
              </w:rPr>
            </w:pPr>
            <w:r w:rsidRPr="005155FD">
              <w:rPr>
                <w:color w:val="000000"/>
                <w:sz w:val="16"/>
                <w:szCs w:val="16"/>
              </w:rPr>
              <w:t>2,845</w:t>
            </w:r>
          </w:p>
        </w:tc>
      </w:tr>
    </w:tbl>
    <w:p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3" w:name="_Toc32305885"/>
      <w:r w:rsidRPr="00A44133">
        <w:rPr>
          <w:sz w:val="24"/>
          <w:szCs w:val="24"/>
        </w:rPr>
        <w:t xml:space="preserve">Протяженность тепловых сетей по </w:t>
      </w:r>
      <w:r w:rsidR="00236AD8">
        <w:rPr>
          <w:sz w:val="24"/>
          <w:szCs w:val="24"/>
        </w:rPr>
        <w:t>сельскому</w:t>
      </w:r>
      <w:r w:rsidRPr="00A44133">
        <w:rPr>
          <w:sz w:val="24"/>
          <w:szCs w:val="24"/>
        </w:rPr>
        <w:t xml:space="preserve"> поселению составляет:</w:t>
      </w:r>
    </w:p>
    <w:p w:rsidR="003E6FAC" w:rsidRPr="00A44133" w:rsidRDefault="003E6FAC" w:rsidP="00635D8C">
      <w:pPr>
        <w:spacing w:before="120" w:after="0" w:line="240" w:lineRule="auto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A44133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9"/>
        <w:gridCol w:w="1294"/>
        <w:gridCol w:w="925"/>
        <w:gridCol w:w="1376"/>
        <w:gridCol w:w="1051"/>
        <w:gridCol w:w="1053"/>
        <w:gridCol w:w="1376"/>
        <w:gridCol w:w="1051"/>
        <w:gridCol w:w="1066"/>
      </w:tblGrid>
      <w:tr w:rsidR="00A77D41" w:rsidRPr="00A77D41" w:rsidTr="00A77D41">
        <w:trPr>
          <w:trHeight w:val="225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Диаметр,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мм</w:t>
            </w:r>
            <w:proofErr w:type="gramEnd"/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Общая протяженность,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10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D41" w:rsidRPr="00A77D41" w:rsidRDefault="00A77D41" w:rsidP="00174A2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</w:t>
            </w:r>
            <w:r w:rsidR="00174A2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-тр)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Общая протяженность,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11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Горячее водоснабжение  (1-тр.)</w:t>
            </w:r>
          </w:p>
        </w:tc>
      </w:tr>
      <w:tr w:rsidR="00A77D41" w:rsidRPr="00A77D41" w:rsidTr="0047316D">
        <w:trPr>
          <w:trHeight w:val="307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Подземная,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Надземная,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Подземная,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Надземная, </w:t>
            </w:r>
            <w:proofErr w:type="gramStart"/>
            <w:r w:rsidRPr="00A77D4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с. </w:t>
            </w:r>
            <w:proofErr w:type="spellStart"/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03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8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5869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5541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409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</w:t>
            </w:r>
            <w:proofErr w:type="gramStart"/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олпыгино</w:t>
            </w:r>
            <w:proofErr w:type="spell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D41" w:rsidRPr="00A77D41" w:rsidTr="00A77D41">
        <w:trPr>
          <w:trHeight w:val="225"/>
        </w:trPr>
        <w:tc>
          <w:tcPr>
            <w:tcW w:w="8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2604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D41" w:rsidRPr="000F06C2" w:rsidRDefault="00A77D41" w:rsidP="00A77D41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</w:pPr>
            <w:r w:rsidRPr="000F06C2">
              <w:rPr>
                <w:rFonts w:eastAsia="Times New Roman"/>
                <w:b/>
                <w:color w:val="000000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D41" w:rsidRPr="00A77D41" w:rsidRDefault="00A77D41" w:rsidP="00A77D4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77D4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</w:p>
    <w:p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4" w:name="_Toc16415375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3"/>
      <w:bookmarkEnd w:id="34"/>
    </w:p>
    <w:p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:rsidR="003E6FAC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:rsidR="0047316D" w:rsidRDefault="0047316D" w:rsidP="0071421C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47316D" w:rsidRDefault="0047316D" w:rsidP="0071421C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47316D" w:rsidRDefault="0047316D" w:rsidP="0071421C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3E6FAC" w:rsidRPr="00A44133" w:rsidRDefault="003E6FAC" w:rsidP="00635D8C">
      <w:pPr>
        <w:pStyle w:val="a6"/>
        <w:ind w:right="331"/>
        <w:rPr>
          <w:sz w:val="20"/>
          <w:szCs w:val="20"/>
          <w:lang w:val="ru-RU"/>
        </w:rPr>
      </w:pPr>
      <w:proofErr w:type="spellStart"/>
      <w:r w:rsidRPr="00A44133">
        <w:rPr>
          <w:b/>
          <w:sz w:val="20"/>
          <w:szCs w:val="20"/>
        </w:rPr>
        <w:t>Таблица</w:t>
      </w:r>
      <w:proofErr w:type="spellEnd"/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"/>
        <w:gridCol w:w="3655"/>
        <w:gridCol w:w="2396"/>
        <w:gridCol w:w="1127"/>
        <w:gridCol w:w="1288"/>
      </w:tblGrid>
      <w:tr w:rsidR="005244F9" w:rsidRPr="005244F9" w:rsidTr="006767CB">
        <w:trPr>
          <w:trHeight w:val="413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5244F9" w:rsidRPr="005244F9" w:rsidTr="006767CB">
        <w:trPr>
          <w:trHeight w:val="351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A2FED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  <w:tr w:rsidR="005244F9" w:rsidRPr="005244F9" w:rsidTr="005A2FED">
        <w:trPr>
          <w:trHeight w:val="288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A2FED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4F9" w:rsidRPr="005244F9" w:rsidRDefault="005244F9" w:rsidP="005A2FE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244F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2030</w:t>
            </w:r>
          </w:p>
        </w:tc>
      </w:tr>
    </w:tbl>
    <w:p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proofErr w:type="spellStart"/>
      <w:r w:rsidR="00E9479D">
        <w:rPr>
          <w:sz w:val="24"/>
        </w:rPr>
        <w:t>Ингарского</w:t>
      </w:r>
      <w:proofErr w:type="spellEnd"/>
      <w:r w:rsidR="00E9479D">
        <w:rPr>
          <w:sz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sz w:val="24"/>
        </w:rPr>
        <w:t xml:space="preserve">к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:rsidR="003E6FAC" w:rsidRPr="00A44133" w:rsidRDefault="003E6FAC" w:rsidP="00635D8C">
      <w:pPr>
        <w:spacing w:after="0" w:line="240" w:lineRule="auto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5"/>
        <w:gridCol w:w="1918"/>
        <w:gridCol w:w="1809"/>
        <w:gridCol w:w="1698"/>
        <w:gridCol w:w="1721"/>
      </w:tblGrid>
      <w:tr w:rsidR="005A2FED" w:rsidRPr="005A2FED" w:rsidTr="006767CB">
        <w:trPr>
          <w:trHeight w:val="515"/>
        </w:trPr>
        <w:tc>
          <w:tcPr>
            <w:tcW w:w="1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  <w:p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8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2030 г.</w:t>
            </w:r>
          </w:p>
        </w:tc>
      </w:tr>
      <w:tr w:rsidR="005A2FED" w:rsidRPr="005A2FED" w:rsidTr="006767CB">
        <w:trPr>
          <w:trHeight w:val="500"/>
        </w:trPr>
        <w:tc>
          <w:tcPr>
            <w:tcW w:w="1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2FED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FED" w:rsidRPr="005A2FED" w:rsidRDefault="005A2FED" w:rsidP="005A2FE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5628E" w:rsidRPr="005155FD" w:rsidTr="005A2FED">
        <w:trPr>
          <w:trHeight w:val="288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0C221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5155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1,870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0C221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0C221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1,870</w:t>
            </w:r>
          </w:p>
        </w:tc>
      </w:tr>
      <w:tr w:rsidR="0025628E" w:rsidRPr="005155FD" w:rsidTr="005A2FED">
        <w:trPr>
          <w:trHeight w:val="288"/>
        </w:trPr>
        <w:tc>
          <w:tcPr>
            <w:tcW w:w="1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0C221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155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5155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5155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0,595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0C221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0C221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628E" w:rsidRPr="005155FD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155FD">
              <w:rPr>
                <w:color w:val="000000"/>
                <w:sz w:val="18"/>
                <w:szCs w:val="18"/>
              </w:rPr>
              <w:t>0,595</w:t>
            </w:r>
          </w:p>
        </w:tc>
      </w:tr>
    </w:tbl>
    <w:p w:rsidR="005A2FED" w:rsidRPr="005155FD" w:rsidRDefault="005A2FED" w:rsidP="00CA3908">
      <w:pPr>
        <w:spacing w:after="0" w:line="360" w:lineRule="auto"/>
        <w:ind w:firstLine="567"/>
        <w:jc w:val="both"/>
        <w:rPr>
          <w:sz w:val="24"/>
          <w:szCs w:val="24"/>
        </w:rPr>
      </w:pPr>
    </w:p>
    <w:p w:rsidR="003E6FAC" w:rsidRPr="005155FD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5155FD">
        <w:rPr>
          <w:sz w:val="24"/>
          <w:szCs w:val="24"/>
        </w:rPr>
        <w:t>Необходимый расход тепловой энергии представлен в таблице 6.</w:t>
      </w:r>
    </w:p>
    <w:p w:rsidR="003E6FAC" w:rsidRPr="005155FD" w:rsidRDefault="003E6FAC" w:rsidP="00635D8C">
      <w:pPr>
        <w:spacing w:after="0" w:line="240" w:lineRule="auto"/>
        <w:jc w:val="both"/>
        <w:rPr>
          <w:sz w:val="20"/>
          <w:szCs w:val="20"/>
        </w:rPr>
      </w:pPr>
      <w:r w:rsidRPr="005155FD">
        <w:rPr>
          <w:b/>
          <w:sz w:val="20"/>
          <w:szCs w:val="20"/>
        </w:rPr>
        <w:t>Таблица 6</w:t>
      </w:r>
      <w:r w:rsidRPr="005155FD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5155FD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:rsidR="003E6FAC" w:rsidRPr="005155FD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5155FD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:rsidR="003E6FAC" w:rsidRPr="005155FD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155FD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3E6FAC" w:rsidRPr="005155FD" w:rsidRDefault="00E9479D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155FD">
              <w:rPr>
                <w:b/>
                <w:sz w:val="18"/>
                <w:szCs w:val="18"/>
                <w:lang w:val="en-US"/>
              </w:rPr>
              <w:t xml:space="preserve">2030 </w:t>
            </w:r>
            <w:r w:rsidR="003E6FAC" w:rsidRPr="005155FD">
              <w:rPr>
                <w:b/>
                <w:sz w:val="18"/>
                <w:szCs w:val="18"/>
                <w:lang w:val="en-US"/>
              </w:rPr>
              <w:t xml:space="preserve"> г.</w:t>
            </w:r>
            <w:r w:rsidR="003E6FAC" w:rsidRPr="005155FD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5155FD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:rsidR="003E6FAC" w:rsidRPr="005155FD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:rsidR="003E6FAC" w:rsidRPr="005155FD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155FD">
              <w:rPr>
                <w:sz w:val="18"/>
                <w:szCs w:val="18"/>
              </w:rPr>
              <w:t>Расход т/энергии, потребляемый объектами, Гкал/</w:t>
            </w:r>
            <w:proofErr w:type="gramStart"/>
            <w:r w:rsidRPr="005155FD">
              <w:rPr>
                <w:sz w:val="18"/>
                <w:szCs w:val="18"/>
              </w:rPr>
              <w:t>ч</w:t>
            </w:r>
            <w:proofErr w:type="gramEnd"/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3E6FAC" w:rsidRPr="005155FD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155FD">
              <w:rPr>
                <w:sz w:val="18"/>
                <w:szCs w:val="18"/>
              </w:rPr>
              <w:t>Расход т/энергии, для отопления с учетом новой застройки, Гкал/</w:t>
            </w:r>
            <w:proofErr w:type="gramStart"/>
            <w:r w:rsidRPr="005155FD">
              <w:rPr>
                <w:sz w:val="18"/>
                <w:szCs w:val="18"/>
              </w:rPr>
              <w:t>ч</w:t>
            </w:r>
            <w:proofErr w:type="gramEnd"/>
          </w:p>
        </w:tc>
      </w:tr>
      <w:tr w:rsidR="003E6FAC" w:rsidRPr="005155FD" w:rsidTr="000C221D">
        <w:trPr>
          <w:trHeight w:hRule="exact" w:val="257"/>
          <w:jc w:val="center"/>
        </w:trPr>
        <w:tc>
          <w:tcPr>
            <w:tcW w:w="3689" w:type="dxa"/>
            <w:vAlign w:val="center"/>
          </w:tcPr>
          <w:p w:rsidR="003E6FAC" w:rsidRPr="005155FD" w:rsidRDefault="005A2FED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proofErr w:type="spellStart"/>
            <w:r w:rsidRPr="005155FD">
              <w:rPr>
                <w:sz w:val="20"/>
                <w:szCs w:val="20"/>
              </w:rPr>
              <w:t>Ингарское</w:t>
            </w:r>
            <w:proofErr w:type="spellEnd"/>
            <w:r w:rsidRPr="005155FD">
              <w:rPr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:rsidR="003E6FAC" w:rsidRPr="005155FD" w:rsidRDefault="000C221D" w:rsidP="00474A4C">
            <w:pPr>
              <w:spacing w:after="0" w:line="240" w:lineRule="auto"/>
              <w:jc w:val="center"/>
              <w:rPr>
                <w:sz w:val="16"/>
              </w:rPr>
            </w:pPr>
            <w:r w:rsidRPr="005155FD">
              <w:rPr>
                <w:sz w:val="16"/>
              </w:rPr>
              <w:t>2,</w:t>
            </w:r>
            <w:r w:rsidR="00474A4C" w:rsidRPr="005155FD">
              <w:rPr>
                <w:sz w:val="16"/>
              </w:rPr>
              <w:t>465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3E6FAC" w:rsidRPr="005155FD" w:rsidRDefault="000C221D" w:rsidP="00474A4C">
            <w:pPr>
              <w:spacing w:after="0" w:line="240" w:lineRule="auto"/>
              <w:ind w:firstLine="4"/>
              <w:jc w:val="center"/>
              <w:rPr>
                <w:sz w:val="16"/>
              </w:rPr>
            </w:pPr>
            <w:r w:rsidRPr="005155FD">
              <w:rPr>
                <w:sz w:val="16"/>
              </w:rPr>
              <w:t>2,</w:t>
            </w:r>
            <w:r w:rsidR="00474A4C" w:rsidRPr="005155FD">
              <w:rPr>
                <w:sz w:val="16"/>
              </w:rPr>
              <w:t>465</w:t>
            </w:r>
          </w:p>
        </w:tc>
      </w:tr>
    </w:tbl>
    <w:p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5155FD">
        <w:rPr>
          <w:sz w:val="16"/>
          <w:szCs w:val="16"/>
        </w:rPr>
        <w:t>* с учетом перспективы подключения новых объектов</w:t>
      </w:r>
    </w:p>
    <w:p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 полном объеме.</w:t>
      </w:r>
    </w:p>
    <w:p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</w:t>
      </w:r>
      <w:proofErr w:type="gramStart"/>
      <w:r w:rsidRPr="00A44133">
        <w:rPr>
          <w:bCs/>
          <w:color w:val="212529"/>
          <w:sz w:val="24"/>
          <w:szCs w:val="24"/>
        </w:rPr>
        <w:t>-с</w:t>
      </w:r>
      <w:proofErr w:type="gramEnd"/>
      <w:r w:rsidRPr="00A44133">
        <w:rPr>
          <w:bCs/>
          <w:color w:val="212529"/>
          <w:sz w:val="24"/>
          <w:szCs w:val="24"/>
        </w:rPr>
        <w:t xml:space="preserve">правочник В.И. </w:t>
      </w:r>
      <w:proofErr w:type="spellStart"/>
      <w:r w:rsidRPr="00A44133">
        <w:rPr>
          <w:bCs/>
          <w:color w:val="212529"/>
          <w:sz w:val="24"/>
          <w:szCs w:val="24"/>
        </w:rPr>
        <w:t>Манюк</w:t>
      </w:r>
      <w:proofErr w:type="spellEnd"/>
      <w:r w:rsidRPr="00A44133">
        <w:rPr>
          <w:bCs/>
          <w:color w:val="212529"/>
          <w:sz w:val="24"/>
          <w:szCs w:val="24"/>
        </w:rPr>
        <w:t xml:space="preserve">, Я.И. </w:t>
      </w:r>
      <w:proofErr w:type="spellStart"/>
      <w:r w:rsidRPr="00A44133">
        <w:rPr>
          <w:bCs/>
          <w:color w:val="212529"/>
          <w:sz w:val="24"/>
          <w:szCs w:val="24"/>
        </w:rPr>
        <w:t>Каплинский</w:t>
      </w:r>
      <w:proofErr w:type="spellEnd"/>
      <w:r w:rsidRPr="00A44133">
        <w:rPr>
          <w:bCs/>
          <w:color w:val="212529"/>
          <w:sz w:val="24"/>
          <w:szCs w:val="24"/>
        </w:rPr>
        <w:t xml:space="preserve"> «Наладка и эксплуатация водяных тепловых сетей». </w:t>
      </w:r>
    </w:p>
    <w:p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7. </w:t>
      </w:r>
    </w:p>
    <w:p w:rsidR="003E6FAC" w:rsidRPr="00A44133" w:rsidRDefault="003E6FAC" w:rsidP="00635D8C">
      <w:pPr>
        <w:spacing w:after="0" w:line="240" w:lineRule="auto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7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2"/>
        <w:gridCol w:w="2458"/>
        <w:gridCol w:w="2393"/>
        <w:gridCol w:w="2546"/>
        <w:gridCol w:w="1152"/>
      </w:tblGrid>
      <w:tr w:rsidR="006767CB" w:rsidRPr="006767CB" w:rsidTr="006767CB">
        <w:trPr>
          <w:trHeight w:val="420"/>
          <w:tblHeader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Нагрузка, Гкал/час</w:t>
            </w:r>
          </w:p>
        </w:tc>
      </w:tr>
      <w:tr w:rsidR="006767CB" w:rsidRPr="006767CB" w:rsidTr="006767CB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с. </w:t>
            </w:r>
            <w:proofErr w:type="spellStart"/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</w:tr>
      <w:tr w:rsidR="006767CB" w:rsidRPr="006767CB" w:rsidTr="006767CB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(жилое)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0,0261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"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Приволжская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ЦРБ"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0,0114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МКДОУ д/сад "Колосок"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0,136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0,0407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0,0144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0,0065</w:t>
            </w:r>
          </w:p>
        </w:tc>
      </w:tr>
      <w:tr w:rsidR="006767CB" w:rsidRPr="006767CB" w:rsidTr="006767CB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0,0073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Хусаинова Е.В.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портивный,9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0,0052</w:t>
            </w:r>
          </w:p>
        </w:tc>
      </w:tr>
      <w:tr w:rsidR="006767CB" w:rsidRPr="006767CB" w:rsidTr="006767CB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ехническая,4г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6767CB" w:rsidRPr="006767CB" w:rsidTr="006767CB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ехническая,4е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Рахманова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ехническая,4в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Рахманова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гр-нин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Степанов С.А.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Манина М.Е.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ехническая,4б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"Почта России"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портивный,9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0,1118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0,051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0,064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0,249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0,289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0,066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.З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еленая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6767CB" w:rsidRPr="006767CB" w:rsidTr="006767CB">
        <w:trPr>
          <w:trHeight w:val="240"/>
        </w:trPr>
        <w:tc>
          <w:tcPr>
            <w:tcW w:w="4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AD7EA9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25628E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1,870</w:t>
            </w:r>
          </w:p>
        </w:tc>
      </w:tr>
      <w:tr w:rsidR="006767CB" w:rsidRPr="006767CB" w:rsidTr="006767CB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</w:t>
            </w:r>
            <w:proofErr w:type="gramStart"/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6767C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олпыгино</w:t>
            </w:r>
            <w:proofErr w:type="spellEnd"/>
          </w:p>
        </w:tc>
      </w:tr>
      <w:tr w:rsidR="006767CB" w:rsidRPr="006767CB" w:rsidTr="006767CB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(школа)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.Ц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ентральная,8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0,057</w:t>
            </w:r>
          </w:p>
        </w:tc>
      </w:tr>
      <w:tr w:rsidR="006767CB" w:rsidRPr="006767CB" w:rsidTr="006767CB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(д/сад)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0,057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КБО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0,045</w:t>
            </w:r>
          </w:p>
        </w:tc>
      </w:tr>
      <w:tr w:rsidR="006767CB" w:rsidRPr="006767CB" w:rsidTr="006767CB">
        <w:trPr>
          <w:trHeight w:val="218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росторна,1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0,077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0,064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0,049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0,062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0,048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0,050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0,048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.Ц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ентральная,6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0,010</w:t>
            </w:r>
          </w:p>
        </w:tc>
      </w:tr>
      <w:tr w:rsidR="006767CB" w:rsidRPr="006767CB" w:rsidTr="006767CB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.Ц</w:t>
            </w:r>
            <w:proofErr w:type="gramEnd"/>
            <w:r w:rsidRPr="006767C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ентральная,10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6767CB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767CB">
              <w:rPr>
                <w:rFonts w:eastAsia="Times New Roman"/>
                <w:sz w:val="18"/>
                <w:szCs w:val="18"/>
                <w:lang w:eastAsia="ru-RU"/>
              </w:rPr>
              <w:t>0,009</w:t>
            </w:r>
          </w:p>
        </w:tc>
      </w:tr>
      <w:tr w:rsidR="006767CB" w:rsidRPr="006767CB" w:rsidTr="006767CB">
        <w:trPr>
          <w:trHeight w:val="240"/>
        </w:trPr>
        <w:tc>
          <w:tcPr>
            <w:tcW w:w="4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7CB" w:rsidRPr="00AD7EA9" w:rsidRDefault="006767CB" w:rsidP="006767C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67CB" w:rsidRPr="006767CB" w:rsidRDefault="006767CB" w:rsidP="002562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0,5</w:t>
            </w:r>
            <w:r w:rsidR="0025628E" w:rsidRPr="00AD7EA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95</w:t>
            </w:r>
          </w:p>
        </w:tc>
      </w:tr>
    </w:tbl>
    <w:p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5" w:name="_Toc32305886"/>
      <w:bookmarkStart w:id="36" w:name="_Toc16415375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bookmarkEnd w:id="3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6"/>
    </w:p>
    <w:p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:rsidR="003E6FAC" w:rsidRPr="00A44133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16415375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37"/>
    </w:p>
    <w:p w:rsidR="003E6FAC" w:rsidRPr="00A44133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:rsidR="003E6FAC" w:rsidRPr="00A44133" w:rsidRDefault="003E6FAC" w:rsidP="00635D8C">
      <w:pPr>
        <w:widowControl w:val="0"/>
        <w:autoSpaceDE w:val="0"/>
        <w:autoSpaceDN w:val="0"/>
        <w:spacing w:after="0" w:line="240" w:lineRule="auto"/>
        <w:ind w:right="3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8. - </w:t>
      </w:r>
      <w:r w:rsidRPr="00A44133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9580" w:type="dxa"/>
        <w:tblInd w:w="113" w:type="dxa"/>
        <w:tblLook w:val="04A0" w:firstRow="1" w:lastRow="0" w:firstColumn="1" w:lastColumn="0" w:noHBand="0" w:noVBand="1"/>
      </w:tblPr>
      <w:tblGrid>
        <w:gridCol w:w="940"/>
        <w:gridCol w:w="3400"/>
        <w:gridCol w:w="2520"/>
        <w:gridCol w:w="2720"/>
      </w:tblGrid>
      <w:tr w:rsidR="003E749E" w:rsidRPr="003E749E" w:rsidTr="003E749E">
        <w:trPr>
          <w:trHeight w:val="958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proofErr w:type="gramStart"/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proofErr w:type="gramStart"/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E749E" w:rsidRPr="003E749E" w:rsidTr="003E749E">
        <w:trPr>
          <w:trHeight w:val="24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2,940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2,940</w:t>
            </w:r>
          </w:p>
        </w:tc>
      </w:tr>
      <w:tr w:rsidR="003E749E" w:rsidRPr="003E749E" w:rsidTr="003E749E">
        <w:trPr>
          <w:trHeight w:val="24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0,970</w:t>
            </w:r>
          </w:p>
        </w:tc>
      </w:tr>
    </w:tbl>
    <w:p w:rsidR="003E6FAC" w:rsidRPr="00A44133" w:rsidRDefault="003E6FAC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:rsidR="003E6FAC" w:rsidRPr="00A44133" w:rsidRDefault="003E6FAC" w:rsidP="00635D8C">
      <w:pPr>
        <w:pStyle w:val="1"/>
        <w:tabs>
          <w:tab w:val="left" w:pos="9355"/>
        </w:tabs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bookmarkStart w:id="38" w:name="_Toc32306868"/>
      <w:bookmarkStart w:id="39" w:name="_Toc164153755"/>
      <w:r w:rsidRPr="00A44133">
        <w:rPr>
          <w:sz w:val="24"/>
          <w:szCs w:val="24"/>
          <w:lang w:val="ru-RU"/>
        </w:rPr>
        <w:lastRenderedPageBreak/>
        <w:t xml:space="preserve">РАЗДЕЛ 2. </w:t>
      </w:r>
      <w:bookmarkEnd w:id="38"/>
      <w:r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39"/>
    </w:p>
    <w:p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0" w:name="_Toc16415375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0"/>
    </w:p>
    <w:p w:rsidR="002F60B9" w:rsidRPr="002F60B9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 xml:space="preserve">В </w:t>
      </w:r>
      <w:proofErr w:type="spellStart"/>
      <w:r w:rsidRPr="002F60B9">
        <w:rPr>
          <w:lang w:val="ru-RU"/>
        </w:rPr>
        <w:t>Ингарском</w:t>
      </w:r>
      <w:proofErr w:type="spellEnd"/>
      <w:r w:rsidRPr="002F60B9">
        <w:rPr>
          <w:lang w:val="ru-RU"/>
        </w:rPr>
        <w:t xml:space="preserve"> сельском поселении теплоснабжение осуществляется от двух котельных (</w:t>
      </w:r>
      <w:proofErr w:type="spellStart"/>
      <w:r w:rsidRPr="002F60B9">
        <w:rPr>
          <w:lang w:val="ru-RU"/>
        </w:rPr>
        <w:t>с</w:t>
      </w:r>
      <w:proofErr w:type="gramStart"/>
      <w:r w:rsidRPr="002F60B9">
        <w:rPr>
          <w:lang w:val="ru-RU"/>
        </w:rPr>
        <w:t>.И</w:t>
      </w:r>
      <w:proofErr w:type="gramEnd"/>
      <w:r w:rsidRPr="002F60B9">
        <w:rPr>
          <w:lang w:val="ru-RU"/>
        </w:rPr>
        <w:t>нгарь</w:t>
      </w:r>
      <w:proofErr w:type="spellEnd"/>
      <w:r w:rsidRPr="002F60B9">
        <w:rPr>
          <w:lang w:val="ru-RU"/>
        </w:rPr>
        <w:t xml:space="preserve">, с. </w:t>
      </w:r>
      <w:proofErr w:type="spellStart"/>
      <w:r w:rsidRPr="002F60B9">
        <w:rPr>
          <w:lang w:val="ru-RU"/>
        </w:rPr>
        <w:t>Толпыгино</w:t>
      </w:r>
      <w:proofErr w:type="spellEnd"/>
      <w:r w:rsidRPr="002F60B9">
        <w:rPr>
          <w:lang w:val="ru-RU"/>
        </w:rPr>
        <w:t>), а также индивидуальных автономных источников теплоты.</w:t>
      </w:r>
    </w:p>
    <w:p w:rsidR="00852A63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>Состояние теплового хозяйства сельского поселения оценивается как удовлетворительное. Социально-значимые объекты отапливаются котельными (ДК, школы, здание администрации, многоквартирные жилые дома и т.д.). Частный сектор для целей теплоснабжения, горячего водоснабжения имеет индивидуальные источники.</w:t>
      </w:r>
    </w:p>
    <w:p w:rsidR="003E6FAC" w:rsidRDefault="003E6FAC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A44133">
        <w:rPr>
          <w:lang w:val="ru-RU"/>
        </w:rPr>
        <w:t>Единой теплоснабжающей организацией</w:t>
      </w:r>
      <w:bookmarkStart w:id="41" w:name="_Hlk111762940"/>
      <w:r w:rsidRPr="00A44133">
        <w:rPr>
          <w:lang w:val="ru-RU"/>
        </w:rPr>
        <w:t xml:space="preserve"> </w:t>
      </w:r>
      <w:bookmarkEnd w:id="41"/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color w:val="000000"/>
          <w:szCs w:val="28"/>
          <w:lang w:val="ru-RU"/>
        </w:rPr>
        <w:t xml:space="preserve"> </w:t>
      </w:r>
      <w:r w:rsidRPr="00A44133">
        <w:rPr>
          <w:lang w:val="ru-RU"/>
        </w:rPr>
        <w:t>определен</w:t>
      </w:r>
      <w:proofErr w:type="gramStart"/>
      <w:r w:rsidRPr="00A44133">
        <w:rPr>
          <w:lang w:val="ru-RU"/>
        </w:rPr>
        <w:t xml:space="preserve">а </w:t>
      </w:r>
      <w:r w:rsidR="00852A63" w:rsidRPr="00852A63">
        <w:rPr>
          <w:lang w:val="ru-RU"/>
        </w:rPr>
        <w:t>ООО</w:t>
      </w:r>
      <w:proofErr w:type="gramEnd"/>
      <w:r w:rsidR="00852A63" w:rsidRPr="00852A63">
        <w:rPr>
          <w:lang w:val="ru-RU"/>
        </w:rPr>
        <w:t xml:space="preserve"> «ТЭС-Приволжск»</w:t>
      </w:r>
      <w:r>
        <w:rPr>
          <w:lang w:val="ru-RU"/>
        </w:rPr>
        <w:t>.</w:t>
      </w:r>
    </w:p>
    <w:p w:rsidR="003E6FAC" w:rsidRPr="00A44133" w:rsidRDefault="003E6FAC" w:rsidP="0017735D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Общая установленная мощность котельных системы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составляет </w:t>
      </w:r>
      <w:r w:rsidR="00852A63" w:rsidRPr="007D350D">
        <w:rPr>
          <w:lang w:val="ru-RU"/>
        </w:rPr>
        <w:t>8,6</w:t>
      </w:r>
      <w:r w:rsidRPr="00A44133">
        <w:rPr>
          <w:lang w:val="ru-RU"/>
        </w:rPr>
        <w:t xml:space="preserve"> Гкал/час. Протяженность тепловых сетей составляет </w:t>
      </w:r>
      <w:r w:rsidR="00852A63" w:rsidRPr="007D350D">
        <w:rPr>
          <w:lang w:val="ru-RU"/>
        </w:rPr>
        <w:t>8,473</w:t>
      </w:r>
      <w:r w:rsidRPr="00A44133">
        <w:rPr>
          <w:lang w:val="ru-RU"/>
        </w:rPr>
        <w:t xml:space="preserve"> км в </w:t>
      </w:r>
      <w:r w:rsidR="006767CB">
        <w:rPr>
          <w:lang w:val="ru-RU"/>
        </w:rPr>
        <w:t>одно</w:t>
      </w:r>
      <w:r w:rsidRPr="00A44133">
        <w:rPr>
          <w:lang w:val="ru-RU"/>
        </w:rPr>
        <w:t xml:space="preserve">трубном исчислении. Суммарная подключенная нагрузка к теплоисточникам </w:t>
      </w:r>
      <w:r w:rsidRPr="00AD7EA9">
        <w:rPr>
          <w:lang w:val="ru-RU"/>
        </w:rPr>
        <w:t xml:space="preserve">составляет </w:t>
      </w:r>
      <w:r w:rsidR="00852A63" w:rsidRPr="00AD7EA9">
        <w:rPr>
          <w:lang w:val="ru-RU"/>
        </w:rPr>
        <w:t>2,</w:t>
      </w:r>
      <w:r w:rsidR="0025628E" w:rsidRPr="00AD7EA9">
        <w:rPr>
          <w:lang w:val="ru-RU"/>
        </w:rPr>
        <w:t>465</w:t>
      </w:r>
      <w:r w:rsidRPr="00AD7EA9">
        <w:rPr>
          <w:lang w:val="ru-RU"/>
        </w:rPr>
        <w:t xml:space="preserve"> Гкал/час.</w:t>
      </w:r>
      <w:r w:rsidRPr="00A44133">
        <w:rPr>
          <w:lang w:val="ru-RU"/>
        </w:rPr>
        <w:t xml:space="preserve"> </w:t>
      </w:r>
    </w:p>
    <w:p w:rsidR="003E6FAC" w:rsidRPr="00A44133" w:rsidRDefault="003E6FAC" w:rsidP="00852A63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852A63">
        <w:rPr>
          <w:sz w:val="24"/>
          <w:szCs w:val="24"/>
        </w:rPr>
        <w:t>две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</w:t>
      </w:r>
      <w:r w:rsidRPr="00A44133">
        <w:t xml:space="preserve">. </w:t>
      </w:r>
    </w:p>
    <w:p w:rsidR="0052080B" w:rsidRDefault="003E6FAC" w:rsidP="0052080B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852A63">
        <w:rPr>
          <w:sz w:val="24"/>
          <w:szCs w:val="24"/>
        </w:rPr>
        <w:t>3</w:t>
      </w:r>
      <w:r w:rsidRPr="00A44133">
        <w:rPr>
          <w:sz w:val="24"/>
          <w:szCs w:val="24"/>
        </w:rPr>
        <w:t xml:space="preserve">. </w:t>
      </w:r>
      <w:bookmarkStart w:id="42" w:name="_Hlk119628286"/>
    </w:p>
    <w:p w:rsidR="0052080B" w:rsidRDefault="0052080B" w:rsidP="0052080B">
      <w:pPr>
        <w:spacing w:before="120" w:line="360" w:lineRule="auto"/>
        <w:ind w:firstLine="567"/>
        <w:jc w:val="both"/>
        <w:rPr>
          <w:sz w:val="24"/>
          <w:szCs w:val="24"/>
          <w:lang w:eastAsia="ru-RU"/>
        </w:rPr>
      </w:pPr>
      <w:bookmarkStart w:id="43" w:name="_Hlk130161259"/>
    </w:p>
    <w:p w:rsidR="0052080B" w:rsidRDefault="00BC3980" w:rsidP="0052080B">
      <w:pPr>
        <w:spacing w:before="120" w:line="360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09493F" wp14:editId="594BB2E1">
            <wp:extent cx="5454015" cy="7315200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0B" w:rsidRPr="00635D8C" w:rsidRDefault="0052080B" w:rsidP="0052080B">
      <w:pPr>
        <w:jc w:val="center"/>
        <w:rPr>
          <w:color w:val="000000"/>
          <w:sz w:val="20"/>
          <w:szCs w:val="20"/>
        </w:rPr>
      </w:pPr>
      <w:r w:rsidRPr="00635D8C">
        <w:rPr>
          <w:color w:val="000000"/>
          <w:sz w:val="20"/>
          <w:szCs w:val="20"/>
        </w:rPr>
        <w:t>рисунок 2 - Зона действия котельной</w:t>
      </w:r>
      <w:proofErr w:type="gramStart"/>
      <w:r w:rsidRPr="00635D8C">
        <w:rPr>
          <w:color w:val="000000"/>
          <w:sz w:val="20"/>
          <w:szCs w:val="20"/>
        </w:rPr>
        <w:t xml:space="preserve"> ,</w:t>
      </w:r>
      <w:proofErr w:type="gramEnd"/>
      <w:r w:rsidRPr="00635D8C">
        <w:rPr>
          <w:color w:val="000000"/>
          <w:sz w:val="20"/>
          <w:szCs w:val="20"/>
        </w:rPr>
        <w:t xml:space="preserve"> расположенной по адресу: с. </w:t>
      </w:r>
      <w:proofErr w:type="spellStart"/>
      <w:r w:rsidRPr="00635D8C">
        <w:rPr>
          <w:color w:val="000000"/>
          <w:sz w:val="20"/>
          <w:szCs w:val="20"/>
        </w:rPr>
        <w:t>Ингарь</w:t>
      </w:r>
      <w:proofErr w:type="spellEnd"/>
    </w:p>
    <w:p w:rsidR="0052080B" w:rsidRDefault="00BC3980" w:rsidP="0052080B">
      <w:pPr>
        <w:jc w:val="center"/>
        <w:rPr>
          <w:color w:val="00000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81A3608" wp14:editId="3097B802">
            <wp:extent cx="5497195" cy="6868886"/>
            <wp:effectExtent l="0" t="0" r="8255" b="8255"/>
            <wp:docPr id="8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77" cy="68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0B" w:rsidRPr="00635D8C" w:rsidRDefault="0052080B" w:rsidP="0052080B">
      <w:pPr>
        <w:jc w:val="center"/>
        <w:rPr>
          <w:color w:val="000000"/>
          <w:sz w:val="20"/>
          <w:szCs w:val="20"/>
        </w:rPr>
      </w:pPr>
      <w:r w:rsidRPr="00635D8C">
        <w:rPr>
          <w:color w:val="000000"/>
          <w:sz w:val="20"/>
          <w:szCs w:val="20"/>
        </w:rPr>
        <w:t xml:space="preserve">рисунок 3 - Зона действия котельной  , расположенной по адресу: </w:t>
      </w:r>
      <w:proofErr w:type="spellStart"/>
      <w:r w:rsidRPr="00635D8C">
        <w:rPr>
          <w:color w:val="000000"/>
          <w:sz w:val="20"/>
          <w:szCs w:val="20"/>
        </w:rPr>
        <w:t>с</w:t>
      </w:r>
      <w:proofErr w:type="gramStart"/>
      <w:r w:rsidRPr="00635D8C">
        <w:rPr>
          <w:color w:val="000000"/>
          <w:sz w:val="20"/>
          <w:szCs w:val="20"/>
        </w:rPr>
        <w:t>.Т</w:t>
      </w:r>
      <w:proofErr w:type="gramEnd"/>
      <w:r w:rsidRPr="00635D8C">
        <w:rPr>
          <w:color w:val="000000"/>
          <w:sz w:val="20"/>
          <w:szCs w:val="20"/>
        </w:rPr>
        <w:t>олпыгино</w:t>
      </w:r>
      <w:bookmarkEnd w:id="43"/>
      <w:proofErr w:type="spellEnd"/>
    </w:p>
    <w:p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4" w:name="_Toc32305887"/>
      <w:bookmarkStart w:id="45" w:name="_Toc164153757"/>
      <w:bookmarkEnd w:id="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44"/>
      <w:bookmarkEnd w:id="45"/>
    </w:p>
    <w:p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не имеют централизованного теплоснабжения. Потребители индивидуальной застройки используют для своих нужд </w:t>
      </w:r>
      <w:r w:rsidRPr="00A44133">
        <w:rPr>
          <w:sz w:val="24"/>
          <w:szCs w:val="24"/>
        </w:rPr>
        <w:lastRenderedPageBreak/>
        <w:t>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ГВС.</w:t>
      </w:r>
    </w:p>
    <w:p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6" w:name="_Toc16415375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6"/>
    </w:p>
    <w:p w:rsidR="003E6FAC" w:rsidRPr="00A44133" w:rsidRDefault="003E6FAC" w:rsidP="0052080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>году. Исходя из материалов Генерального плана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7" w:name="_Toc32305888"/>
      <w:bookmarkStart w:id="48" w:name="_Toc164153759"/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proofErr w:type="gramEnd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значения</w:t>
      </w:r>
      <w:bookmarkEnd w:id="48"/>
    </w:p>
    <w:p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</w:t>
      </w:r>
      <w:r w:rsidR="00E9479D">
        <w:rPr>
          <w:color w:val="000000"/>
          <w:sz w:val="24"/>
          <w:szCs w:val="24"/>
          <w:lang w:eastAsia="ru-RU"/>
        </w:rPr>
        <w:t xml:space="preserve">2030 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:rsidR="00C8798B" w:rsidRDefault="00C8798B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C8798B" w:rsidRDefault="00C8798B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6D219D" w:rsidRPr="00A44133" w:rsidRDefault="006D219D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3E6FAC" w:rsidRPr="00635D8C" w:rsidRDefault="003E6FAC" w:rsidP="00635D8C">
      <w:pPr>
        <w:pStyle w:val="a6"/>
        <w:spacing w:line="276" w:lineRule="auto"/>
        <w:jc w:val="both"/>
        <w:rPr>
          <w:sz w:val="20"/>
          <w:szCs w:val="20"/>
          <w:lang w:val="ru-RU"/>
        </w:rPr>
      </w:pPr>
      <w:r w:rsidRPr="00635D8C">
        <w:rPr>
          <w:b/>
          <w:sz w:val="20"/>
          <w:szCs w:val="20"/>
          <w:lang w:val="ru-RU"/>
        </w:rPr>
        <w:t>Таблица 9</w:t>
      </w:r>
      <w:r w:rsidR="003E392D">
        <w:rPr>
          <w:b/>
          <w:sz w:val="20"/>
          <w:szCs w:val="20"/>
          <w:lang w:val="ru-RU"/>
        </w:rPr>
        <w:t>.1</w:t>
      </w:r>
      <w:r w:rsidRPr="00635D8C">
        <w:rPr>
          <w:sz w:val="20"/>
          <w:szCs w:val="20"/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9320" w:type="dxa"/>
        <w:tblLook w:val="04A0" w:firstRow="1" w:lastRow="0" w:firstColumn="1" w:lastColumn="0" w:noHBand="0" w:noVBand="1"/>
      </w:tblPr>
      <w:tblGrid>
        <w:gridCol w:w="1844"/>
        <w:gridCol w:w="610"/>
        <w:gridCol w:w="610"/>
        <w:gridCol w:w="711"/>
        <w:gridCol w:w="621"/>
        <w:gridCol w:w="621"/>
        <w:gridCol w:w="599"/>
        <w:gridCol w:w="621"/>
        <w:gridCol w:w="621"/>
        <w:gridCol w:w="621"/>
        <w:gridCol w:w="599"/>
        <w:gridCol w:w="621"/>
        <w:gridCol w:w="621"/>
      </w:tblGrid>
      <w:tr w:rsidR="00C8798B" w:rsidRPr="00C8798B" w:rsidTr="006D219D">
        <w:trPr>
          <w:trHeight w:val="76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49" w:name="_bookmark10"/>
            <w:bookmarkEnd w:id="49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Технологическая зона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Установленная тепловая мощность, 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Потери тепловой  мощности в тепловых  сетях,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Тепловая мощность  «нетто»,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2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2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Расчетный период до 2030 г.</w:t>
            </w:r>
          </w:p>
        </w:tc>
      </w:tr>
      <w:tr w:rsidR="00C8798B" w:rsidRPr="00C8798B" w:rsidTr="006D219D">
        <w:trPr>
          <w:trHeight w:val="31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6D21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6D21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6D21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6D21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6D219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798B" w:rsidRPr="00C8798B" w:rsidRDefault="00C8798B" w:rsidP="00C879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</w:t>
            </w:r>
            <w:proofErr w:type="gramStart"/>
            <w:r w:rsidRPr="00C8798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</w:tr>
      <w:tr w:rsidR="0025628E" w:rsidRPr="00AD7EA9" w:rsidTr="004D61CF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 xml:space="preserve">Котельная с. </w:t>
            </w:r>
            <w:proofErr w:type="spellStart"/>
            <w:r w:rsidRPr="00AD7EA9">
              <w:rPr>
                <w:color w:val="000000"/>
                <w:sz w:val="18"/>
                <w:szCs w:val="18"/>
              </w:rPr>
              <w:t>Ингарь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5,16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5,16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0,316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4,792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1,870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1,870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3,290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1,870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1,870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3,290</w:t>
            </w:r>
          </w:p>
        </w:tc>
      </w:tr>
      <w:tr w:rsidR="0025628E" w:rsidRPr="00C8798B" w:rsidTr="004D61CF">
        <w:trPr>
          <w:trHeight w:val="288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 xml:space="preserve">Котельная </w:t>
            </w:r>
            <w:proofErr w:type="spellStart"/>
            <w:r w:rsidRPr="00AD7EA9">
              <w:rPr>
                <w:color w:val="000000"/>
                <w:sz w:val="18"/>
                <w:szCs w:val="18"/>
              </w:rPr>
              <w:t>с</w:t>
            </w:r>
            <w:proofErr w:type="gramStart"/>
            <w:r w:rsidRPr="00AD7EA9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AD7EA9">
              <w:rPr>
                <w:color w:val="000000"/>
                <w:sz w:val="18"/>
                <w:szCs w:val="18"/>
              </w:rPr>
              <w:t>олпыгино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3,44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0,14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3,374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0,595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0,595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2,845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0,595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4D61C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AD7EA9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0,595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628E" w:rsidRPr="00C8798B" w:rsidRDefault="0025628E" w:rsidP="0025628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color w:val="000000"/>
                <w:sz w:val="18"/>
                <w:szCs w:val="18"/>
              </w:rPr>
              <w:t>2,845</w:t>
            </w:r>
          </w:p>
        </w:tc>
      </w:tr>
    </w:tbl>
    <w:p w:rsidR="003E6FAC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:rsidR="003E392D" w:rsidRDefault="003E392D" w:rsidP="003E392D">
      <w:pPr>
        <w:pStyle w:val="a6"/>
        <w:spacing w:line="276" w:lineRule="auto"/>
        <w:jc w:val="both"/>
        <w:rPr>
          <w:sz w:val="20"/>
          <w:szCs w:val="20"/>
          <w:lang w:val="ru-RU"/>
        </w:rPr>
      </w:pPr>
      <w:r w:rsidRPr="00635D8C">
        <w:rPr>
          <w:b/>
          <w:sz w:val="20"/>
          <w:szCs w:val="20"/>
          <w:lang w:val="ru-RU"/>
        </w:rPr>
        <w:t>Таблица 9</w:t>
      </w:r>
      <w:r>
        <w:rPr>
          <w:b/>
          <w:sz w:val="20"/>
          <w:szCs w:val="20"/>
          <w:lang w:val="ru-RU"/>
        </w:rPr>
        <w:t>.2</w:t>
      </w:r>
      <w:r w:rsidRPr="00635D8C">
        <w:rPr>
          <w:sz w:val="20"/>
          <w:szCs w:val="20"/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p w:rsidR="003E392D" w:rsidRPr="00635D8C" w:rsidRDefault="003E392D" w:rsidP="003E392D">
      <w:pPr>
        <w:pStyle w:val="a6"/>
        <w:spacing w:line="276" w:lineRule="auto"/>
        <w:jc w:val="both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7AFC2B" wp14:editId="5428D67C">
            <wp:extent cx="5940425" cy="43622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2D" w:rsidRPr="00635D8C" w:rsidRDefault="003E392D" w:rsidP="003E392D">
      <w:pPr>
        <w:pStyle w:val="a6"/>
        <w:spacing w:line="276" w:lineRule="auto"/>
        <w:jc w:val="both"/>
        <w:rPr>
          <w:sz w:val="20"/>
          <w:szCs w:val="20"/>
          <w:lang w:val="ru-RU"/>
        </w:rPr>
      </w:pPr>
      <w:r w:rsidRPr="00635D8C">
        <w:rPr>
          <w:b/>
          <w:sz w:val="20"/>
          <w:szCs w:val="20"/>
          <w:lang w:val="ru-RU"/>
        </w:rPr>
        <w:t>Таблица 9</w:t>
      </w:r>
      <w:r>
        <w:rPr>
          <w:b/>
          <w:sz w:val="20"/>
          <w:szCs w:val="20"/>
          <w:lang w:val="ru-RU"/>
        </w:rPr>
        <w:t>.3</w:t>
      </w:r>
      <w:r w:rsidRPr="00635D8C">
        <w:rPr>
          <w:sz w:val="20"/>
          <w:szCs w:val="20"/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p w:rsidR="003E392D" w:rsidRDefault="003E392D" w:rsidP="003E392D">
      <w:pPr>
        <w:widowControl w:val="0"/>
        <w:autoSpaceDE w:val="0"/>
        <w:autoSpaceDN w:val="0"/>
        <w:spacing w:after="0" w:line="240" w:lineRule="auto"/>
        <w:ind w:right="-1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B93D39" wp14:editId="066E75F3">
            <wp:extent cx="5940425" cy="4320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2D" w:rsidRPr="00A44133" w:rsidRDefault="003E392D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0" w:name="_Toc164153760"/>
      <w:bookmarkStart w:id="51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0"/>
    </w:p>
    <w:p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proofErr w:type="spellStart"/>
      <w:r w:rsidR="00E9479D">
        <w:rPr>
          <w:color w:val="000000"/>
          <w:sz w:val="24"/>
          <w:szCs w:val="28"/>
        </w:rPr>
        <w:t>Ингарского</w:t>
      </w:r>
      <w:proofErr w:type="spellEnd"/>
      <w:r w:rsidR="00E9479D">
        <w:rPr>
          <w:color w:val="000000"/>
          <w:sz w:val="24"/>
          <w:szCs w:val="28"/>
        </w:rPr>
        <w:t xml:space="preserve"> сельского поселения Приволжского муниципального района Ивановской области</w:t>
      </w:r>
      <w:proofErr w:type="gramStart"/>
      <w:r w:rsidR="00E9479D">
        <w:rPr>
          <w:color w:val="000000"/>
          <w:sz w:val="24"/>
          <w:szCs w:val="28"/>
        </w:rPr>
        <w:t xml:space="preserve"> </w:t>
      </w:r>
      <w:r w:rsidRPr="00A44133">
        <w:rPr>
          <w:sz w:val="24"/>
          <w:szCs w:val="24"/>
        </w:rPr>
        <w:t>,</w:t>
      </w:r>
      <w:proofErr w:type="gramEnd"/>
      <w:r w:rsidRPr="00A44133">
        <w:rPr>
          <w:sz w:val="24"/>
          <w:szCs w:val="24"/>
        </w:rPr>
        <w:t xml:space="preserve"> или они незначительные, то в перспективе эффективные радиусы существующих котельных не изменятся.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proofErr w:type="gramStart"/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proofErr w:type="gramEnd"/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</w:t>
      </w:r>
      <w:proofErr w:type="spellStart"/>
      <w:r w:rsidRPr="00A44133">
        <w:rPr>
          <w:sz w:val="24"/>
          <w:szCs w:val="24"/>
        </w:rPr>
        <w:t>Δτ</w:t>
      </w:r>
      <w:proofErr w:type="spellEnd"/>
      <w:r w:rsidRPr="00A44133">
        <w:rPr>
          <w:sz w:val="24"/>
          <w:szCs w:val="24"/>
        </w:rPr>
        <w:t xml:space="preserve"> / П)</w:t>
      </w:r>
      <w:r w:rsidRPr="00A44133">
        <w:rPr>
          <w:sz w:val="24"/>
          <w:szCs w:val="24"/>
          <w:vertAlign w:val="superscript"/>
        </w:rPr>
        <w:t>0.03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proofErr w:type="gramStart"/>
      <w:r w:rsidRPr="00A44133">
        <w:rPr>
          <w:sz w:val="24"/>
          <w:szCs w:val="24"/>
          <w:vertAlign w:val="superscript"/>
        </w:rPr>
        <w:t>2</w:t>
      </w:r>
      <w:proofErr w:type="gramEnd"/>
      <w:r w:rsidRPr="00A44133">
        <w:rPr>
          <w:sz w:val="24"/>
          <w:szCs w:val="24"/>
        </w:rPr>
        <w:t xml:space="preserve">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s – удельная стоимость материальной характеристики тепловой сети, руб./м</w:t>
      </w:r>
      <w:proofErr w:type="gramStart"/>
      <w:r w:rsidRPr="00A44133">
        <w:rPr>
          <w:sz w:val="24"/>
          <w:szCs w:val="24"/>
        </w:rPr>
        <w:t>2</w:t>
      </w:r>
      <w:proofErr w:type="gramEnd"/>
      <w:r w:rsidRPr="00A44133">
        <w:rPr>
          <w:sz w:val="24"/>
          <w:szCs w:val="24"/>
        </w:rPr>
        <w:t xml:space="preserve">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proofErr w:type="gramStart"/>
      <w:r w:rsidRPr="00A44133">
        <w:rPr>
          <w:sz w:val="24"/>
          <w:szCs w:val="24"/>
        </w:rPr>
        <w:t>П</w:t>
      </w:r>
      <w:proofErr w:type="gramEnd"/>
      <w:r w:rsidRPr="00A44133">
        <w:rPr>
          <w:sz w:val="24"/>
          <w:szCs w:val="24"/>
        </w:rPr>
        <w:t xml:space="preserve"> – </w:t>
      </w:r>
      <w:proofErr w:type="spellStart"/>
      <w:r w:rsidRPr="00A44133">
        <w:rPr>
          <w:sz w:val="24"/>
          <w:szCs w:val="24"/>
        </w:rPr>
        <w:t>теплоплотность</w:t>
      </w:r>
      <w:proofErr w:type="spellEnd"/>
      <w:r w:rsidRPr="00A44133">
        <w:rPr>
          <w:sz w:val="24"/>
          <w:szCs w:val="24"/>
        </w:rPr>
        <w:t xml:space="preserve"> района, Гкал/</w:t>
      </w:r>
      <w:proofErr w:type="spellStart"/>
      <w:r w:rsidRPr="00A44133">
        <w:rPr>
          <w:sz w:val="24"/>
          <w:szCs w:val="24"/>
        </w:rPr>
        <w:t>ч.км</w:t>
      </w:r>
      <w:proofErr w:type="spellEnd"/>
      <w:r w:rsidRPr="00A44133">
        <w:rPr>
          <w:sz w:val="24"/>
          <w:szCs w:val="24"/>
        </w:rPr>
        <w:t xml:space="preserve">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proofErr w:type="spellStart"/>
      <w:r w:rsidRPr="00A44133">
        <w:rPr>
          <w:sz w:val="24"/>
          <w:szCs w:val="24"/>
        </w:rPr>
        <w:t>Δτ</w:t>
      </w:r>
      <w:proofErr w:type="spellEnd"/>
      <w:r w:rsidRPr="00A44133">
        <w:rPr>
          <w:sz w:val="24"/>
          <w:szCs w:val="24"/>
        </w:rPr>
        <w:t xml:space="preserve"> – расчетный перепад температур теплоносителя в тепловой сети, °C;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φ – поправочный коэффициент, зависящий от постоянной части расходов на сооружение котельно</w:t>
      </w:r>
      <w:proofErr w:type="gramStart"/>
      <w:r w:rsidRPr="00A44133">
        <w:rPr>
          <w:sz w:val="24"/>
          <w:szCs w:val="24"/>
        </w:rPr>
        <w:t>й(</w:t>
      </w:r>
      <w:proofErr w:type="gramEnd"/>
      <w:r w:rsidRPr="00A44133">
        <w:rPr>
          <w:sz w:val="24"/>
          <w:szCs w:val="24"/>
        </w:rPr>
        <w:t xml:space="preserve">для котельных φ = 1,0 для ТЭЦ φ = 1,3).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10.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45"/>
        <w:gridCol w:w="3026"/>
      </w:tblGrid>
      <w:tr w:rsidR="004D61CF" w:rsidRPr="004D61CF" w:rsidTr="004D61CF">
        <w:trPr>
          <w:trHeight w:val="240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61CF" w:rsidRPr="004D61CF" w:rsidRDefault="004D61CF" w:rsidP="00635D8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5D8C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lastRenderedPageBreak/>
              <w:t xml:space="preserve">Таблица </w:t>
            </w:r>
            <w:r w:rsidR="00635D8C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10</w:t>
            </w:r>
            <w:r w:rsidRPr="00635D8C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.1</w:t>
            </w: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–  Расчет оптимального радиуса котельной   с. </w:t>
            </w: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7,900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4,18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3972080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714,61</w:t>
            </w:r>
          </w:p>
        </w:tc>
      </w:tr>
      <w:tr w:rsidR="004D61CF" w:rsidRPr="004D61CF" w:rsidTr="00C270FD">
        <w:trPr>
          <w:trHeight w:val="211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5558,37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5,16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0,65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D61CF" w:rsidRPr="004D61CF" w:rsidTr="004D61CF">
        <w:trPr>
          <w:trHeight w:val="48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</w:t>
            </w:r>
            <w:proofErr w:type="gramStart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0,125</w:t>
            </w:r>
          </w:p>
        </w:tc>
      </w:tr>
      <w:tr w:rsidR="004D61CF" w:rsidRPr="004D61CF" w:rsidTr="004D61CF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61CF" w:rsidRPr="004D61CF" w:rsidRDefault="004D61CF" w:rsidP="00635D8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5D8C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Таблица 1</w:t>
            </w:r>
            <w:r w:rsidR="00635D8C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  <w:r w:rsidRPr="00635D8C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.2</w:t>
            </w: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–  Расчет оптимального радиуса котельной   </w:t>
            </w: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2,000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6,00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1389960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285,12</w:t>
            </w:r>
          </w:p>
        </w:tc>
      </w:tr>
      <w:tr w:rsidR="004D61CF" w:rsidRPr="004D61CF" w:rsidTr="00C270FD">
        <w:trPr>
          <w:trHeight w:val="161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4874,93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</w:t>
            </w: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3,44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D61CF" w:rsidRPr="004D61CF" w:rsidTr="004D61CF">
        <w:trPr>
          <w:trHeight w:val="48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4D61CF" w:rsidRPr="004D61CF" w:rsidTr="004D61CF">
        <w:trPr>
          <w:trHeight w:val="240"/>
        </w:trPr>
        <w:tc>
          <w:tcPr>
            <w:tcW w:w="34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61CF" w:rsidRPr="004D61CF" w:rsidRDefault="004D61CF" w:rsidP="004D61C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</w:t>
            </w:r>
            <w:proofErr w:type="gramStart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4D61C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61CF" w:rsidRPr="004D61CF" w:rsidRDefault="004D61CF" w:rsidP="004D61C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D61C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</w:tr>
    </w:tbl>
    <w:p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:rsidR="003E6FAC" w:rsidRDefault="00593614" w:rsidP="00635D8C">
      <w:pPr>
        <w:pStyle w:val="1"/>
        <w:spacing w:before="240" w:after="240" w:line="360" w:lineRule="auto"/>
        <w:ind w:left="0" w:right="856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2" w:name="_Toc164153761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3" w:name="_bookmark12"/>
      <w:bookmarkEnd w:id="51"/>
      <w:bookmarkEnd w:id="52"/>
      <w:bookmarkEnd w:id="53"/>
    </w:p>
    <w:p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4" w:name="_Toc164153762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существующие и перспективные балансы производительности водоподготовительных установки максимального потребления теплоносителя </w:t>
      </w:r>
      <w:proofErr w:type="spellStart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теплопотребляющими</w:t>
      </w:r>
      <w:proofErr w:type="spellEnd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 установками потребителей</w:t>
      </w:r>
      <w:bookmarkEnd w:id="54"/>
    </w:p>
    <w:p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Расчет существующих и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трубопровода. В таблице 11 представлен перспективный баланс максимального потребления теплоносителя </w:t>
      </w:r>
      <w:proofErr w:type="spellStart"/>
      <w:r w:rsidRPr="00A44133">
        <w:rPr>
          <w:sz w:val="24"/>
          <w:szCs w:val="24"/>
        </w:rPr>
        <w:t>теплопотребляющими</w:t>
      </w:r>
      <w:proofErr w:type="spellEnd"/>
      <w:r w:rsidRPr="00A44133">
        <w:rPr>
          <w:sz w:val="24"/>
          <w:szCs w:val="24"/>
        </w:rPr>
        <w:t xml:space="preserve"> установками.</w:t>
      </w:r>
    </w:p>
    <w:p w:rsidR="003E6FAC" w:rsidRPr="00A44133" w:rsidRDefault="003E6FAC" w:rsidP="00635D8C">
      <w:pPr>
        <w:spacing w:after="0" w:line="240" w:lineRule="auto"/>
        <w:jc w:val="both"/>
        <w:rPr>
          <w:sz w:val="20"/>
          <w:szCs w:val="20"/>
        </w:rPr>
      </w:pPr>
      <w:proofErr w:type="gramStart"/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</w:t>
      </w:r>
      <w:proofErr w:type="spellStart"/>
      <w:r w:rsidRPr="00A44133">
        <w:rPr>
          <w:sz w:val="20"/>
          <w:szCs w:val="20"/>
        </w:rPr>
        <w:t>теплопотребляющими</w:t>
      </w:r>
      <w:proofErr w:type="spellEnd"/>
      <w:r w:rsidRPr="00A44133">
        <w:rPr>
          <w:sz w:val="20"/>
          <w:szCs w:val="20"/>
        </w:rPr>
        <w:t xml:space="preserve"> установками.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123B28" w:rsidRPr="00123B28" w:rsidTr="00282322">
        <w:trPr>
          <w:trHeight w:val="795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(2030 год), т/ч</w:t>
            </w:r>
          </w:p>
        </w:tc>
      </w:tr>
      <w:tr w:rsidR="00C270FD" w:rsidRPr="00123B28" w:rsidTr="0025628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123B28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123B28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с. </w:t>
            </w:r>
            <w:proofErr w:type="spellStart"/>
            <w:r>
              <w:rPr>
                <w:color w:val="000000"/>
                <w:sz w:val="18"/>
                <w:szCs w:val="18"/>
              </w:rPr>
              <w:t>Ингарь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123B28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49,26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123B28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0,23   </w:t>
            </w:r>
          </w:p>
        </w:tc>
      </w:tr>
      <w:tr w:rsidR="00C270FD" w:rsidRPr="00123B28" w:rsidTr="0025628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123B28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123B28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proofErr w:type="spellStart"/>
            <w:r>
              <w:rPr>
                <w:color w:val="000000"/>
                <w:sz w:val="18"/>
                <w:szCs w:val="18"/>
              </w:rPr>
              <w:t>с</w:t>
            </w:r>
            <w:proofErr w:type="gramStart"/>
            <w:r>
              <w:rPr>
                <w:color w:val="000000"/>
                <w:sz w:val="18"/>
                <w:szCs w:val="18"/>
              </w:rPr>
              <w:t>.Т</w:t>
            </w:r>
            <w:proofErr w:type="gramEnd"/>
            <w:r>
              <w:rPr>
                <w:color w:val="000000"/>
                <w:sz w:val="18"/>
                <w:szCs w:val="18"/>
              </w:rPr>
              <w:t>олпыгино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123B28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32,84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123B28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0,06   </w:t>
            </w:r>
          </w:p>
        </w:tc>
      </w:tr>
    </w:tbl>
    <w:p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Отпуск воды в котловой контур производится </w:t>
      </w:r>
      <w:proofErr w:type="spellStart"/>
      <w:r w:rsidRPr="00A44133">
        <w:rPr>
          <w:sz w:val="24"/>
          <w:szCs w:val="24"/>
        </w:rPr>
        <w:t>подпиточными</w:t>
      </w:r>
      <w:proofErr w:type="spellEnd"/>
      <w:r w:rsidRPr="00A44133">
        <w:rPr>
          <w:sz w:val="24"/>
          <w:szCs w:val="24"/>
        </w:rPr>
        <w:t xml:space="preserve"> насосами.</w:t>
      </w:r>
    </w:p>
    <w:p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5" w:name="_Toc16415376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5"/>
    </w:p>
    <w:p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4133">
        <w:rPr>
          <w:sz w:val="24"/>
          <w:lang w:val="ru-RU"/>
        </w:rPr>
        <w:t>недеаэрированной</w:t>
      </w:r>
      <w:proofErr w:type="spellEnd"/>
      <w:r w:rsidRPr="00A44133">
        <w:rPr>
          <w:sz w:val="24"/>
          <w:lang w:val="ru-RU"/>
        </w:rPr>
        <w:t xml:space="preserve"> водой, расход которой принимается в количестве 2% объема воды в трубопроводах тепловых сетей.</w:t>
      </w:r>
      <w:r w:rsidRPr="00A44133">
        <w:rPr>
          <w:sz w:val="24"/>
          <w:szCs w:val="24"/>
          <w:lang w:val="ru-RU"/>
        </w:rPr>
        <w:t xml:space="preserve"> </w:t>
      </w:r>
    </w:p>
    <w:p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:rsidR="003E6FAC" w:rsidRPr="00A44133" w:rsidRDefault="003E6FAC" w:rsidP="00635D8C">
      <w:pPr>
        <w:pStyle w:val="TableParagraph"/>
        <w:spacing w:before="0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54"/>
        <w:gridCol w:w="4317"/>
      </w:tblGrid>
      <w:tr w:rsidR="00123B28" w:rsidRPr="00123B28" w:rsidTr="00282322">
        <w:trPr>
          <w:trHeight w:val="625"/>
        </w:trPr>
        <w:tc>
          <w:tcPr>
            <w:tcW w:w="2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56" w:name="_Toc32306870"/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 котельной</w:t>
            </w:r>
          </w:p>
        </w:tc>
        <w:tc>
          <w:tcPr>
            <w:tcW w:w="2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Максимальная подпитка в эксплуатационном режиме, м3</w:t>
            </w:r>
          </w:p>
        </w:tc>
      </w:tr>
      <w:tr w:rsidR="00123B28" w:rsidRPr="00123B28" w:rsidTr="00123B28">
        <w:trPr>
          <w:trHeight w:val="288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2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1174,22</w:t>
            </w:r>
          </w:p>
        </w:tc>
      </w:tr>
      <w:tr w:rsidR="00123B28" w:rsidRPr="00123B28" w:rsidTr="00123B28">
        <w:trPr>
          <w:trHeight w:val="288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B28" w:rsidRPr="00123B28" w:rsidRDefault="00123B28" w:rsidP="00123B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2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B28" w:rsidRPr="00123B28" w:rsidRDefault="00123B28" w:rsidP="00123B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123B2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291,05</w:t>
            </w:r>
          </w:p>
        </w:tc>
      </w:tr>
    </w:tbl>
    <w:p w:rsidR="003E6FAC" w:rsidRDefault="003E6FA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:rsidR="00635D8C" w:rsidRDefault="00635D8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:rsidR="00635D8C" w:rsidRDefault="00635D8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:rsidR="00635D8C" w:rsidRDefault="00635D8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:rsidR="00635D8C" w:rsidRDefault="00635D8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:rsidR="00635D8C" w:rsidRPr="00A44133" w:rsidRDefault="00635D8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:rsidR="003E6FAC" w:rsidRPr="00A44133" w:rsidRDefault="003E6FAC" w:rsidP="00635D8C">
      <w:pPr>
        <w:spacing w:after="0" w:line="240" w:lineRule="auto"/>
        <w:rPr>
          <w:b/>
          <w:sz w:val="20"/>
          <w:szCs w:val="20"/>
        </w:rPr>
      </w:pPr>
      <w:bookmarkStart w:id="57" w:name="_Toc50639516"/>
      <w:r w:rsidRPr="00A44133">
        <w:rPr>
          <w:b/>
          <w:sz w:val="20"/>
          <w:szCs w:val="20"/>
        </w:rPr>
        <w:lastRenderedPageBreak/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57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282322" w:rsidRPr="00282322" w:rsidTr="00282322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(2030 год), т/ч</w:t>
            </w:r>
          </w:p>
        </w:tc>
      </w:tr>
      <w:tr w:rsidR="00C270FD" w:rsidRPr="00282322" w:rsidTr="0025628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282322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282322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282322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49,26   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282322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0,23   </w:t>
            </w:r>
          </w:p>
        </w:tc>
      </w:tr>
      <w:tr w:rsidR="00C270FD" w:rsidRPr="00282322" w:rsidTr="0025628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282322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282322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282322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32,84   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282322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0,06   </w:t>
            </w:r>
          </w:p>
        </w:tc>
      </w:tr>
    </w:tbl>
    <w:p w:rsidR="003E6FAC" w:rsidRPr="00A44133" w:rsidRDefault="00593614" w:rsidP="00635D8C">
      <w:pPr>
        <w:pStyle w:val="7"/>
        <w:spacing w:before="240" w:after="240" w:line="360" w:lineRule="auto"/>
        <w:ind w:firstLine="567"/>
        <w:jc w:val="center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58" w:name="_Toc164153764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 xml:space="preserve">РАЗДЕЛ 4. ОСНОВНЫЕ ПОЛОЖЕНИЯ </w:t>
      </w:r>
      <w:proofErr w:type="gramStart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t>МАСТЕР-ПЛАНА</w:t>
      </w:r>
      <w:proofErr w:type="gramEnd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t xml:space="preserve"> РАЗВИТИЯ СИСТЕМ ТЕПЛОСНАБЖЕНИЯ ПОСЕЛЕНИЯ, ГОРОДСКОГО ОКРУГА, ГОРОДА ФЕДЕРАЛЬНОГО ЗНАЧЕНИЯ</w:t>
      </w:r>
      <w:bookmarkEnd w:id="58"/>
    </w:p>
    <w:p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59" w:name="_Toc164153765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59"/>
    </w:p>
    <w:p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актуализированной Схеме теплоснабжения </w:t>
      </w:r>
      <w:proofErr w:type="spellStart"/>
      <w:r w:rsidR="00E9479D">
        <w:rPr>
          <w:sz w:val="24"/>
          <w:szCs w:val="24"/>
          <w:lang w:eastAsia="ru-RU"/>
        </w:rPr>
        <w:t>Ингарского</w:t>
      </w:r>
      <w:proofErr w:type="spellEnd"/>
      <w:r w:rsidR="00E9479D">
        <w:rPr>
          <w:sz w:val="24"/>
          <w:szCs w:val="24"/>
          <w:lang w:eastAsia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2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 xml:space="preserve">осуществлялась с целью </w:t>
      </w:r>
      <w:proofErr w:type="gramStart"/>
      <w:r w:rsidRPr="00A44133">
        <w:rPr>
          <w:sz w:val="24"/>
          <w:szCs w:val="24"/>
          <w:lang w:eastAsia="ru-RU"/>
        </w:rPr>
        <w:t>сравнения разработанных вариантов развития системы теплоснабжения</w:t>
      </w:r>
      <w:proofErr w:type="gramEnd"/>
      <w:r w:rsidRPr="00A44133">
        <w:rPr>
          <w:sz w:val="24"/>
          <w:szCs w:val="24"/>
          <w:lang w:eastAsia="ru-RU"/>
        </w:rPr>
        <w:t xml:space="preserve"> и обоснования выбора базового варианта реализации, принимаемого за основу для разработки утвержденной Схемы теплоснабжения.</w:t>
      </w:r>
    </w:p>
    <w:p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Основными принципами, положенными в основу </w:t>
      </w:r>
      <w:proofErr w:type="gramStart"/>
      <w:r w:rsidRPr="00A44133">
        <w:rPr>
          <w:sz w:val="24"/>
          <w:szCs w:val="24"/>
          <w:lang w:eastAsia="ru-RU"/>
        </w:rPr>
        <w:t>разработки вариантов перспективного развития системы теплоснабжения</w:t>
      </w:r>
      <w:proofErr w:type="gramEnd"/>
      <w:r w:rsidRPr="00A44133">
        <w:rPr>
          <w:sz w:val="24"/>
          <w:szCs w:val="24"/>
          <w:lang w:eastAsia="ru-RU"/>
        </w:rPr>
        <w:t xml:space="preserve"> и являющимися обязательными для каждого из рассматриваемых вариантов, являлись: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3E6FAC" w:rsidRPr="00635D8C" w:rsidRDefault="003E6FAC" w:rsidP="00635D8C">
      <w:pPr>
        <w:spacing w:after="0" w:line="240" w:lineRule="auto"/>
        <w:rPr>
          <w:sz w:val="20"/>
          <w:szCs w:val="20"/>
          <w:lang w:eastAsia="ru-RU"/>
        </w:rPr>
      </w:pPr>
      <w:r w:rsidRPr="00635D8C">
        <w:rPr>
          <w:b/>
          <w:sz w:val="20"/>
          <w:szCs w:val="20"/>
        </w:rPr>
        <w:lastRenderedPageBreak/>
        <w:t>Таблица 13</w:t>
      </w:r>
      <w:r w:rsidRPr="00635D8C">
        <w:rPr>
          <w:sz w:val="20"/>
          <w:szCs w:val="20"/>
        </w:rPr>
        <w:t xml:space="preserve"> – </w:t>
      </w:r>
      <w:r w:rsidRPr="00635D8C">
        <w:rPr>
          <w:sz w:val="20"/>
          <w:szCs w:val="20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70"/>
        <w:gridCol w:w="3446"/>
        <w:gridCol w:w="1156"/>
        <w:gridCol w:w="1198"/>
        <w:gridCol w:w="959"/>
        <w:gridCol w:w="1242"/>
      </w:tblGrid>
      <w:tr w:rsidR="00C270FD" w:rsidRPr="00C270FD" w:rsidTr="00C270FD">
        <w:trPr>
          <w:trHeight w:val="435"/>
        </w:trPr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Стоимость (без НДС), тыс. руб.</w:t>
            </w:r>
          </w:p>
        </w:tc>
        <w:tc>
          <w:tcPr>
            <w:tcW w:w="17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Объемы финансирования </w:t>
            </w:r>
            <w:proofErr w:type="gramStart"/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 НДС), тыс. руб.</w:t>
            </w:r>
          </w:p>
        </w:tc>
      </w:tr>
      <w:tr w:rsidR="00C270FD" w:rsidRPr="00C270FD" w:rsidTr="00C270FD">
        <w:trPr>
          <w:trHeight w:val="450"/>
        </w:trPr>
        <w:tc>
          <w:tcPr>
            <w:tcW w:w="8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C270FD" w:rsidRPr="00AD7EA9" w:rsidTr="00C270FD">
        <w:trPr>
          <w:trHeight w:val="900"/>
        </w:trPr>
        <w:tc>
          <w:tcPr>
            <w:tcW w:w="8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Сети теплоснабжения котельной с. </w:t>
            </w:r>
            <w:proofErr w:type="spell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</w:t>
            </w:r>
            <w:proofErr w:type="spell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портивный-ул.Зелёная</w:t>
            </w:r>
            <w:proofErr w:type="spellEnd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 Прокладка надземная на существующих опорах. Труба д57 - 200м,  скорлупа д57 - 200м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1 478,36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1 774,03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270FD" w:rsidRPr="00AD7EA9" w:rsidTr="00C270FD">
        <w:trPr>
          <w:trHeight w:val="1125"/>
        </w:trPr>
        <w:tc>
          <w:tcPr>
            <w:tcW w:w="8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</w:t>
            </w:r>
            <w:proofErr w:type="spell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портивный-ул.Спортивная</w:t>
            </w:r>
            <w:proofErr w:type="spellEnd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 Прокладка надземная на существующих опорах. Труба д89 - 440м, скорлупа д89 - 440м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DF17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="00DF17F8"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131,600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DF17F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  <w:r w:rsidR="00DF17F8"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957,920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270FD" w:rsidRPr="00C270FD" w:rsidTr="00C270FD">
        <w:trPr>
          <w:trHeight w:val="1125"/>
        </w:trPr>
        <w:tc>
          <w:tcPr>
            <w:tcW w:w="8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от котельной до </w:t>
            </w:r>
            <w:proofErr w:type="spell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 Прокладка надземная на существующих опорах. Труба Д159 – 920 м, скорлупа д159 - 920м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11 409,19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13 691,03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270FD" w:rsidRPr="00C270FD" w:rsidTr="00635D8C">
        <w:trPr>
          <w:trHeight w:val="1125"/>
        </w:trPr>
        <w:tc>
          <w:tcPr>
            <w:tcW w:w="8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Сети теплоснабжения котельной с.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Толпыгино</w:t>
            </w:r>
            <w:proofErr w:type="spellEnd"/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C270FD" w:rsidRDefault="000F06C2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от котельной до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опуска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в землю на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Труба Д100 – 860 м, Скорлупа д100 - 860м, Задвижки Ду100 - 2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0F06C2" w:rsidP="00635D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8 451,12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0F06C2" w:rsidP="00635D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10 141,35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270FD" w:rsidRPr="00C270FD" w:rsidTr="00635D8C">
        <w:trPr>
          <w:trHeight w:val="1125"/>
        </w:trPr>
        <w:tc>
          <w:tcPr>
            <w:tcW w:w="8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635D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635D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3E6FAC" w:rsidRPr="00A44133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</w:p>
    <w:p w:rsidR="003E6FAC" w:rsidRPr="00A44133" w:rsidRDefault="003E6FAC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</w:t>
      </w:r>
      <w:r w:rsidRPr="00A44133">
        <w:rPr>
          <w:rFonts w:ascii="TimesNewRomanPSMT" w:hAnsi="TimesNewRomanPSMT"/>
          <w:color w:val="000000"/>
          <w:sz w:val="24"/>
          <w:szCs w:val="24"/>
        </w:rPr>
        <w:lastRenderedPageBreak/>
        <w:t>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0" w:name="_Toc16415376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0"/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предлагается вариант 1: </w:t>
      </w:r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1" w:name="_Hlk111804715"/>
      <w:r w:rsidRPr="00A44133">
        <w:rPr>
          <w:sz w:val="24"/>
          <w:szCs w:val="24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1"/>
    <w:p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</w:t>
      </w:r>
      <w:proofErr w:type="gramStart"/>
      <w:r w:rsidRPr="00A44133">
        <w:rPr>
          <w:sz w:val="24"/>
          <w:szCs w:val="24"/>
        </w:rPr>
        <w:t>перспективное</w:t>
      </w:r>
      <w:proofErr w:type="gramEnd"/>
      <w:r w:rsidRPr="00A44133">
        <w:rPr>
          <w:sz w:val="24"/>
          <w:szCs w:val="24"/>
        </w:rPr>
        <w:t xml:space="preserve"> развития систем теплоснабжения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можно тогда сделать</w:t>
      </w:r>
      <w:r w:rsidRPr="00A44133"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:rsidR="003E6FAC" w:rsidRPr="00A44133" w:rsidRDefault="00593614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2" w:name="_Toc164153767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56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62"/>
    </w:p>
    <w:p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3" w:name="_Toc164153768"/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</w:t>
      </w:r>
      <w:proofErr w:type="gramEnd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3"/>
      <w:proofErr w:type="gramEnd"/>
    </w:p>
    <w:p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Исходя из того, что основной приро</w:t>
      </w:r>
      <w:proofErr w:type="gramStart"/>
      <w:r w:rsidRPr="00A44133">
        <w:rPr>
          <w:sz w:val="24"/>
          <w:szCs w:val="24"/>
        </w:rPr>
        <w:t>ст стр</w:t>
      </w:r>
      <w:proofErr w:type="gramEnd"/>
      <w:r w:rsidRPr="00A44133">
        <w:rPr>
          <w:sz w:val="24"/>
          <w:szCs w:val="24"/>
        </w:rPr>
        <w:t xml:space="preserve">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</w:t>
      </w:r>
      <w:r w:rsidR="00282322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перспективны</w:t>
      </w:r>
      <w:r w:rsidR="00282322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</w:t>
      </w:r>
      <w:r w:rsidR="00282322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, в которых потребители будут подключены к централизованной системе теплоснабжения (см. таблицу 9). </w:t>
      </w:r>
    </w:p>
    <w:p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proofErr w:type="gramStart"/>
      <w:r w:rsidRPr="00A44133">
        <w:rPr>
          <w:sz w:val="24"/>
          <w:szCs w:val="24"/>
        </w:rPr>
        <w:t>Согласно</w:t>
      </w:r>
      <w:proofErr w:type="gramEnd"/>
      <w:r w:rsidRPr="00A44133">
        <w:rPr>
          <w:sz w:val="24"/>
          <w:szCs w:val="24"/>
        </w:rPr>
        <w:t xml:space="preserve"> Генерального плана и представленной информации на территории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proofErr w:type="gramStart"/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  <w:proofErr w:type="gramEnd"/>
    </w:p>
    <w:p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</w:t>
      </w:r>
      <w:r w:rsidRPr="00A44133">
        <w:rPr>
          <w:sz w:val="24"/>
          <w:szCs w:val="24"/>
        </w:rPr>
        <w:lastRenderedPageBreak/>
        <w:t xml:space="preserve">износ, в зависимости от объемов их эксплуатации и проведением ППР. </w:t>
      </w:r>
    </w:p>
    <w:p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4" w:name="_Toc1641537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4"/>
    </w:p>
    <w:p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 xml:space="preserve">В целях </w:t>
      </w:r>
      <w:proofErr w:type="spellStart"/>
      <w:r w:rsidRPr="00A44133">
        <w:rPr>
          <w:sz w:val="24"/>
          <w:szCs w:val="20"/>
        </w:rPr>
        <w:t>энергоэффективности</w:t>
      </w:r>
      <w:proofErr w:type="spellEnd"/>
      <w:r w:rsidRPr="00A44133">
        <w:rPr>
          <w:sz w:val="24"/>
          <w:szCs w:val="20"/>
        </w:rPr>
        <w:t xml:space="preserve"> и энергосбережения работы котельных рекомендуется:</w:t>
      </w:r>
    </w:p>
    <w:p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5" w:name="_Toc16415377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предложения по техническому перевооружению и (или) модернизации источников тепловой энергии с целью </w:t>
      </w:r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повышения эффективности работы систем теплоснабжения</w:t>
      </w:r>
      <w:bookmarkEnd w:id="65"/>
      <w:proofErr w:type="gramEnd"/>
    </w:p>
    <w:p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</w:t>
      </w:r>
      <w:proofErr w:type="spellStart"/>
      <w:r w:rsidRPr="00A44133">
        <w:rPr>
          <w:sz w:val="24"/>
          <w:szCs w:val="24"/>
        </w:rPr>
        <w:t>энергоэффективности</w:t>
      </w:r>
      <w:proofErr w:type="spellEnd"/>
      <w:r w:rsidRPr="00A44133">
        <w:rPr>
          <w:sz w:val="24"/>
          <w:szCs w:val="24"/>
        </w:rPr>
        <w:t xml:space="preserve"> и энергосбережения работы котельных рекомендуется: </w:t>
      </w:r>
    </w:p>
    <w:p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6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7" w:name="_Toc164153771"/>
      <w:bookmarkEnd w:id="6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7"/>
    </w:p>
    <w:p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8" w:name="_Toc16415377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8"/>
    </w:p>
    <w:p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Вывод из эксплуатации, консервация и демонтаж избыточных источников тепловой энергии, а также </w:t>
      </w:r>
      <w:proofErr w:type="gramStart"/>
      <w:r w:rsidRPr="00A44133">
        <w:rPr>
          <w:color w:val="000000"/>
          <w:sz w:val="24"/>
          <w:szCs w:val="24"/>
          <w:lang w:eastAsia="ru-RU"/>
        </w:rPr>
        <w:t>источников тепловой энергии, выработавших нормативный срок службы на расчётный период Схемы теплоснабжения не запланирован</w:t>
      </w:r>
      <w:proofErr w:type="gramEnd"/>
      <w:r w:rsidRPr="00A44133">
        <w:rPr>
          <w:color w:val="000000"/>
          <w:sz w:val="24"/>
          <w:szCs w:val="24"/>
          <w:lang w:eastAsia="ru-RU"/>
        </w:rPr>
        <w:t>.</w:t>
      </w:r>
    </w:p>
    <w:p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6415377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9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0" w:name="_Toc16415377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0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6415377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1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proofErr w:type="spellStart"/>
      <w:r w:rsidR="00E9479D">
        <w:rPr>
          <w:lang w:val="ru-RU"/>
        </w:rPr>
        <w:t>Ингарском</w:t>
      </w:r>
      <w:proofErr w:type="spellEnd"/>
      <w:r w:rsidR="00E9479D">
        <w:rPr>
          <w:lang w:val="ru-RU"/>
        </w:rPr>
        <w:t xml:space="preserve">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является температурный график 95/70°С. </w:t>
      </w:r>
    </w:p>
    <w:p w:rsidR="003E6FAC" w:rsidRPr="00635D8C" w:rsidRDefault="003E6FAC" w:rsidP="00635D8C">
      <w:pPr>
        <w:pStyle w:val="a3"/>
        <w:spacing w:before="240" w:after="240" w:line="360" w:lineRule="auto"/>
        <w:ind w:left="0"/>
        <w:jc w:val="center"/>
        <w:rPr>
          <w:b/>
          <w:sz w:val="24"/>
          <w:szCs w:val="24"/>
          <w:lang w:eastAsia="ru-RU"/>
        </w:rPr>
      </w:pPr>
      <w:r w:rsidRPr="00635D8C">
        <w:rPr>
          <w:b/>
          <w:sz w:val="24"/>
          <w:szCs w:val="24"/>
          <w:lang w:eastAsia="ru-RU"/>
        </w:rPr>
        <w:t>ТЕМПЕРАТУРНЫЙ ГРАФИК 2</w:t>
      </w:r>
      <w:r w:rsidR="00C270FD" w:rsidRPr="00635D8C">
        <w:rPr>
          <w:b/>
          <w:sz w:val="24"/>
          <w:szCs w:val="24"/>
          <w:lang w:eastAsia="ru-RU"/>
        </w:rPr>
        <w:t>3</w:t>
      </w:r>
      <w:r w:rsidRPr="00635D8C">
        <w:rPr>
          <w:b/>
          <w:sz w:val="24"/>
          <w:szCs w:val="24"/>
          <w:lang w:eastAsia="ru-RU"/>
        </w:rPr>
        <w:t>-2</w:t>
      </w:r>
      <w:r w:rsidR="00C270FD" w:rsidRPr="00635D8C">
        <w:rPr>
          <w:b/>
          <w:sz w:val="24"/>
          <w:szCs w:val="24"/>
          <w:lang w:eastAsia="ru-RU"/>
        </w:rPr>
        <w:t>4</w:t>
      </w:r>
      <w:r w:rsidRPr="00635D8C">
        <w:rPr>
          <w:b/>
          <w:sz w:val="24"/>
          <w:szCs w:val="24"/>
          <w:lang w:eastAsia="ru-RU"/>
        </w:rPr>
        <w:t xml:space="preserve"> </w:t>
      </w:r>
      <w:proofErr w:type="spellStart"/>
      <w:proofErr w:type="gramStart"/>
      <w:r w:rsidRPr="00635D8C">
        <w:rPr>
          <w:b/>
          <w:sz w:val="24"/>
          <w:szCs w:val="24"/>
          <w:lang w:eastAsia="ru-RU"/>
        </w:rPr>
        <w:t>гг</w:t>
      </w:r>
      <w:proofErr w:type="spellEnd"/>
      <w:proofErr w:type="gramEnd"/>
    </w:p>
    <w:p w:rsidR="00282322" w:rsidRDefault="003E6FAC" w:rsidP="00637A03">
      <w:pPr>
        <w:pStyle w:val="a6"/>
        <w:jc w:val="center"/>
        <w:rPr>
          <w:i/>
          <w:iCs/>
          <w:lang w:val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  <w:proofErr w:type="spellStart"/>
      <w:r w:rsidR="00E9479D">
        <w:rPr>
          <w:i/>
          <w:iCs/>
          <w:lang w:val="ru-RU"/>
        </w:rPr>
        <w:t>Ингарского</w:t>
      </w:r>
      <w:proofErr w:type="spellEnd"/>
      <w:r w:rsidR="00E9479D">
        <w:rPr>
          <w:i/>
          <w:iCs/>
          <w:lang w:val="ru-RU"/>
        </w:rPr>
        <w:t xml:space="preserve"> сельского поселения</w:t>
      </w:r>
    </w:p>
    <w:p w:rsidR="003E6FAC" w:rsidRDefault="00E9479D" w:rsidP="00637A03">
      <w:pPr>
        <w:pStyle w:val="a6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 xml:space="preserve"> Приволжского муниципального района </w:t>
      </w:r>
      <w:r w:rsidR="00460B35">
        <w:rPr>
          <w:i/>
          <w:iCs/>
          <w:lang w:val="ru-RU"/>
        </w:rPr>
        <w:t>Ивановской области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2550"/>
        <w:gridCol w:w="2477"/>
        <w:gridCol w:w="3149"/>
      </w:tblGrid>
      <w:tr w:rsidR="00282322" w:rsidRPr="00282322" w:rsidTr="00282322">
        <w:trPr>
          <w:trHeight w:val="114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  <w:proofErr w:type="gramStart"/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End"/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  <w:proofErr w:type="gramStart"/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282322" w:rsidRPr="00282322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282322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 xml:space="preserve">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</w:t>
      </w:r>
      <w:proofErr w:type="gramStart"/>
      <w:r w:rsidRPr="00A44133">
        <w:rPr>
          <w:sz w:val="24"/>
          <w:szCs w:val="24"/>
          <w:lang w:eastAsia="ru-RU"/>
        </w:rPr>
        <w:t>Р</w:t>
      </w:r>
      <w:proofErr w:type="gramEnd"/>
      <w:r w:rsidRPr="00A44133">
        <w:rPr>
          <w:sz w:val="24"/>
          <w:szCs w:val="24"/>
          <w:lang w:eastAsia="ru-RU"/>
        </w:rPr>
        <w:t xml:space="preserve"> 51617-2000) – Постановление Правительства РФ №354 от 06.05.2011 г. 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2. </w:t>
      </w:r>
      <w:proofErr w:type="gramStart"/>
      <w:r w:rsidRPr="00A44133">
        <w:rPr>
          <w:sz w:val="24"/>
          <w:szCs w:val="24"/>
          <w:lang w:eastAsia="ru-RU"/>
        </w:rPr>
        <w:t xml:space="preserve">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</w:t>
      </w:r>
      <w:r w:rsidRPr="00A44133">
        <w:rPr>
          <w:sz w:val="24"/>
          <w:szCs w:val="24"/>
          <w:lang w:eastAsia="ru-RU"/>
        </w:rPr>
        <w:lastRenderedPageBreak/>
        <w:t>времени в пределах 12-24 ч, определяемый операторами котельных в зависимости от длины сетей, климатических условий и других факторов.</w:t>
      </w:r>
      <w:proofErr w:type="gramEnd"/>
    </w:p>
    <w:p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по температуре воды, поступающей в тепловую сеть, +-3%.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Отклонение фактической среднесуточной температуры обратной воды из тепловой сети может превышать </w:t>
      </w:r>
      <w:proofErr w:type="gramStart"/>
      <w:r w:rsidRPr="00A44133">
        <w:rPr>
          <w:sz w:val="24"/>
          <w:szCs w:val="24"/>
          <w:lang w:eastAsia="ru-RU"/>
        </w:rPr>
        <w:t>заданную</w:t>
      </w:r>
      <w:proofErr w:type="gramEnd"/>
      <w:r w:rsidRPr="00A44133">
        <w:rPr>
          <w:sz w:val="24"/>
          <w:szCs w:val="24"/>
          <w:lang w:eastAsia="ru-RU"/>
        </w:rPr>
        <w:t xml:space="preserve"> графиком не более чем на 5%. Понижение фактической температуры обратной воды по сравнению с графиком не лимитируется.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</w:t>
      </w:r>
      <w:proofErr w:type="gramStart"/>
      <w:r w:rsidRPr="00A44133">
        <w:rPr>
          <w:sz w:val="24"/>
          <w:szCs w:val="24"/>
          <w:lang w:eastAsia="ru-RU"/>
        </w:rPr>
        <w:t xml:space="preserve"> °С</w:t>
      </w:r>
      <w:proofErr w:type="gramEnd"/>
      <w:r w:rsidRPr="00A44133">
        <w:rPr>
          <w:sz w:val="24"/>
          <w:szCs w:val="24"/>
          <w:lang w:eastAsia="ru-RU"/>
        </w:rPr>
        <w:t xml:space="preserve"> при скорости ветра 15-20 м/с -3°С при 0 м/с;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</w:t>
      </w:r>
      <w:proofErr w:type="gramStart"/>
      <w:r w:rsidRPr="00A44133">
        <w:rPr>
          <w:sz w:val="24"/>
          <w:szCs w:val="24"/>
          <w:lang w:eastAsia="ru-RU"/>
        </w:rPr>
        <w:t>°С</w:t>
      </w:r>
      <w:proofErr w:type="gramEnd"/>
      <w:r w:rsidRPr="00A44133">
        <w:rPr>
          <w:sz w:val="24"/>
          <w:szCs w:val="24"/>
          <w:lang w:eastAsia="ru-RU"/>
        </w:rPr>
        <w:t xml:space="preserve"> при 100% солнечной активности;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продолжительности светового дня  22 декабря 0</w:t>
      </w:r>
      <w:proofErr w:type="gramStart"/>
      <w:r w:rsidRPr="00A44133">
        <w:rPr>
          <w:sz w:val="24"/>
          <w:szCs w:val="24"/>
          <w:lang w:eastAsia="ru-RU"/>
        </w:rPr>
        <w:t xml:space="preserve"> °С</w:t>
      </w:r>
      <w:proofErr w:type="gramEnd"/>
      <w:r w:rsidRPr="00A44133">
        <w:rPr>
          <w:sz w:val="24"/>
          <w:szCs w:val="24"/>
          <w:lang w:eastAsia="ru-RU"/>
        </w:rPr>
        <w:t xml:space="preserve"> до -6°С на 22 июня. 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4. обеспеченность температурного графика потребителей соблюдается при условии соответствия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 </w:t>
      </w:r>
      <w:proofErr w:type="gramStart"/>
      <w:r w:rsidRPr="00A44133">
        <w:rPr>
          <w:sz w:val="24"/>
          <w:szCs w:val="24"/>
          <w:lang w:eastAsia="ru-RU"/>
        </w:rPr>
        <w:t>проектным</w:t>
      </w:r>
      <w:proofErr w:type="gramEnd"/>
      <w:r w:rsidRPr="00A44133">
        <w:rPr>
          <w:sz w:val="24"/>
          <w:szCs w:val="24"/>
          <w:lang w:eastAsia="ru-RU"/>
        </w:rPr>
        <w:t xml:space="preserve"> или нормированным для региона (гидравлическое сопротивление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установок, номинальный расход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установок, максимальное и минимальное избыточное давление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установок, номинальный тепловой поток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установок)</w:t>
      </w:r>
    </w:p>
    <w:p w:rsidR="003E6FAC" w:rsidRPr="00A44133" w:rsidRDefault="003E6FAC" w:rsidP="00576820">
      <w:pPr>
        <w:spacing w:after="0" w:line="360" w:lineRule="auto"/>
        <w:ind w:firstLine="567"/>
        <w:jc w:val="both"/>
      </w:pPr>
      <w:proofErr w:type="gramStart"/>
      <w:r w:rsidRPr="00A44133">
        <w:rPr>
          <w:sz w:val="24"/>
          <w:szCs w:val="24"/>
          <w:lang w:eastAsia="ru-RU"/>
        </w:rPr>
        <w:t xml:space="preserve"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установок».</w:t>
      </w:r>
      <w:proofErr w:type="gramEnd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6415377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2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6415377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3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proofErr w:type="spellStart"/>
      <w:r w:rsidR="00E9479D">
        <w:rPr>
          <w:lang w:val="ru-RU"/>
        </w:rPr>
        <w:t>Ингарском</w:t>
      </w:r>
      <w:proofErr w:type="spellEnd"/>
      <w:r w:rsidR="00E9479D">
        <w:rPr>
          <w:lang w:val="ru-RU"/>
        </w:rPr>
        <w:t xml:space="preserve">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lastRenderedPageBreak/>
        <w:t xml:space="preserve">Ивановской области </w:t>
      </w:r>
      <w:r w:rsidRPr="00A44133">
        <w:rPr>
          <w:lang w:val="ru-RU"/>
        </w:rPr>
        <w:t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сетей не предусматриваются.</w:t>
      </w:r>
    </w:p>
    <w:p w:rsidR="009E4199" w:rsidRDefault="00593614" w:rsidP="00635D8C">
      <w:pPr>
        <w:pStyle w:val="1"/>
        <w:spacing w:before="240" w:after="240" w:line="360" w:lineRule="auto"/>
        <w:ind w:left="0" w:right="0" w:firstLine="425"/>
        <w:rPr>
          <w:sz w:val="24"/>
          <w:szCs w:val="24"/>
          <w:lang w:val="ru-RU"/>
        </w:rPr>
      </w:pPr>
      <w:bookmarkStart w:id="74" w:name="_Toc32306871"/>
      <w:r>
        <w:rPr>
          <w:sz w:val="24"/>
          <w:szCs w:val="24"/>
          <w:lang w:val="ru-RU"/>
        </w:rPr>
        <w:br w:type="page"/>
      </w:r>
      <w:bookmarkStart w:id="75" w:name="_Toc164153778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4"/>
      <w:bookmarkEnd w:id="75"/>
    </w:p>
    <w:p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76" w:name="_Toc164153779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6"/>
    </w:p>
    <w:p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7" w:name="_Toc16415378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7"/>
    </w:p>
    <w:p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78" w:name="_Toc164153781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78"/>
    </w:p>
    <w:p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Предложения по данному разделу будут рассматриваться в ходе разработки </w:t>
      </w:r>
      <w:r w:rsidRPr="00A44133">
        <w:rPr>
          <w:lang w:val="ru-RU"/>
        </w:rPr>
        <w:lastRenderedPageBreak/>
        <w:t>проектной документации на разработку и строительство элементов системы теплоснабжения.</w:t>
      </w:r>
    </w:p>
    <w:p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9" w:name="_Toc16415378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79"/>
    </w:p>
    <w:p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0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0"/>
    </w:p>
    <w:p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6415378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1"/>
    </w:p>
    <w:p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proofErr w:type="spellStart"/>
      <w:r w:rsidR="00E9479D">
        <w:rPr>
          <w:lang w:val="ru-RU"/>
        </w:rPr>
        <w:t>Ингарском</w:t>
      </w:r>
      <w:proofErr w:type="spellEnd"/>
      <w:r w:rsidR="00E9479D">
        <w:rPr>
          <w:lang w:val="ru-RU"/>
        </w:rPr>
        <w:t xml:space="preserve"> 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:rsidR="003E6FAC" w:rsidRPr="00A44133" w:rsidRDefault="00593614" w:rsidP="00635D8C">
      <w:pPr>
        <w:pStyle w:val="1"/>
        <w:spacing w:before="240" w:after="240" w:line="360" w:lineRule="auto"/>
        <w:ind w:left="0" w:right="0" w:firstLine="567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2" w:name="_Toc164153784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2"/>
    </w:p>
    <w:p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6415378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3"/>
    </w:p>
    <w:p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4" w:name="_Toc16415378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4"/>
    </w:p>
    <w:p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  <w:bookmarkStart w:id="85" w:name="_Toc32306872"/>
    </w:p>
    <w:p w:rsidR="003E6FAC" w:rsidRPr="00A44133" w:rsidRDefault="00593614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86" w:name="_Toc164153787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5"/>
      <w:bookmarkEnd w:id="86"/>
    </w:p>
    <w:p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7" w:name="_Toc32312913"/>
      <w:bookmarkStart w:id="88" w:name="_Toc16415378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8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88"/>
    </w:p>
    <w:p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proofErr w:type="gramStart"/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</w:t>
      </w:r>
      <w:proofErr w:type="gramEnd"/>
      <w:r w:rsidRPr="00A44133">
        <w:rPr>
          <w:lang w:val="ru-RU"/>
        </w:rPr>
        <w:t xml:space="preserve"> Результаты расчётов перспективного годового расхода топлива представлены в таблице 14.</w:t>
      </w:r>
    </w:p>
    <w:p w:rsidR="003E6FAC" w:rsidRPr="00A44133" w:rsidRDefault="003E6FAC" w:rsidP="00635D8C">
      <w:pPr>
        <w:pStyle w:val="a6"/>
        <w:ind w:right="111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Pr="00A44133">
        <w:rPr>
          <w:sz w:val="20"/>
          <w:szCs w:val="20"/>
          <w:lang w:val="ru-RU"/>
        </w:rPr>
        <w:t xml:space="preserve">–  перспективный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5"/>
        <w:gridCol w:w="3346"/>
      </w:tblGrid>
      <w:tr w:rsidR="002948C1" w:rsidRPr="002948C1" w:rsidTr="002948C1">
        <w:trPr>
          <w:trHeight w:val="684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89" w:name="_Toc32306873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8C1" w:rsidRPr="002948C1" w:rsidRDefault="002948C1" w:rsidP="002948C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 условного топлива за год, т </w:t>
            </w:r>
            <w:proofErr w:type="spellStart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усл</w:t>
            </w:r>
            <w:proofErr w:type="spellEnd"/>
            <w:r w:rsidRPr="002948C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. топлива (природный газ)</w:t>
            </w:r>
          </w:p>
        </w:tc>
      </w:tr>
      <w:tr w:rsidR="00C270FD" w:rsidRPr="002948C1" w:rsidTr="002948C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2948C1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proofErr w:type="spellStart"/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Ингарь</w:t>
            </w:r>
            <w:proofErr w:type="spellEnd"/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0FD" w:rsidRPr="002948C1" w:rsidRDefault="0030204E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857,570</w:t>
            </w:r>
          </w:p>
        </w:tc>
      </w:tr>
      <w:tr w:rsidR="00C270FD" w:rsidRPr="002948C1" w:rsidTr="002948C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70FD" w:rsidRPr="002948C1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2948C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олпыгино</w:t>
            </w:r>
            <w:proofErr w:type="spellEnd"/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0FD" w:rsidRPr="002948C1" w:rsidRDefault="0030204E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254,530</w:t>
            </w:r>
          </w:p>
        </w:tc>
      </w:tr>
    </w:tbl>
    <w:p w:rsidR="003E6FAC" w:rsidRPr="00A44133" w:rsidRDefault="003E6FAC" w:rsidP="00485160">
      <w:pPr>
        <w:pStyle w:val="1"/>
        <w:rPr>
          <w:sz w:val="16"/>
          <w:szCs w:val="16"/>
          <w:lang w:val="ru-RU"/>
        </w:rPr>
      </w:pPr>
    </w:p>
    <w:p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0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1" w:name="_Toc1641537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1"/>
    </w:p>
    <w:p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2" w:name="_Toc16415379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</w:t>
      </w:r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2"/>
      <w:proofErr w:type="gramEnd"/>
    </w:p>
    <w:p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6415379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3"/>
    </w:p>
    <w:p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4" w:name="_Toc16415379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приоритетное направление развития топливного баланса поселения, городского округа</w:t>
      </w:r>
      <w:bookmarkEnd w:id="94"/>
    </w:p>
    <w:p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актуализированной схемы теплоснабжения основным видом топлива в </w:t>
      </w:r>
      <w:r w:rsidR="00236AD8">
        <w:rPr>
          <w:sz w:val="24"/>
          <w:szCs w:val="24"/>
        </w:rPr>
        <w:t>сельском</w:t>
      </w:r>
      <w:r w:rsidRPr="00A44133">
        <w:rPr>
          <w:sz w:val="24"/>
          <w:szCs w:val="24"/>
        </w:rPr>
        <w:t xml:space="preserve"> поселении является природный газ. Использования возобновляемых источников энергии не предусмотрено.</w:t>
      </w:r>
    </w:p>
    <w:p w:rsidR="003E6FAC" w:rsidRPr="00A44133" w:rsidRDefault="00593614" w:rsidP="00635D8C">
      <w:pPr>
        <w:pStyle w:val="1"/>
        <w:spacing w:before="240" w:after="240" w:line="360" w:lineRule="auto"/>
        <w:ind w:left="0" w:righ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5" w:name="_Toc164153793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89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5"/>
    </w:p>
    <w:p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6415379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96"/>
    </w:p>
    <w:p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E9479D">
        <w:rPr>
          <w:sz w:val="24"/>
          <w:szCs w:val="24"/>
        </w:rPr>
        <w:t xml:space="preserve">2030 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</w:t>
      </w:r>
      <w:proofErr w:type="gramStart"/>
      <w:r w:rsidRPr="00A44133">
        <w:rPr>
          <w:sz w:val="24"/>
          <w:szCs w:val="24"/>
        </w:rPr>
        <w:t>повышения эффективности работы систем теплоснабжения</w:t>
      </w:r>
      <w:proofErr w:type="gramEnd"/>
      <w:r w:rsidRPr="00A44133">
        <w:rPr>
          <w:sz w:val="24"/>
          <w:szCs w:val="24"/>
        </w:rPr>
        <w:t>:</w:t>
      </w:r>
    </w:p>
    <w:p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7" w:name="_Toc16415379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97"/>
    </w:p>
    <w:p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связи с физическим и моральным износом существующих   тепловых   сетей  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 xml:space="preserve">Насосные станции и тепловые пункты в </w:t>
      </w:r>
      <w:r w:rsidR="00236AD8">
        <w:rPr>
          <w:sz w:val="24"/>
          <w:szCs w:val="24"/>
        </w:rPr>
        <w:t>сельском поселении</w:t>
      </w:r>
      <w:r w:rsidRPr="00A44133">
        <w:rPr>
          <w:sz w:val="24"/>
          <w:szCs w:val="24"/>
        </w:rPr>
        <w:t xml:space="preserve"> отсутствуют.</w:t>
      </w:r>
    </w:p>
    <w:p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6415379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98"/>
    </w:p>
    <w:p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9" w:name="_Toc16415379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99"/>
    </w:p>
    <w:p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6415379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0"/>
    </w:p>
    <w:p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6415379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1"/>
    </w:p>
    <w:p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2" w:name="_Toc32306874"/>
    </w:p>
    <w:p w:rsidR="003E6FAC" w:rsidRPr="00A44133" w:rsidRDefault="00593614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3" w:name="_Toc164153800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2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3"/>
    </w:p>
    <w:p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4" w:name="_Toc16415380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4"/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</w:t>
      </w:r>
      <w:proofErr w:type="gramStart"/>
      <w:r w:rsidRPr="00A44133">
        <w:rPr>
          <w:sz w:val="24"/>
          <w:szCs w:val="24"/>
        </w:rPr>
        <w:t>«О</w:t>
      </w:r>
      <w:proofErr w:type="gramEnd"/>
      <w:r w:rsidRPr="00A44133">
        <w:rPr>
          <w:sz w:val="24"/>
          <w:szCs w:val="24"/>
        </w:rPr>
        <w:t xml:space="preserve"> теплоснабжении»: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Статус единой теплоснабжающей организации присваивается теплоснабжающей и (или) </w:t>
      </w:r>
      <w:proofErr w:type="spellStart"/>
      <w:r w:rsidRPr="00A44133">
        <w:rPr>
          <w:sz w:val="24"/>
          <w:szCs w:val="24"/>
        </w:rPr>
        <w:t>теплосетевой</w:t>
      </w:r>
      <w:proofErr w:type="spellEnd"/>
      <w:r w:rsidRPr="00A44133">
        <w:rPr>
          <w:sz w:val="24"/>
          <w:szCs w:val="24"/>
        </w:rPr>
        <w:t xml:space="preserve">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 xml:space="preserve">Для присвоения организации статуса единой теплоснабжающей организации </w:t>
      </w:r>
      <w:proofErr w:type="gramStart"/>
      <w:r w:rsidRPr="00A44133">
        <w:rPr>
          <w:sz w:val="24"/>
          <w:szCs w:val="24"/>
        </w:rPr>
        <w:t>на</w:t>
      </w:r>
      <w:proofErr w:type="gramEnd"/>
    </w:p>
    <w:p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proofErr w:type="gramStart"/>
      <w:r w:rsidRPr="00A44133">
        <w:rPr>
          <w:sz w:val="24"/>
          <w:szCs w:val="24"/>
        </w:rPr>
        <w:t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</w:t>
      </w:r>
      <w:proofErr w:type="gramEnd"/>
      <w:r w:rsidRPr="00A44133">
        <w:rPr>
          <w:sz w:val="24"/>
          <w:szCs w:val="24"/>
        </w:rPr>
        <w:t xml:space="preserve">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A44133">
        <w:rPr>
          <w:sz w:val="24"/>
          <w:szCs w:val="24"/>
        </w:rPr>
        <w:t>а о ее</w:t>
      </w:r>
      <w:proofErr w:type="gramEnd"/>
      <w:r w:rsidRPr="00A44133">
        <w:rPr>
          <w:sz w:val="24"/>
          <w:szCs w:val="24"/>
        </w:rPr>
        <w:t xml:space="preserve"> принятии.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</w:t>
      </w:r>
      <w:proofErr w:type="gramStart"/>
      <w:r w:rsidRPr="00A44133">
        <w:rPr>
          <w:sz w:val="24"/>
          <w:szCs w:val="24"/>
        </w:rPr>
        <w:t>о-</w:t>
      </w:r>
      <w:proofErr w:type="gramEnd"/>
      <w:r w:rsidRPr="00A44133">
        <w:rPr>
          <w:sz w:val="24"/>
          <w:szCs w:val="24"/>
        </w:rPr>
        <w:t xml:space="preserve"> телекоммуникационной сети «Интернет» (далее - официальный сайт).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</w:t>
      </w:r>
      <w:proofErr w:type="gramStart"/>
      <w:r w:rsidRPr="00A44133">
        <w:rPr>
          <w:sz w:val="24"/>
          <w:szCs w:val="24"/>
        </w:rPr>
        <w:t>,</w:t>
      </w:r>
      <w:proofErr w:type="gramEnd"/>
      <w:r w:rsidRPr="00A44133">
        <w:rPr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В случае если в отношении зоны деятельности единой теплоснабжающей организации</w:t>
      </w:r>
    </w:p>
    <w:p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</w:t>
      </w:r>
      <w:proofErr w:type="gramStart"/>
      <w:r w:rsidRPr="00A44133">
        <w:rPr>
          <w:sz w:val="24"/>
          <w:szCs w:val="24"/>
        </w:rPr>
        <w:t>а о ее</w:t>
      </w:r>
      <w:proofErr w:type="gramEnd"/>
      <w:r w:rsidRPr="00A44133">
        <w:rPr>
          <w:sz w:val="24"/>
          <w:szCs w:val="24"/>
        </w:rPr>
        <w:t xml:space="preserve"> принятии;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надлежащим образом исполнять обязательства перед иными теплоснабжающими и </w:t>
      </w:r>
      <w:proofErr w:type="spellStart"/>
      <w:r w:rsidRPr="00A44133">
        <w:rPr>
          <w:sz w:val="24"/>
          <w:szCs w:val="24"/>
        </w:rPr>
        <w:t>теплосетевыми</w:t>
      </w:r>
      <w:proofErr w:type="spellEnd"/>
      <w:r w:rsidRPr="00A44133">
        <w:rPr>
          <w:sz w:val="24"/>
          <w:szCs w:val="24"/>
        </w:rPr>
        <w:t xml:space="preserve"> организациями в зоне своей деятельности;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:rsidR="002948C1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централизованное теплоснабжение осуществляет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>.</w:t>
      </w:r>
    </w:p>
    <w:p w:rsidR="003E6FAC" w:rsidRPr="00A44133" w:rsidRDefault="002948C1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2948C1">
        <w:rPr>
          <w:sz w:val="24"/>
          <w:szCs w:val="24"/>
        </w:rPr>
        <w:t>ООО «ТЭС-Приволжск»</w:t>
      </w:r>
      <w:r>
        <w:rPr>
          <w:sz w:val="24"/>
          <w:szCs w:val="24"/>
        </w:rPr>
        <w:t xml:space="preserve"> </w:t>
      </w:r>
      <w:r w:rsidR="003E6FAC" w:rsidRPr="00A44133">
        <w:rPr>
          <w:sz w:val="24"/>
          <w:szCs w:val="24"/>
        </w:rPr>
        <w:t>является теплоснабжающей организацией, которая соответствует всем выше перечисленным критериям.</w:t>
      </w:r>
    </w:p>
    <w:p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5" w:name="_Toc16415380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реестр зон деятельности единой теплоснабжающей организации (организаций)</w:t>
      </w:r>
      <w:bookmarkEnd w:id="105"/>
    </w:p>
    <w:p w:rsidR="003E6FAC" w:rsidRPr="00A44133" w:rsidRDefault="003E6FAC" w:rsidP="00BA3E92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</w:t>
      </w:r>
      <w:proofErr w:type="gramStart"/>
      <w:r w:rsidR="00E9479D">
        <w:rPr>
          <w:sz w:val="24"/>
          <w:szCs w:val="24"/>
        </w:rPr>
        <w:t xml:space="preserve">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</w:t>
      </w:r>
      <w:proofErr w:type="gramEnd"/>
      <w:r w:rsidR="002948C1" w:rsidRPr="002948C1">
        <w:rPr>
          <w:sz w:val="24"/>
          <w:szCs w:val="24"/>
        </w:rPr>
        <w:t xml:space="preserve">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6" w:name="_Toc16415380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06"/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proofErr w:type="gramStart"/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-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A44133">
        <w:rPr>
          <w:sz w:val="24"/>
          <w:szCs w:val="24"/>
        </w:rPr>
        <w:t>менее остаточной</w:t>
      </w:r>
      <w:proofErr w:type="gramEnd"/>
      <w:r w:rsidRPr="00A44133">
        <w:rPr>
          <w:sz w:val="24"/>
          <w:szCs w:val="24"/>
        </w:rPr>
        <w:t xml:space="preserve">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заключать и надлежаще исполнять договоры теплоснабжения совсем обратившимися к ней потребителями тепловой энергии в своей зоне деятельности;</w:t>
      </w:r>
      <w:r w:rsidRPr="00A44133">
        <w:rPr>
          <w:sz w:val="24"/>
          <w:szCs w:val="24"/>
        </w:rPr>
        <w:br/>
        <w:t>-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- надлежащим образом исполнять обязательства перед иными теплоснабжающими и </w:t>
      </w:r>
      <w:proofErr w:type="spellStart"/>
      <w:r w:rsidRPr="00A44133">
        <w:rPr>
          <w:sz w:val="24"/>
          <w:szCs w:val="24"/>
        </w:rPr>
        <w:t>теплосетевыми</w:t>
      </w:r>
      <w:proofErr w:type="spellEnd"/>
      <w:r w:rsidRPr="00A44133">
        <w:rPr>
          <w:sz w:val="24"/>
          <w:szCs w:val="24"/>
        </w:rPr>
        <w:t xml:space="preserve"> организациями в зоне своей деятельности;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осуществлять контроль режимов потребления тепловой энергии возне своей деятельности.</w:t>
      </w:r>
    </w:p>
    <w:p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7" w:name="_Toc16415380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07"/>
    </w:p>
    <w:p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актуализации схемы теплоснабжения данные о поданных заявках  на присвоение статуса единой теплоснабжающей организации отсутствуют. </w:t>
      </w:r>
    </w:p>
    <w:p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6415380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08"/>
    </w:p>
    <w:p w:rsidR="003E6FAC" w:rsidRPr="00A44133" w:rsidRDefault="003E6FAC" w:rsidP="002433D4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</w:t>
      </w:r>
      <w:proofErr w:type="gramStart"/>
      <w:r w:rsidR="00E9479D">
        <w:rPr>
          <w:sz w:val="24"/>
          <w:szCs w:val="24"/>
        </w:rPr>
        <w:t xml:space="preserve">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</w:t>
      </w:r>
      <w:proofErr w:type="gramEnd"/>
      <w:r w:rsidR="002948C1" w:rsidRPr="002948C1">
        <w:rPr>
          <w:sz w:val="24"/>
          <w:szCs w:val="24"/>
        </w:rPr>
        <w:t xml:space="preserve">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:rsidR="003E6FAC" w:rsidRPr="00A44133" w:rsidRDefault="00593614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bookmarkStart w:id="109" w:name="_Toc32306875"/>
      <w:r>
        <w:rPr>
          <w:sz w:val="24"/>
          <w:szCs w:val="24"/>
          <w:lang w:val="ru-RU"/>
        </w:rPr>
        <w:br w:type="page"/>
      </w:r>
      <w:bookmarkStart w:id="110" w:name="_Toc164153806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09"/>
      <w:bookmarkEnd w:id="110"/>
    </w:p>
    <w:p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proofErr w:type="spellStart"/>
      <w:r w:rsidR="00E9479D">
        <w:rPr>
          <w:sz w:val="24"/>
          <w:szCs w:val="24"/>
        </w:rPr>
        <w:t>Ингарского</w:t>
      </w:r>
      <w:proofErr w:type="spellEnd"/>
      <w:r w:rsidR="00E9479D">
        <w:rPr>
          <w:sz w:val="24"/>
          <w:szCs w:val="24"/>
        </w:rPr>
        <w:t xml:space="preserve"> 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2948C1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</w:t>
      </w:r>
      <w:proofErr w:type="gramStart"/>
      <w:r w:rsidRPr="00A44133">
        <w:rPr>
          <w:sz w:val="24"/>
          <w:szCs w:val="24"/>
        </w:rPr>
        <w:t xml:space="preserve">требуется Потребители зон действия котельных на территории </w:t>
      </w:r>
      <w:r w:rsidR="00236AD8">
        <w:rPr>
          <w:sz w:val="24"/>
          <w:szCs w:val="24"/>
        </w:rPr>
        <w:t>сельского</w:t>
      </w:r>
      <w:r w:rsidRPr="00A44133">
        <w:rPr>
          <w:sz w:val="24"/>
          <w:szCs w:val="24"/>
        </w:rPr>
        <w:t xml:space="preserve"> поселения указаны</w:t>
      </w:r>
      <w:proofErr w:type="gramEnd"/>
      <w:r w:rsidRPr="00A44133">
        <w:rPr>
          <w:sz w:val="24"/>
          <w:szCs w:val="24"/>
        </w:rPr>
        <w:t xml:space="preserve"> в таблице 15.</w:t>
      </w:r>
    </w:p>
    <w:p w:rsidR="003E6FAC" w:rsidRDefault="003E6FAC" w:rsidP="00635D8C">
      <w:pPr>
        <w:spacing w:after="0" w:line="240" w:lineRule="auto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2"/>
        <w:gridCol w:w="2458"/>
        <w:gridCol w:w="2393"/>
        <w:gridCol w:w="2546"/>
        <w:gridCol w:w="1152"/>
      </w:tblGrid>
      <w:tr w:rsidR="00C270FD" w:rsidRPr="00C270FD" w:rsidTr="00C270FD">
        <w:trPr>
          <w:trHeight w:val="420"/>
          <w:tblHeader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3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Нагрузка, Гкал/час</w:t>
            </w:r>
          </w:p>
        </w:tc>
      </w:tr>
      <w:tr w:rsidR="00C270FD" w:rsidRPr="00C270FD" w:rsidTr="00C270FD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с. </w:t>
            </w:r>
            <w:proofErr w:type="spellStart"/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Ингарь</w:t>
            </w:r>
            <w:proofErr w:type="spellEnd"/>
          </w:p>
        </w:tc>
      </w:tr>
      <w:tr w:rsidR="00C270FD" w:rsidRPr="00C270FD" w:rsidTr="00C270FD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(жилое)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E77F1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E77F1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"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Приволжская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ЦРБ"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МКДОУ д/сад "Колосок"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0,136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портивная,15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0,0407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E77F1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</w:t>
            </w:r>
            <w:r w:rsidR="00E77F1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ИП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Гулаксизова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А.М.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E77F1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  <w:r w:rsidR="00E77F1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C270FD" w:rsidRPr="00C270FD" w:rsidTr="00C270FD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Администрация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Ингарского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с/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д.17/1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E77F1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  <w:r w:rsidR="00E77F1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Хусаинова Е.В.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портивный,9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0,0052</w:t>
            </w:r>
          </w:p>
        </w:tc>
      </w:tr>
      <w:tr w:rsidR="00C270FD" w:rsidRPr="00C270FD" w:rsidTr="00C270FD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Фабрика "Приволжский ювелир"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ехническая,4е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Рахманова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ехническая,4в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и/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Рахманова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гр-нин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Степанов С.А.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гр-ка Манина М.Е.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ехническая,4б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"Почта России"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портивный,9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4D1D6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 w:rsidR="004D1D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0114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0,051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0,249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0,289</w:t>
            </w:r>
          </w:p>
        </w:tc>
      </w:tr>
      <w:tr w:rsidR="00E6589F" w:rsidRPr="00C270FD" w:rsidTr="00C94020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89F" w:rsidRPr="00C270FD" w:rsidRDefault="004456D4" w:rsidP="00C940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89F" w:rsidRPr="00C270FD" w:rsidRDefault="00E6589F" w:rsidP="00C9402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89F" w:rsidRPr="00C270FD" w:rsidRDefault="00E6589F" w:rsidP="00C940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89F" w:rsidRPr="00C270FD" w:rsidRDefault="00E6589F" w:rsidP="00E658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.С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портивный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89F" w:rsidRPr="00C270FD" w:rsidRDefault="00E6589F" w:rsidP="00E658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0,066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ехническая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д.17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.З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еленая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д.8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Молодежная, д. 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4456D4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4D1D6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  <w:r w:rsidR="004D1D6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33</w:t>
            </w:r>
            <w:bookmarkStart w:id="111" w:name="_GoBack"/>
            <w:bookmarkEnd w:id="111"/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 Новая, д. 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C270FD" w:rsidRPr="00C270FD" w:rsidTr="00C270FD">
        <w:trPr>
          <w:trHeight w:val="240"/>
        </w:trPr>
        <w:tc>
          <w:tcPr>
            <w:tcW w:w="4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A52F17" w:rsidP="00A52F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1,870</w:t>
            </w:r>
          </w:p>
        </w:tc>
      </w:tr>
      <w:tr w:rsidR="00C270FD" w:rsidRPr="00C270FD" w:rsidTr="00C270FD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</w:t>
            </w:r>
            <w:proofErr w:type="gramStart"/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C270FD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олпыгино</w:t>
            </w:r>
            <w:proofErr w:type="spellEnd"/>
          </w:p>
        </w:tc>
      </w:tr>
      <w:tr w:rsidR="00C270FD" w:rsidRPr="00C270FD" w:rsidTr="00C270FD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(школа)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.Ц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ентральная,8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0,057</w:t>
            </w:r>
          </w:p>
        </w:tc>
      </w:tr>
      <w:tr w:rsidR="00C270FD" w:rsidRPr="00C270FD" w:rsidTr="00C270FD">
        <w:trPr>
          <w:trHeight w:val="45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МКОУ </w:t>
            </w:r>
            <w:proofErr w:type="spell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Толпыгинская</w:t>
            </w:r>
            <w:proofErr w:type="spell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ООШ (д/сад)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0,057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МБУ КБО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0,045</w:t>
            </w:r>
          </w:p>
        </w:tc>
      </w:tr>
      <w:tr w:rsidR="00C270FD" w:rsidRPr="00C270FD" w:rsidTr="00C270FD">
        <w:trPr>
          <w:trHeight w:val="218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росторна,1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0,077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0,064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0,049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0,062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0,048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0,050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.П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росторная,10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0,048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.Ц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ентральная,6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0,010</w:t>
            </w:r>
          </w:p>
        </w:tc>
      </w:tr>
      <w:tr w:rsidR="00C270FD" w:rsidRPr="00C270FD" w:rsidTr="00C270FD">
        <w:trPr>
          <w:trHeight w:val="24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</w:t>
            </w:r>
            <w:proofErr w:type="gramStart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.Ц</w:t>
            </w:r>
            <w:proofErr w:type="gramEnd"/>
            <w:r w:rsidRPr="00C270FD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ентральная,10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C270FD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70FD">
              <w:rPr>
                <w:rFonts w:eastAsia="Times New Roman"/>
                <w:sz w:val="18"/>
                <w:szCs w:val="18"/>
                <w:lang w:eastAsia="ru-RU"/>
              </w:rPr>
              <w:t>0,009</w:t>
            </w:r>
          </w:p>
        </w:tc>
      </w:tr>
      <w:tr w:rsidR="00C270FD" w:rsidRPr="00C270FD" w:rsidTr="00C270FD">
        <w:trPr>
          <w:trHeight w:val="240"/>
        </w:trPr>
        <w:tc>
          <w:tcPr>
            <w:tcW w:w="4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0FD" w:rsidRPr="00AD7EA9" w:rsidRDefault="00C270FD" w:rsidP="00C270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70FD" w:rsidRPr="00C270FD" w:rsidRDefault="00C270FD" w:rsidP="00A52F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D7EA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0,5</w:t>
            </w:r>
            <w:r w:rsidR="00A52F17" w:rsidRPr="00AD7EA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95</w:t>
            </w:r>
          </w:p>
        </w:tc>
      </w:tr>
    </w:tbl>
    <w:p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:rsidR="006F4A5F" w:rsidRDefault="006F4A5F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bookmarkStart w:id="112" w:name="_Toc32306876"/>
      <w:r>
        <w:rPr>
          <w:sz w:val="24"/>
          <w:szCs w:val="24"/>
        </w:rPr>
        <w:br w:type="page"/>
      </w:r>
    </w:p>
    <w:p w:rsidR="003E6FAC" w:rsidRPr="00A44133" w:rsidRDefault="003E6FAC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bookmarkStart w:id="113" w:name="_Toc164153807"/>
      <w:r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2"/>
      <w:bookmarkEnd w:id="113"/>
    </w:p>
    <w:p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proofErr w:type="gramStart"/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A44133">
        <w:rPr>
          <w:spacing w:val="-2"/>
          <w:sz w:val="24"/>
          <w:szCs w:val="24"/>
        </w:rPr>
        <w:t>теплосетевую</w:t>
      </w:r>
      <w:proofErr w:type="spellEnd"/>
      <w:r w:rsidRPr="00A44133">
        <w:rPr>
          <w:spacing w:val="-2"/>
          <w:sz w:val="24"/>
          <w:szCs w:val="24"/>
        </w:rPr>
        <w:t xml:space="preserve">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>бесхозяйные тепловые</w:t>
      </w:r>
      <w:proofErr w:type="gramEnd"/>
      <w:r w:rsidRPr="00A44133">
        <w:rPr>
          <w:spacing w:val="-1"/>
          <w:sz w:val="24"/>
          <w:szCs w:val="24"/>
        </w:rPr>
        <w:t xml:space="preserve"> сети и </w:t>
      </w:r>
      <w:proofErr w:type="gramStart"/>
      <w:r w:rsidRPr="00A44133">
        <w:rPr>
          <w:spacing w:val="-1"/>
          <w:sz w:val="24"/>
          <w:szCs w:val="24"/>
        </w:rPr>
        <w:t>которая</w:t>
      </w:r>
      <w:proofErr w:type="gramEnd"/>
      <w:r w:rsidRPr="00A44133">
        <w:rPr>
          <w:spacing w:val="-1"/>
          <w:sz w:val="24"/>
          <w:szCs w:val="24"/>
        </w:rPr>
        <w:t xml:space="preserve">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</w:t>
      </w:r>
      <w:proofErr w:type="gramStart"/>
      <w:r w:rsidRPr="00A44133">
        <w:rPr>
          <w:sz w:val="24"/>
          <w:szCs w:val="24"/>
        </w:rPr>
        <w:t>по истечение</w:t>
      </w:r>
      <w:proofErr w:type="gramEnd"/>
      <w:r w:rsidRPr="00A44133">
        <w:rPr>
          <w:sz w:val="24"/>
          <w:szCs w:val="24"/>
        </w:rPr>
        <w:t xml:space="preserve">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6F4A5F" w:rsidRPr="006F4A5F">
        <w:rPr>
          <w:lang w:val="ru-RU"/>
        </w:rPr>
        <w:t>ООО «ТЭС-Приволжск»</w:t>
      </w:r>
      <w:r w:rsidR="006F4A5F">
        <w:rPr>
          <w:lang w:val="ru-RU"/>
        </w:rPr>
        <w:t xml:space="preserve"> </w:t>
      </w:r>
      <w:proofErr w:type="spellStart"/>
      <w:r w:rsidR="00E9479D">
        <w:rPr>
          <w:lang w:val="ru-RU"/>
        </w:rPr>
        <w:t>Ингарского</w:t>
      </w:r>
      <w:proofErr w:type="spellEnd"/>
      <w:r w:rsidR="00E9479D">
        <w:rPr>
          <w:lang w:val="ru-RU"/>
        </w:rPr>
        <w:t xml:space="preserve"> 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4" w:name="_Hlk112448221"/>
      <w:r w:rsidRPr="00A44133">
        <w:rPr>
          <w:lang w:val="ru-RU"/>
        </w:rPr>
        <w:t>На 01.01.</w:t>
      </w:r>
      <w:r w:rsidR="003F633B">
        <w:rPr>
          <w:lang w:val="ru-RU"/>
        </w:rPr>
        <w:t>2024</w:t>
      </w:r>
      <w:r w:rsidR="006F4A5F">
        <w:rPr>
          <w:lang w:val="ru-RU"/>
        </w:rPr>
        <w:t xml:space="preserve"> 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4"/>
    <w:p w:rsidR="003E6FAC" w:rsidRDefault="00593614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5" w:name="_Toc164153808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5"/>
    </w:p>
    <w:p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6" w:name="_Toc164153809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6"/>
    </w:p>
    <w:p w:rsidR="006F4A5F" w:rsidRPr="006F4A5F" w:rsidRDefault="006F4A5F" w:rsidP="006F4A5F">
      <w:pPr>
        <w:spacing w:after="0" w:line="360" w:lineRule="auto"/>
        <w:ind w:firstLine="709"/>
        <w:jc w:val="both"/>
        <w:rPr>
          <w:i/>
          <w:iCs/>
          <w:sz w:val="24"/>
          <w:szCs w:val="24"/>
        </w:rPr>
      </w:pPr>
      <w:r w:rsidRPr="006F4A5F">
        <w:rPr>
          <w:sz w:val="24"/>
          <w:szCs w:val="24"/>
        </w:rPr>
        <w:t xml:space="preserve">Схема теплоснабжения </w:t>
      </w:r>
      <w:proofErr w:type="spellStart"/>
      <w:r w:rsidR="00A52F17">
        <w:rPr>
          <w:sz w:val="24"/>
          <w:szCs w:val="24"/>
        </w:rPr>
        <w:t>Ингарского</w:t>
      </w:r>
      <w:proofErr w:type="spellEnd"/>
      <w:r w:rsidR="00A52F17">
        <w:rPr>
          <w:sz w:val="24"/>
          <w:szCs w:val="24"/>
        </w:rPr>
        <w:t xml:space="preserve"> сельского поселения </w:t>
      </w:r>
      <w:r w:rsidRPr="006F4A5F">
        <w:rPr>
          <w:sz w:val="24"/>
          <w:szCs w:val="24"/>
        </w:rPr>
        <w:t>актуализировалась с учетом требований действующего законодательства, а также с учетом плана развития поселения и развития системы существующей коммунальной инфраструктуры.</w:t>
      </w:r>
    </w:p>
    <w:p w:rsidR="003E6FAC" w:rsidRPr="00A44133" w:rsidRDefault="003E6FAC" w:rsidP="006F4A5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7" w:name="_Toc16415381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описание </w:t>
      </w:r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проблем организации газоснабжения источников тепловой энергии</w:t>
      </w:r>
      <w:bookmarkEnd w:id="117"/>
      <w:proofErr w:type="gramEnd"/>
    </w:p>
    <w:p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 </w:t>
      </w:r>
      <w:proofErr w:type="spellStart"/>
      <w:r w:rsidR="00E9479D">
        <w:rPr>
          <w:sz w:val="24"/>
          <w:szCs w:val="24"/>
        </w:rPr>
        <w:t>Ингарском</w:t>
      </w:r>
      <w:proofErr w:type="spellEnd"/>
      <w:r w:rsidR="00E9479D">
        <w:rPr>
          <w:sz w:val="24"/>
          <w:szCs w:val="24"/>
        </w:rPr>
        <w:t xml:space="preserve"> сельском поселении Приволжского муниципального района </w:t>
      </w:r>
      <w:r w:rsidRPr="005A0317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8" w:name="_Toc164153811"/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18"/>
      <w:proofErr w:type="gramEnd"/>
    </w:p>
    <w:p w:rsidR="003E6FAC" w:rsidRDefault="006F4A5F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</w:t>
      </w:r>
      <w:r w:rsidR="000B521F">
        <w:rPr>
          <w:sz w:val="24"/>
          <w:szCs w:val="24"/>
        </w:rPr>
        <w:t xml:space="preserve">основного топлива источников теплоснабжения </w:t>
      </w:r>
      <w:proofErr w:type="spellStart"/>
      <w:r w:rsidR="000B521F" w:rsidRPr="006F4A5F">
        <w:rPr>
          <w:sz w:val="24"/>
          <w:szCs w:val="24"/>
        </w:rPr>
        <w:t>Ингарского</w:t>
      </w:r>
      <w:proofErr w:type="spellEnd"/>
      <w:r w:rsidR="000B521F" w:rsidRPr="006F4A5F">
        <w:rPr>
          <w:sz w:val="24"/>
          <w:szCs w:val="24"/>
        </w:rPr>
        <w:t xml:space="preserve"> сельского поселения</w:t>
      </w:r>
      <w:r w:rsidR="000B521F">
        <w:rPr>
          <w:sz w:val="24"/>
          <w:szCs w:val="24"/>
        </w:rPr>
        <w:t xml:space="preserve"> остается неизменным.</w:t>
      </w:r>
    </w:p>
    <w:p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proofErr w:type="gramStart"/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proofErr w:type="spellStart"/>
      <w:r w:rsidR="00E9479D">
        <w:rPr>
          <w:kern w:val="2"/>
          <w:sz w:val="24"/>
          <w:szCs w:val="24"/>
          <w:shd w:val="clear" w:color="auto" w:fill="FFFFFF"/>
        </w:rPr>
        <w:t>Ингарского</w:t>
      </w:r>
      <w:proofErr w:type="spellEnd"/>
      <w:r w:rsidR="00E9479D">
        <w:rPr>
          <w:kern w:val="2"/>
          <w:sz w:val="24"/>
          <w:szCs w:val="24"/>
          <w:shd w:val="clear" w:color="auto" w:fill="FFFFFF"/>
        </w:rPr>
        <w:t xml:space="preserve"> сельского поселения Приволжского муниципального района Ивановской области</w:t>
      </w:r>
      <w:proofErr w:type="gramStart"/>
      <w:r w:rsidR="00E9479D">
        <w:rPr>
          <w:kern w:val="2"/>
          <w:sz w:val="24"/>
          <w:szCs w:val="24"/>
          <w:shd w:val="clear" w:color="auto" w:fill="FFFFFF"/>
        </w:rPr>
        <w:t xml:space="preserve"> </w:t>
      </w:r>
      <w:r w:rsidRPr="00A44133">
        <w:rPr>
          <w:kern w:val="2"/>
          <w:sz w:val="24"/>
          <w:szCs w:val="24"/>
          <w:shd w:val="clear" w:color="auto" w:fill="FFFFFF"/>
        </w:rPr>
        <w:t>,</w:t>
      </w:r>
      <w:proofErr w:type="gramEnd"/>
      <w:r w:rsidRPr="00A44133">
        <w:rPr>
          <w:sz w:val="24"/>
          <w:szCs w:val="24"/>
        </w:rPr>
        <w:t xml:space="preserve"> не предусматривается. </w:t>
      </w:r>
    </w:p>
    <w:p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9" w:name="_Toc16415381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содержащие</w:t>
      </w:r>
      <w:proofErr w:type="gramEnd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119"/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proofErr w:type="spellStart"/>
      <w:r w:rsidR="00E9479D">
        <w:rPr>
          <w:kern w:val="2"/>
          <w:sz w:val="24"/>
          <w:szCs w:val="24"/>
          <w:shd w:val="clear" w:color="auto" w:fill="FFFFFF"/>
        </w:rPr>
        <w:t>Ингарском</w:t>
      </w:r>
      <w:proofErr w:type="spellEnd"/>
      <w:r w:rsidR="00E9479D">
        <w:rPr>
          <w:kern w:val="2"/>
          <w:sz w:val="24"/>
          <w:szCs w:val="24"/>
          <w:shd w:val="clear" w:color="auto" w:fill="FFFFFF"/>
        </w:rPr>
        <w:t xml:space="preserve"> сельском поселении Приволжского муниципального района </w:t>
      </w:r>
      <w:r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Ивановской области </w:t>
      </w:r>
      <w:r w:rsidRPr="00A44133">
        <w:rPr>
          <w:sz w:val="24"/>
          <w:szCs w:val="24"/>
        </w:rPr>
        <w:t xml:space="preserve">не предусматривается. </w:t>
      </w:r>
    </w:p>
    <w:p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6415381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0"/>
    </w:p>
    <w:p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1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1"/>
    </w:p>
    <w:p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2" w:name="_Toc16415381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2"/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:rsidR="003E6FAC" w:rsidRPr="00A44133" w:rsidRDefault="00391E7F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3" w:name="_Toc164153815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4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3"/>
    </w:p>
    <w:p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:rsidR="003E6FAC" w:rsidRPr="00635D8C" w:rsidRDefault="003E6FAC" w:rsidP="00635D8C">
      <w:pPr>
        <w:spacing w:after="0" w:line="360" w:lineRule="auto"/>
        <w:rPr>
          <w:sz w:val="20"/>
          <w:szCs w:val="20"/>
        </w:rPr>
      </w:pPr>
      <w:r w:rsidRPr="00635D8C">
        <w:rPr>
          <w:b/>
          <w:sz w:val="20"/>
          <w:szCs w:val="20"/>
        </w:rPr>
        <w:t xml:space="preserve">Таблица 16 </w:t>
      </w:r>
      <w:r w:rsidRPr="00635D8C">
        <w:rPr>
          <w:sz w:val="20"/>
          <w:szCs w:val="20"/>
        </w:rPr>
        <w:t xml:space="preserve">– </w:t>
      </w:r>
      <w:r w:rsidRPr="00635D8C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506"/>
        <w:gridCol w:w="5735"/>
        <w:gridCol w:w="871"/>
        <w:gridCol w:w="1292"/>
        <w:gridCol w:w="1343"/>
      </w:tblGrid>
      <w:tr w:rsidR="003E6FAC" w:rsidRPr="00391E7F" w:rsidTr="00FC25F9">
        <w:trPr>
          <w:trHeight w:val="20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391E7F">
              <w:rPr>
                <w:b/>
                <w:sz w:val="18"/>
                <w:szCs w:val="18"/>
                <w:lang w:eastAsia="ru-RU"/>
              </w:rPr>
              <w:t>п</w:t>
            </w:r>
            <w:proofErr w:type="gramEnd"/>
            <w:r w:rsidRPr="00391E7F">
              <w:rPr>
                <w:b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:rsidR="003E6FAC" w:rsidRPr="00391E7F" w:rsidRDefault="00236AD8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 xml:space="preserve">Сельского </w:t>
            </w:r>
            <w:r w:rsidR="003E6FAC" w:rsidRPr="00391E7F">
              <w:rPr>
                <w:b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474A4C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Существующее положение (факт 202</w:t>
            </w:r>
            <w:r w:rsidR="00474A4C">
              <w:rPr>
                <w:b/>
                <w:sz w:val="18"/>
                <w:szCs w:val="18"/>
                <w:lang w:eastAsia="ru-RU"/>
              </w:rPr>
              <w:t>3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Ожидаемые показатели (</w:t>
            </w:r>
            <w:r w:rsidR="00E9479D">
              <w:rPr>
                <w:b/>
                <w:sz w:val="18"/>
                <w:szCs w:val="18"/>
                <w:lang w:eastAsia="ru-RU"/>
              </w:rPr>
              <w:t xml:space="preserve">2030 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</w:tr>
      <w:tr w:rsidR="003E6FAC" w:rsidRPr="00391E7F" w:rsidTr="00FC25F9">
        <w:trPr>
          <w:trHeight w:val="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391E7F">
              <w:rPr>
                <w:sz w:val="18"/>
                <w:szCs w:val="18"/>
                <w:lang w:eastAsia="ru-RU"/>
              </w:rPr>
              <w:t>кг</w:t>
            </w:r>
            <w:proofErr w:type="gramStart"/>
            <w:r w:rsidRPr="00391E7F">
              <w:rPr>
                <w:sz w:val="18"/>
                <w:szCs w:val="18"/>
                <w:lang w:eastAsia="ru-RU"/>
              </w:rPr>
              <w:t>.у</w:t>
            </w:r>
            <w:proofErr w:type="gramEnd"/>
            <w:r w:rsidRPr="00391E7F">
              <w:rPr>
                <w:sz w:val="18"/>
                <w:szCs w:val="18"/>
                <w:lang w:eastAsia="ru-RU"/>
              </w:rPr>
              <w:t>.т</w:t>
            </w:r>
            <w:proofErr w:type="spellEnd"/>
            <w:r w:rsidRPr="00391E7F">
              <w:rPr>
                <w:sz w:val="18"/>
                <w:szCs w:val="18"/>
                <w:lang w:eastAsia="ru-RU"/>
              </w:rPr>
              <w:t>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474A4C" w:rsidP="0014010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164,8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157,01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Гкал / </w:t>
            </w:r>
            <w:proofErr w:type="spellStart"/>
            <w:r w:rsidRPr="00391E7F">
              <w:rPr>
                <w:sz w:val="18"/>
                <w:szCs w:val="18"/>
                <w:lang w:eastAsia="ru-RU"/>
              </w:rPr>
              <w:t>м∙</w:t>
            </w:r>
            <w:proofErr w:type="gramStart"/>
            <w:r w:rsidRPr="00391E7F">
              <w:rPr>
                <w:sz w:val="18"/>
                <w:szCs w:val="18"/>
                <w:lang w:eastAsia="ru-RU"/>
              </w:rPr>
              <w:t>м</w:t>
            </w:r>
            <w:proofErr w:type="spellEnd"/>
            <w:proofErr w:type="gram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2,4386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0,9963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391E7F">
              <w:rPr>
                <w:sz w:val="18"/>
                <w:szCs w:val="18"/>
                <w:lang w:eastAsia="ru-RU"/>
              </w:rPr>
              <w:t>ч</w:t>
            </w:r>
            <w:proofErr w:type="gramEnd"/>
            <w:r w:rsidRPr="00391E7F">
              <w:rPr>
                <w:sz w:val="18"/>
                <w:szCs w:val="18"/>
                <w:lang w:eastAsia="ru-RU"/>
              </w:rPr>
              <w:t>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38,6066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36,0019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</w:t>
            </w:r>
            <w:r w:rsidR="00236AD8"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B521F" w:rsidRPr="00391E7F" w:rsidTr="00FC25F9">
        <w:trPr>
          <w:trHeight w:val="7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м</w:t>
            </w:r>
            <w:proofErr w:type="gramStart"/>
            <w:r w:rsidRPr="00391E7F">
              <w:rPr>
                <w:sz w:val="18"/>
                <w:szCs w:val="18"/>
                <w:lang w:eastAsia="ru-RU"/>
              </w:rPr>
              <w:t>2</w:t>
            </w:r>
            <w:proofErr w:type="gramEnd"/>
            <w:r w:rsidRPr="00391E7F">
              <w:rPr>
                <w:sz w:val="18"/>
                <w:szCs w:val="18"/>
                <w:lang w:eastAsia="ru-RU"/>
              </w:rPr>
              <w:t>/</w:t>
            </w:r>
          </w:p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Гкал/</w:t>
            </w:r>
            <w:proofErr w:type="gramStart"/>
            <w:r w:rsidRPr="00391E7F">
              <w:rPr>
                <w:sz w:val="18"/>
                <w:szCs w:val="18"/>
                <w:lang w:eastAsia="ru-RU"/>
              </w:rPr>
              <w:t>ч</w:t>
            </w:r>
            <w:proofErr w:type="gram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</w:t>
            </w:r>
            <w:r w:rsidR="00236AD8"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0B521F" w:rsidRPr="00391E7F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proofErr w:type="gramStart"/>
            <w:r w:rsidRPr="00391E7F">
              <w:rPr>
                <w:sz w:val="18"/>
                <w:szCs w:val="18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</w:t>
            </w:r>
            <w:r w:rsidR="00236AD8">
              <w:rPr>
                <w:sz w:val="18"/>
                <w:szCs w:val="18"/>
                <w:lang w:eastAsia="ru-RU"/>
              </w:rPr>
              <w:t>сельск</w:t>
            </w:r>
            <w:r w:rsidRPr="00391E7F">
              <w:rPr>
                <w:sz w:val="18"/>
                <w:szCs w:val="18"/>
                <w:lang w:eastAsia="ru-RU"/>
              </w:rPr>
              <w:t>ого поселения)</w:t>
            </w:r>
            <w:proofErr w:type="gramEnd"/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21F" w:rsidRPr="00391E7F" w:rsidRDefault="000B521F" w:rsidP="000B521F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3%</w:t>
            </w:r>
          </w:p>
        </w:tc>
      </w:tr>
      <w:bookmarkEnd w:id="124"/>
    </w:tbl>
    <w:p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:rsidR="003E6FAC" w:rsidRPr="00A44133" w:rsidRDefault="00391E7F" w:rsidP="00635D8C">
      <w:pPr>
        <w:pStyle w:val="1"/>
        <w:spacing w:before="240" w:after="240" w:line="360" w:lineRule="auto"/>
        <w:ind w:left="0" w:right="0" w:firstLine="567"/>
        <w:rPr>
          <w:sz w:val="24"/>
          <w:szCs w:val="24"/>
          <w:lang w:val="ru-RU"/>
        </w:rPr>
      </w:pPr>
      <w:bookmarkStart w:id="125" w:name="_Toc32312945"/>
      <w:r>
        <w:rPr>
          <w:sz w:val="24"/>
          <w:szCs w:val="24"/>
          <w:lang w:val="ru-RU"/>
        </w:rPr>
        <w:br w:type="page"/>
      </w:r>
      <w:bookmarkStart w:id="126" w:name="_Toc164153816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5"/>
      <w:bookmarkEnd w:id="126"/>
    </w:p>
    <w:p w:rsidR="000B521F" w:rsidRDefault="000B521F" w:rsidP="000B521F">
      <w:pPr>
        <w:pStyle w:val="a6"/>
        <w:spacing w:line="360" w:lineRule="auto"/>
        <w:ind w:right="-1" w:firstLine="567"/>
        <w:jc w:val="both"/>
        <w:rPr>
          <w:lang w:val="ru-RU"/>
        </w:rPr>
      </w:pPr>
      <w:r>
        <w:rPr>
          <w:lang w:val="ru-RU"/>
        </w:rPr>
        <w:t xml:space="preserve">Департаментом энергетики и тарифов Ивановской области в </w:t>
      </w:r>
      <w:proofErr w:type="spellStart"/>
      <w:r>
        <w:rPr>
          <w:lang w:val="ru-RU"/>
        </w:rPr>
        <w:t>Ингарском</w:t>
      </w:r>
      <w:proofErr w:type="spellEnd"/>
      <w:r>
        <w:rPr>
          <w:lang w:val="ru-RU"/>
        </w:rPr>
        <w:t xml:space="preserve"> сельском поселении установлены тарифы на </w:t>
      </w:r>
      <w:r w:rsidR="003F633B">
        <w:rPr>
          <w:lang w:val="ru-RU"/>
        </w:rPr>
        <w:t>2024</w:t>
      </w:r>
      <w:r>
        <w:rPr>
          <w:lang w:val="ru-RU"/>
        </w:rPr>
        <w:t xml:space="preserve"> год:</w:t>
      </w:r>
    </w:p>
    <w:p w:rsidR="003E6FAC" w:rsidRPr="00635D8C" w:rsidRDefault="003E6FAC" w:rsidP="00635D8C">
      <w:pPr>
        <w:spacing w:after="0" w:line="240" w:lineRule="auto"/>
        <w:jc w:val="both"/>
        <w:rPr>
          <w:sz w:val="20"/>
          <w:szCs w:val="20"/>
        </w:rPr>
      </w:pPr>
      <w:r w:rsidRPr="00635D8C">
        <w:rPr>
          <w:b/>
          <w:sz w:val="20"/>
          <w:szCs w:val="20"/>
        </w:rPr>
        <w:t>Таблица 17</w:t>
      </w:r>
      <w:r w:rsidRPr="00635D8C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1"/>
        <w:gridCol w:w="1526"/>
        <w:gridCol w:w="2814"/>
        <w:gridCol w:w="2810"/>
      </w:tblGrid>
      <w:tr w:rsidR="000B521F" w:rsidTr="000B521F">
        <w:trPr>
          <w:trHeight w:val="288"/>
        </w:trPr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Наименование РСО</w:t>
            </w:r>
          </w:p>
        </w:tc>
        <w:tc>
          <w:tcPr>
            <w:tcW w:w="37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Реестр тарифов на тепловую энергию на </w:t>
            </w:r>
            <w:r w:rsidR="003F633B">
              <w:rPr>
                <w:color w:val="000000"/>
                <w:sz w:val="18"/>
                <w:szCs w:val="18"/>
              </w:rPr>
              <w:t>2024</w:t>
            </w:r>
            <w:r>
              <w:rPr>
                <w:color w:val="000000"/>
                <w:sz w:val="18"/>
                <w:szCs w:val="18"/>
              </w:rPr>
              <w:t xml:space="preserve"> год</w:t>
            </w:r>
          </w:p>
        </w:tc>
      </w:tr>
      <w:tr w:rsidR="000B521F" w:rsidTr="000B521F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НПА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 (с НДС)</w:t>
            </w:r>
          </w:p>
        </w:tc>
      </w:tr>
      <w:tr w:rsidR="000B521F" w:rsidTr="000B521F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01.12.2022-31.12.</w:t>
            </w:r>
            <w:r w:rsidR="003F633B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01.12.2022-31.12.</w:t>
            </w:r>
            <w:r w:rsidR="003F633B">
              <w:rPr>
                <w:color w:val="000000"/>
                <w:sz w:val="18"/>
                <w:szCs w:val="18"/>
              </w:rPr>
              <w:t>2024</w:t>
            </w:r>
          </w:p>
        </w:tc>
      </w:tr>
      <w:tr w:rsidR="000B521F" w:rsidTr="000B521F">
        <w:trPr>
          <w:trHeight w:val="444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  <w:szCs w:val="18"/>
              </w:rPr>
              <w:t>Ингарь</w:t>
            </w:r>
            <w:proofErr w:type="spellEnd"/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 24.11.2022 № 54-т/2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2454,37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2267,74</w:t>
            </w:r>
          </w:p>
        </w:tc>
      </w:tr>
      <w:tr w:rsidR="000B521F" w:rsidTr="000B521F">
        <w:trPr>
          <w:trHeight w:val="444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</w:t>
            </w:r>
            <w:proofErr w:type="gramStart"/>
            <w:r>
              <w:rPr>
                <w:color w:val="000000"/>
                <w:sz w:val="18"/>
                <w:szCs w:val="18"/>
              </w:rPr>
              <w:t>.Т</w:t>
            </w:r>
            <w:proofErr w:type="gramEnd"/>
            <w:r>
              <w:rPr>
                <w:color w:val="000000"/>
                <w:sz w:val="18"/>
                <w:szCs w:val="18"/>
              </w:rPr>
              <w:t>олпыгино</w:t>
            </w:r>
            <w:proofErr w:type="spellEnd"/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4372,21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</w:t>
            </w:r>
          </w:p>
        </w:tc>
      </w:tr>
    </w:tbl>
    <w:p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:rsidR="003E6FAC" w:rsidRPr="00A44133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18.</w:t>
      </w:r>
    </w:p>
    <w:p w:rsidR="003E6FAC" w:rsidRPr="00635D8C" w:rsidRDefault="003E6FAC" w:rsidP="00635D8C">
      <w:pPr>
        <w:spacing w:after="0" w:line="240" w:lineRule="auto"/>
        <w:rPr>
          <w:sz w:val="20"/>
          <w:szCs w:val="20"/>
        </w:rPr>
      </w:pPr>
      <w:r w:rsidRPr="00635D8C">
        <w:rPr>
          <w:b/>
          <w:sz w:val="20"/>
          <w:szCs w:val="20"/>
        </w:rPr>
        <w:t>Таблица 18</w:t>
      </w:r>
      <w:r w:rsidRPr="00635D8C">
        <w:rPr>
          <w:sz w:val="20"/>
          <w:szCs w:val="20"/>
        </w:rPr>
        <w:t>- прогноз тарифа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"/>
        <w:gridCol w:w="1725"/>
        <w:gridCol w:w="974"/>
        <w:gridCol w:w="1045"/>
        <w:gridCol w:w="1045"/>
        <w:gridCol w:w="1045"/>
        <w:gridCol w:w="1045"/>
        <w:gridCol w:w="1045"/>
        <w:gridCol w:w="1043"/>
      </w:tblGrid>
      <w:tr w:rsidR="000B521F" w:rsidTr="000B521F">
        <w:trPr>
          <w:trHeight w:val="288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</w:rPr>
              <w:t>№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Услуги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Тарифы на коммунальные услуги по годам в руб.</w:t>
            </w:r>
          </w:p>
        </w:tc>
      </w:tr>
      <w:tr w:rsidR="000B521F" w:rsidTr="000B521F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3F633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2030</w:t>
            </w:r>
          </w:p>
        </w:tc>
      </w:tr>
      <w:tr w:rsidR="000B521F" w:rsidTr="000B521F">
        <w:trPr>
          <w:trHeight w:val="480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Теплоснабжение, за 1 Гкал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  <w:szCs w:val="18"/>
              </w:rPr>
              <w:t>Ингарь</w:t>
            </w:r>
            <w:proofErr w:type="spellEnd"/>
          </w:p>
        </w:tc>
      </w:tr>
      <w:tr w:rsidR="000B521F" w:rsidTr="000B52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2267,74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2 358,45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2 452,79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2 550,90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2 652,94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2 759,05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2 869,41</w:t>
            </w:r>
          </w:p>
        </w:tc>
      </w:tr>
      <w:tr w:rsidR="000B521F" w:rsidTr="000B521F">
        <w:trPr>
          <w:trHeight w:val="48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2454,37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2 552,54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2 654,65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2 760,83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2 871,27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2 986,12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3 105,56</w:t>
            </w:r>
          </w:p>
        </w:tc>
      </w:tr>
      <w:tr w:rsidR="000B521F" w:rsidTr="000B521F">
        <w:trPr>
          <w:trHeight w:val="480"/>
        </w:trPr>
        <w:tc>
          <w:tcPr>
            <w:tcW w:w="3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Теплоснабжение, за 1 Гкал</w:t>
            </w:r>
          </w:p>
        </w:tc>
        <w:tc>
          <w:tcPr>
            <w:tcW w:w="378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</w:t>
            </w:r>
            <w:proofErr w:type="gramStart"/>
            <w:r>
              <w:rPr>
                <w:color w:val="000000"/>
                <w:sz w:val="18"/>
                <w:szCs w:val="18"/>
              </w:rPr>
              <w:t>.Т</w:t>
            </w:r>
            <w:proofErr w:type="gramEnd"/>
            <w:r>
              <w:rPr>
                <w:color w:val="000000"/>
                <w:sz w:val="18"/>
                <w:szCs w:val="18"/>
              </w:rPr>
              <w:t>олпыгино</w:t>
            </w:r>
            <w:proofErr w:type="spellEnd"/>
          </w:p>
        </w:tc>
      </w:tr>
      <w:tr w:rsidR="000B521F" w:rsidTr="000B52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3159,00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3 285,36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3 416,77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3 553,45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3 695,58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3 843,41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3 997,14</w:t>
            </w:r>
          </w:p>
        </w:tc>
      </w:tr>
      <w:tr w:rsidR="000B521F" w:rsidTr="000B521F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4372,21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4 547,10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4 728,98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4 918,14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5 114,87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5 319,46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B521F" w:rsidRDefault="000B5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5 532,24</w:t>
            </w:r>
          </w:p>
        </w:tc>
      </w:tr>
    </w:tbl>
    <w:p w:rsidR="003E6FAC" w:rsidRPr="00A44133" w:rsidRDefault="003E6FAC" w:rsidP="00193998">
      <w:pPr>
        <w:pStyle w:val="a3"/>
        <w:spacing w:after="0" w:line="240" w:lineRule="auto"/>
        <w:ind w:left="0"/>
        <w:rPr>
          <w:sz w:val="16"/>
          <w:szCs w:val="16"/>
        </w:rPr>
      </w:pPr>
    </w:p>
    <w:p w:rsidR="003E6FAC" w:rsidRPr="008D21EF" w:rsidRDefault="003E6FAC" w:rsidP="000F7DC1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В </w:t>
      </w:r>
      <w:proofErr w:type="spellStart"/>
      <w:r w:rsidR="00E9479D" w:rsidRPr="008D21EF">
        <w:rPr>
          <w:sz w:val="24"/>
          <w:szCs w:val="24"/>
        </w:rPr>
        <w:t>Ингарском</w:t>
      </w:r>
      <w:proofErr w:type="spellEnd"/>
      <w:r w:rsidR="00E9479D" w:rsidRPr="008D21EF">
        <w:rPr>
          <w:sz w:val="24"/>
          <w:szCs w:val="24"/>
        </w:rPr>
        <w:t xml:space="preserve"> сельском поселении Приволжского муниципального района </w:t>
      </w:r>
      <w:r w:rsidRPr="008D21EF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Ивановской области </w:t>
      </w:r>
      <w:r w:rsidRPr="008D21EF">
        <w:rPr>
          <w:sz w:val="24"/>
          <w:szCs w:val="24"/>
        </w:rPr>
        <w:t xml:space="preserve">единой теплоснабжающей организацией является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>.</w:t>
      </w:r>
    </w:p>
    <w:p w:rsidR="003E6FAC" w:rsidRPr="008D21EF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>Тарифно-балансовые расчетные модели, с учетом роста стоимости энергетических ресурсов и  индекса дефлятора Минэкономразвития, теплоснабжения потребителей п</w:t>
      </w:r>
      <w:proofErr w:type="gramStart"/>
      <w:r w:rsidRPr="008D21EF">
        <w:rPr>
          <w:sz w:val="24"/>
          <w:szCs w:val="24"/>
        </w:rPr>
        <w:t xml:space="preserve">о </w:t>
      </w:r>
      <w:r w:rsidR="008D21EF" w:rsidRPr="008D21EF">
        <w:rPr>
          <w:color w:val="000000"/>
          <w:sz w:val="24"/>
          <w:szCs w:val="24"/>
        </w:rPr>
        <w:t>ООО</w:t>
      </w:r>
      <w:proofErr w:type="gramEnd"/>
      <w:r w:rsidR="008D21EF" w:rsidRPr="008D21EF">
        <w:rPr>
          <w:color w:val="000000"/>
          <w:sz w:val="24"/>
          <w:szCs w:val="24"/>
        </w:rPr>
        <w:t xml:space="preserve"> «ТЭС-Приволжск»</w:t>
      </w:r>
      <w:r w:rsidRPr="008D21EF">
        <w:rPr>
          <w:color w:val="000000"/>
          <w:sz w:val="24"/>
          <w:szCs w:val="24"/>
        </w:rPr>
        <w:t xml:space="preserve"> </w:t>
      </w:r>
      <w:r w:rsidRPr="008D21EF">
        <w:rPr>
          <w:sz w:val="24"/>
          <w:szCs w:val="24"/>
        </w:rPr>
        <w:t>указаны в таблице 18.</w:t>
      </w:r>
    </w:p>
    <w:sectPr w:rsidR="003E6FAC" w:rsidRPr="008D21EF" w:rsidSect="00CD2289">
      <w:footerReference w:type="default" r:id="rId18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EC" w:rsidRDefault="00F565EC" w:rsidP="00C449E9">
      <w:pPr>
        <w:spacing w:after="0" w:line="240" w:lineRule="auto"/>
      </w:pPr>
      <w:r>
        <w:separator/>
      </w:r>
    </w:p>
  </w:endnote>
  <w:endnote w:type="continuationSeparator" w:id="0">
    <w:p w:rsidR="00F565EC" w:rsidRDefault="00F565EC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9C1" w:rsidRPr="00FD02BD" w:rsidRDefault="00E219C1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:rsidR="00E219C1" w:rsidRPr="00E91B91" w:rsidRDefault="00E219C1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Pr="00E91B91">
      <w:rPr>
        <w:b/>
        <w:i/>
        <w:noProof/>
        <w:sz w:val="20"/>
        <w:szCs w:val="20"/>
        <w:lang w:val="en-US"/>
      </w:rPr>
      <w:t>17</w:t>
    </w:r>
    <w:r w:rsidRPr="00E91B91">
      <w:rPr>
        <w:b/>
        <w:i/>
        <w:sz w:val="20"/>
        <w:szCs w:val="20"/>
        <w:lang w:val="en-US"/>
      </w:rPr>
      <w:fldChar w:fldCharType="end"/>
    </w:r>
  </w:p>
  <w:p w:rsidR="00E219C1" w:rsidRPr="00E91B91" w:rsidRDefault="00E219C1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9C1" w:rsidRPr="002240F6" w:rsidRDefault="00E219C1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:rsidR="00E219C1" w:rsidRPr="002400C3" w:rsidRDefault="00E219C1" w:rsidP="007F14B1">
    <w:pPr>
      <w:pStyle w:val="ae"/>
      <w:jc w:val="right"/>
      <w:rPr>
        <w:sz w:val="20"/>
      </w:rPr>
    </w:pPr>
    <w:r>
      <w:rPr>
        <w:rFonts w:ascii="Arial" w:hAnsi="Arial" w:cs="Arial"/>
        <w:sz w:val="20"/>
        <w:szCs w:val="20"/>
      </w:rPr>
      <w:t xml:space="preserve">        </w:t>
    </w:r>
    <w:proofErr w:type="spellStart"/>
    <w:r w:rsidRPr="002240F6">
      <w:rPr>
        <w:rFonts w:ascii="Arial" w:hAnsi="Arial" w:cs="Arial"/>
        <w:sz w:val="20"/>
        <w:szCs w:val="20"/>
      </w:rPr>
      <w:t>Email</w:t>
    </w:r>
    <w:proofErr w:type="spellEnd"/>
    <w:r w:rsidRPr="002240F6">
      <w:rPr>
        <w:rFonts w:ascii="Arial" w:hAnsi="Arial" w:cs="Arial"/>
        <w:sz w:val="20"/>
        <w:szCs w:val="20"/>
      </w:rPr>
      <w:t>:</w:t>
    </w:r>
    <w:r w:rsidRPr="002400C3">
      <w:t xml:space="preserve"> 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>
      <w:rPr>
        <w:rFonts w:ascii="Arial" w:hAnsi="Arial" w:cs="Arial"/>
        <w:sz w:val="20"/>
        <w:szCs w:val="20"/>
      </w:rPr>
      <w:t xml:space="preserve">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 w:rsidR="004456D4">
      <w:rPr>
        <w:rFonts w:ascii="Arial" w:hAnsi="Arial" w:cs="Arial"/>
        <w:noProof/>
        <w:sz w:val="20"/>
        <w:szCs w:val="20"/>
      </w:rPr>
      <w:t>52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EC" w:rsidRDefault="00F565EC" w:rsidP="00C449E9">
      <w:pPr>
        <w:spacing w:after="0" w:line="240" w:lineRule="auto"/>
      </w:pPr>
      <w:r>
        <w:separator/>
      </w:r>
    </w:p>
  </w:footnote>
  <w:footnote w:type="continuationSeparator" w:id="0">
    <w:p w:rsidR="00F565EC" w:rsidRDefault="00F565EC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9C1" w:rsidRPr="00AB3195" w:rsidRDefault="00E219C1" w:rsidP="00C208AF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4"/>
        <w:szCs w:val="24"/>
      </w:rPr>
    </w:pPr>
    <w:r w:rsidRPr="00C208AF">
      <w:rPr>
        <w:rFonts w:ascii="Cambria" w:hAnsi="Cambria"/>
        <w:i/>
        <w:sz w:val="24"/>
        <w:szCs w:val="24"/>
      </w:rPr>
      <w:t xml:space="preserve">Актуализированная схема теплоснабжения </w:t>
    </w:r>
    <w:proofErr w:type="spellStart"/>
    <w:r>
      <w:rPr>
        <w:rFonts w:ascii="Cambria" w:hAnsi="Cambria"/>
        <w:i/>
        <w:sz w:val="24"/>
        <w:szCs w:val="24"/>
      </w:rPr>
      <w:t>Ингарского</w:t>
    </w:r>
    <w:proofErr w:type="spellEnd"/>
    <w:r>
      <w:rPr>
        <w:rFonts w:ascii="Cambria" w:hAnsi="Cambria"/>
        <w:i/>
        <w:sz w:val="24"/>
        <w:szCs w:val="24"/>
      </w:rPr>
      <w:t xml:space="preserve"> сельского поселения Приволжского муниципального района Ивановской области </w:t>
    </w:r>
    <w:r w:rsidRPr="00C208AF">
      <w:rPr>
        <w:rFonts w:ascii="Cambria" w:hAnsi="Cambria"/>
        <w:i/>
        <w:sz w:val="24"/>
        <w:szCs w:val="24"/>
      </w:rPr>
      <w:t xml:space="preserve"> до </w:t>
    </w:r>
    <w:r>
      <w:rPr>
        <w:rFonts w:ascii="Cambria" w:hAnsi="Cambria"/>
        <w:i/>
        <w:sz w:val="24"/>
        <w:szCs w:val="24"/>
      </w:rPr>
      <w:t xml:space="preserve">2030 </w:t>
    </w:r>
    <w:r w:rsidRPr="00C208AF">
      <w:rPr>
        <w:rFonts w:ascii="Cambria" w:hAnsi="Cambria"/>
        <w:i/>
        <w:sz w:val="24"/>
        <w:szCs w:val="24"/>
      </w:rPr>
      <w:t xml:space="preserve"> года (актуализация на </w:t>
    </w:r>
    <w:r>
      <w:rPr>
        <w:rFonts w:ascii="Cambria" w:hAnsi="Cambria"/>
        <w:i/>
        <w:sz w:val="24"/>
        <w:szCs w:val="24"/>
      </w:rPr>
      <w:t>2025</w:t>
    </w:r>
    <w:r w:rsidRPr="00C208AF">
      <w:rPr>
        <w:rFonts w:ascii="Cambria" w:hAnsi="Cambria"/>
        <w:i/>
        <w:sz w:val="24"/>
        <w:szCs w:val="24"/>
      </w:rPr>
      <w:t xml:space="preserve"> год)</w:t>
    </w:r>
  </w:p>
  <w:p w:rsidR="00E219C1" w:rsidRDefault="00E219C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4"/>
  </w:num>
  <w:num w:numId="8">
    <w:abstractNumId w:val="16"/>
  </w:num>
  <w:num w:numId="9">
    <w:abstractNumId w:val="0"/>
  </w:num>
  <w:num w:numId="10">
    <w:abstractNumId w:val="13"/>
  </w:num>
  <w:num w:numId="11">
    <w:abstractNumId w:val="4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11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127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2F8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753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6F5B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21F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21D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6C2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28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010F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A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841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AD8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3F07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628E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1F75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2322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8C1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0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04E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1970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50D7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390A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2D"/>
    <w:rsid w:val="003E3951"/>
    <w:rsid w:val="003E3B1D"/>
    <w:rsid w:val="003E3DAB"/>
    <w:rsid w:val="003E3DFE"/>
    <w:rsid w:val="003E4106"/>
    <w:rsid w:val="003E45D9"/>
    <w:rsid w:val="003E53D0"/>
    <w:rsid w:val="003E5D40"/>
    <w:rsid w:val="003E602C"/>
    <w:rsid w:val="003E6F2F"/>
    <w:rsid w:val="003E6FAC"/>
    <w:rsid w:val="003E7349"/>
    <w:rsid w:val="003E749E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33B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5A1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6D4"/>
    <w:rsid w:val="00445B47"/>
    <w:rsid w:val="00445D95"/>
    <w:rsid w:val="004460E4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B35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16D"/>
    <w:rsid w:val="004736E6"/>
    <w:rsid w:val="004744DC"/>
    <w:rsid w:val="0047453F"/>
    <w:rsid w:val="0047469C"/>
    <w:rsid w:val="004747D6"/>
    <w:rsid w:val="00474A4C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6D42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C45"/>
    <w:rsid w:val="004C7D0E"/>
    <w:rsid w:val="004D0D20"/>
    <w:rsid w:val="004D0EC4"/>
    <w:rsid w:val="004D1259"/>
    <w:rsid w:val="004D1D61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1CF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5FD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80B"/>
    <w:rsid w:val="00520987"/>
    <w:rsid w:val="0052105B"/>
    <w:rsid w:val="005211A7"/>
    <w:rsid w:val="00521254"/>
    <w:rsid w:val="005212A7"/>
    <w:rsid w:val="005221AA"/>
    <w:rsid w:val="00522FC4"/>
    <w:rsid w:val="005241D5"/>
    <w:rsid w:val="005244F9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CFE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2FED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59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5D8C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7CB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19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6C1E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DCF"/>
    <w:rsid w:val="006E5F34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4A5F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2D4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50D"/>
    <w:rsid w:val="007D38BF"/>
    <w:rsid w:val="007D39CF"/>
    <w:rsid w:val="007D4237"/>
    <w:rsid w:val="007D46A4"/>
    <w:rsid w:val="007D48A0"/>
    <w:rsid w:val="007D5207"/>
    <w:rsid w:val="007D5EBA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6E1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2A63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3AF6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1EF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075F0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758"/>
    <w:rsid w:val="009D0E44"/>
    <w:rsid w:val="009D2F4B"/>
    <w:rsid w:val="009D3405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BB9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9ED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83C"/>
    <w:rsid w:val="00A25C21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2F17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77D41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D7EA9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4C59"/>
    <w:rsid w:val="00B14CAB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05A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1D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980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36A"/>
    <w:rsid w:val="00C2654B"/>
    <w:rsid w:val="00C2692A"/>
    <w:rsid w:val="00C270FD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CBC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37CBF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C83"/>
    <w:rsid w:val="00C63CDF"/>
    <w:rsid w:val="00C63FD3"/>
    <w:rsid w:val="00C64122"/>
    <w:rsid w:val="00C64526"/>
    <w:rsid w:val="00C645C5"/>
    <w:rsid w:val="00C6498D"/>
    <w:rsid w:val="00C655B3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6D7D"/>
    <w:rsid w:val="00C77629"/>
    <w:rsid w:val="00C77B3F"/>
    <w:rsid w:val="00C80168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86F3B"/>
    <w:rsid w:val="00C8798B"/>
    <w:rsid w:val="00C917AF"/>
    <w:rsid w:val="00C9181D"/>
    <w:rsid w:val="00C91EE2"/>
    <w:rsid w:val="00C92005"/>
    <w:rsid w:val="00C9237A"/>
    <w:rsid w:val="00C92EAA"/>
    <w:rsid w:val="00C93E59"/>
    <w:rsid w:val="00C942FD"/>
    <w:rsid w:val="00C947EC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4E9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F55"/>
    <w:rsid w:val="00CE3F57"/>
    <w:rsid w:val="00CE4BA3"/>
    <w:rsid w:val="00CE4C73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45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7F8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19C1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589F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77F1E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79D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A78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D5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EA0"/>
    <w:rsid w:val="00F55496"/>
    <w:rsid w:val="00F56237"/>
    <w:rsid w:val="00F565EC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7064B"/>
    <w:rsid w:val="00F70C5F"/>
    <w:rsid w:val="00F70FDA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CBF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6B45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6BB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67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E38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779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99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Название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99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Название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F6741D90F344BAF8AE4635E558B0F8702DDEB655C963351856302F9F00575F1EDE999915B213348c5x0H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23F902B0-CD3A-48B4-A8D4-A04DDE24F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57</Pages>
  <Words>15508</Words>
  <Characters>88398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103699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subject/>
  <dc:creator>Александр</dc:creator>
  <cp:keywords/>
  <dc:description/>
  <cp:lastModifiedBy>Спец ПТО</cp:lastModifiedBy>
  <cp:revision>12</cp:revision>
  <cp:lastPrinted>2022-12-06T11:31:00Z</cp:lastPrinted>
  <dcterms:created xsi:type="dcterms:W3CDTF">2024-04-16T00:53:00Z</dcterms:created>
  <dcterms:modified xsi:type="dcterms:W3CDTF">2024-04-16T07:10:00Z</dcterms:modified>
</cp:coreProperties>
</file>