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0D12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14:paraId="4EB44C59" w14:textId="3C6FA896"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 w:rsidR="00CF6807">
        <w:rPr>
          <w:b/>
          <w:sz w:val="28"/>
          <w:szCs w:val="28"/>
        </w:rPr>
        <w:t>собственность</w:t>
      </w:r>
    </w:p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708B1ADD" w14:textId="01C8E7F1"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 w:rsidR="00CF6807">
        <w:rPr>
          <w:sz w:val="28"/>
          <w:szCs w:val="28"/>
        </w:rPr>
        <w:t>собственность</w:t>
      </w:r>
      <w:r w:rsidRPr="005A374C">
        <w:rPr>
          <w:sz w:val="28"/>
          <w:szCs w:val="28"/>
        </w:rPr>
        <w:t>.</w:t>
      </w:r>
    </w:p>
    <w:p w14:paraId="23928181" w14:textId="77777777" w:rsidR="00F10018" w:rsidRPr="005A374C" w:rsidRDefault="00F10018" w:rsidP="00A40F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1A9215BC" w14:textId="4789C3B2" w:rsidR="003C0891" w:rsidRPr="00726E39" w:rsidRDefault="003C0891" w:rsidP="003C0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6486E">
        <w:rPr>
          <w:sz w:val="28"/>
          <w:szCs w:val="28"/>
        </w:rPr>
        <w:t>Ингарское сельское поселение</w:t>
      </w:r>
      <w:r>
        <w:rPr>
          <w:sz w:val="28"/>
          <w:szCs w:val="28"/>
        </w:rPr>
        <w:t xml:space="preserve">, </w:t>
      </w:r>
      <w:r w:rsidR="00070CEA">
        <w:rPr>
          <w:sz w:val="28"/>
          <w:szCs w:val="28"/>
        </w:rPr>
        <w:t>д. Колышино</w:t>
      </w:r>
      <w:r w:rsidR="0026486E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ориентировочной </w:t>
      </w:r>
      <w:r w:rsidRPr="00726E3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</w:t>
      </w:r>
      <w:r w:rsidR="00070CEA">
        <w:rPr>
          <w:sz w:val="28"/>
          <w:szCs w:val="28"/>
        </w:rPr>
        <w:t>275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070CEA">
        <w:rPr>
          <w:sz w:val="28"/>
          <w:szCs w:val="28"/>
        </w:rPr>
        <w:t>030701</w:t>
      </w:r>
      <w:r>
        <w:rPr>
          <w:sz w:val="28"/>
          <w:szCs w:val="28"/>
        </w:rPr>
        <w:t xml:space="preserve">:ЗУ1,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 w:rsidR="00070CEA">
        <w:rPr>
          <w:sz w:val="28"/>
          <w:szCs w:val="28"/>
        </w:rPr>
        <w:t>ведение личного подсобного хозяйства</w:t>
      </w:r>
      <w:r w:rsidRPr="00726E39">
        <w:rPr>
          <w:sz w:val="28"/>
          <w:szCs w:val="28"/>
        </w:rPr>
        <w:t>».</w:t>
      </w:r>
    </w:p>
    <w:p w14:paraId="0FD76DC2" w14:textId="7F7EAE26"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</w:t>
      </w:r>
      <w:r w:rsidRPr="00772F98">
        <w:rPr>
          <w:sz w:val="28"/>
          <w:szCs w:val="28"/>
          <w:lang w:eastAsia="en-US"/>
        </w:rPr>
        <w:t>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14:paraId="569A7761" w14:textId="4764AB72"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</w:t>
      </w:r>
      <w:r w:rsidR="00070C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Приволжск, ул.</w:t>
      </w:r>
      <w:r w:rsidR="00070CEA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Революционная, д.63, 1 этаж, кабинет 13.</w:t>
      </w:r>
    </w:p>
    <w:p w14:paraId="7EE29E26" w14:textId="59D96C00" w:rsidR="00D834B1" w:rsidRPr="00217724" w:rsidRDefault="00D834B1" w:rsidP="00A40FA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 w:rsidRPr="0026486E">
        <w:rPr>
          <w:color w:val="000000" w:themeColor="text1"/>
          <w:sz w:val="28"/>
          <w:szCs w:val="28"/>
          <w:shd w:val="clear" w:color="auto" w:fill="FFFFFF"/>
        </w:rPr>
        <w:t>)</w:t>
      </w:r>
      <w:r w:rsidRPr="00217724">
        <w:rPr>
          <w:color w:val="000000" w:themeColor="text1"/>
          <w:sz w:val="28"/>
          <w:szCs w:val="28"/>
        </w:rPr>
        <w:t>.</w:t>
      </w:r>
      <w:r w:rsidR="00A40FA7">
        <w:rPr>
          <w:color w:val="000000" w:themeColor="text1"/>
          <w:sz w:val="28"/>
          <w:szCs w:val="28"/>
        </w:rPr>
        <w:t xml:space="preserve"> </w:t>
      </w:r>
      <w:r w:rsidR="00A40FA7" w:rsidRPr="00635577">
        <w:rPr>
          <w:color w:val="000000" w:themeColor="text1"/>
          <w:sz w:val="28"/>
          <w:szCs w:val="28"/>
        </w:rPr>
        <w:t xml:space="preserve">Прием заявок </w:t>
      </w:r>
      <w:r w:rsidR="00A40FA7">
        <w:rPr>
          <w:color w:val="000000" w:themeColor="text1"/>
          <w:sz w:val="28"/>
          <w:szCs w:val="28"/>
        </w:rPr>
        <w:t xml:space="preserve">также </w:t>
      </w:r>
      <w:r w:rsidR="00A40FA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14:paraId="56DA16CF" w14:textId="1CA188A4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070CEA">
        <w:rPr>
          <w:rFonts w:ascii="Times New Roman" w:hAnsi="Times New Roman" w:cs="Times New Roman"/>
          <w:i/>
          <w:sz w:val="28"/>
          <w:szCs w:val="28"/>
          <w:lang w:eastAsia="en-US"/>
        </w:rPr>
        <w:t>19.04</w:t>
      </w:r>
      <w:r w:rsidR="0026486E">
        <w:rPr>
          <w:rFonts w:ascii="Times New Roman" w:hAnsi="Times New Roman" w:cs="Times New Roman"/>
          <w:i/>
          <w:sz w:val="28"/>
          <w:szCs w:val="28"/>
          <w:lang w:eastAsia="en-US"/>
        </w:rPr>
        <w:t>.2025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7A9D88C" w14:textId="2BF52AD4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070CEA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18.</w:t>
      </w:r>
      <w:r w:rsidR="00CF680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0</w:t>
      </w:r>
      <w:r w:rsidR="00070CEA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19E52211" w14:textId="5AE289E5"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070CEA">
        <w:rPr>
          <w:b/>
          <w:i/>
          <w:sz w:val="28"/>
          <w:szCs w:val="28"/>
          <w:lang w:eastAsia="en-US"/>
        </w:rPr>
        <w:t>19.05</w:t>
      </w:r>
      <w:r w:rsidR="00A40FA7">
        <w:rPr>
          <w:b/>
          <w:i/>
          <w:sz w:val="28"/>
          <w:szCs w:val="28"/>
          <w:lang w:eastAsia="en-US"/>
        </w:rPr>
        <w:t>.2025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14:paraId="0658AA4A" w14:textId="77777777"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14:paraId="128990A2" w14:textId="77777777"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14:paraId="427E4FB9" w14:textId="77777777" w:rsidR="00F10018" w:rsidRDefault="00F10018" w:rsidP="00F10018">
      <w:pPr>
        <w:ind w:firstLine="540"/>
        <w:jc w:val="both"/>
        <w:rPr>
          <w:sz w:val="28"/>
          <w:szCs w:val="28"/>
        </w:rPr>
      </w:pPr>
    </w:p>
    <w:p w14:paraId="02C540E1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70CEA"/>
    <w:rsid w:val="000D0A05"/>
    <w:rsid w:val="000E4410"/>
    <w:rsid w:val="0017114D"/>
    <w:rsid w:val="001B26A1"/>
    <w:rsid w:val="001B7595"/>
    <w:rsid w:val="001C09C4"/>
    <w:rsid w:val="002254D3"/>
    <w:rsid w:val="0026486E"/>
    <w:rsid w:val="002B1FC1"/>
    <w:rsid w:val="002D7BBD"/>
    <w:rsid w:val="002E66D5"/>
    <w:rsid w:val="003B1C76"/>
    <w:rsid w:val="003C0891"/>
    <w:rsid w:val="003F1CDA"/>
    <w:rsid w:val="00437378"/>
    <w:rsid w:val="00451BAA"/>
    <w:rsid w:val="00485A55"/>
    <w:rsid w:val="0048681E"/>
    <w:rsid w:val="0048684B"/>
    <w:rsid w:val="005C5879"/>
    <w:rsid w:val="005F2258"/>
    <w:rsid w:val="005F5DAE"/>
    <w:rsid w:val="00611E99"/>
    <w:rsid w:val="006D193A"/>
    <w:rsid w:val="00717421"/>
    <w:rsid w:val="0072061C"/>
    <w:rsid w:val="00726E39"/>
    <w:rsid w:val="00780328"/>
    <w:rsid w:val="007A1274"/>
    <w:rsid w:val="007A79D8"/>
    <w:rsid w:val="007B3741"/>
    <w:rsid w:val="00931226"/>
    <w:rsid w:val="0095323A"/>
    <w:rsid w:val="00A40FA7"/>
    <w:rsid w:val="00A76600"/>
    <w:rsid w:val="00A84C0D"/>
    <w:rsid w:val="00AB4A93"/>
    <w:rsid w:val="00AC3406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CF6807"/>
    <w:rsid w:val="00D07AE2"/>
    <w:rsid w:val="00D10A06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56</cp:revision>
  <cp:lastPrinted>2025-03-25T12:52:00Z</cp:lastPrinted>
  <dcterms:created xsi:type="dcterms:W3CDTF">2021-02-02T08:04:00Z</dcterms:created>
  <dcterms:modified xsi:type="dcterms:W3CDTF">2025-04-14T13:59:00Z</dcterms:modified>
</cp:coreProperties>
</file>