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12" w:rsidRPr="004B4181" w:rsidRDefault="00C61CE4" w:rsidP="004B4181">
      <w:pPr>
        <w:pStyle w:val="8"/>
        <w:jc w:val="center"/>
        <w:rPr>
          <w:rFonts w:ascii="Times New Roman" w:hAnsi="Times New Roman" w:cs="Times New Roman"/>
          <w:b/>
          <w:sz w:val="28"/>
          <w:szCs w:val="28"/>
        </w:rPr>
      </w:pPr>
      <w:r w:rsidRPr="004B4181">
        <w:rPr>
          <w:rFonts w:ascii="Times New Roman" w:hAnsi="Times New Roman" w:cs="Times New Roman"/>
          <w:b/>
          <w:sz w:val="28"/>
          <w:szCs w:val="28"/>
        </w:rPr>
        <w:t>ФИНАНСОВОЕ УПРАВЛЕНИЕ</w:t>
      </w:r>
    </w:p>
    <w:p w:rsidR="005934F7" w:rsidRPr="004B4181" w:rsidRDefault="00C61CE4" w:rsidP="004B4181">
      <w:pPr>
        <w:pStyle w:val="a3"/>
        <w:spacing w:afterLines="40" w:after="96"/>
        <w:rPr>
          <w:sz w:val="28"/>
          <w:szCs w:val="28"/>
        </w:rPr>
      </w:pPr>
      <w:r w:rsidRPr="004B4181">
        <w:rPr>
          <w:sz w:val="28"/>
          <w:szCs w:val="28"/>
        </w:rPr>
        <w:t>АДМИНИСТРАЦИИ ПРИВОЛЖСКОГО МУНИЦИПАЛЬНОГО РАЙОНА</w:t>
      </w:r>
    </w:p>
    <w:p w:rsidR="00C61CE4" w:rsidRPr="002D0DFA" w:rsidRDefault="00C61CE4" w:rsidP="00C61CE4">
      <w:pPr>
        <w:jc w:val="center"/>
        <w:rPr>
          <w:b/>
          <w:sz w:val="28"/>
          <w:szCs w:val="28"/>
        </w:rPr>
      </w:pPr>
      <w:r w:rsidRPr="002D0DFA">
        <w:rPr>
          <w:b/>
          <w:sz w:val="28"/>
          <w:szCs w:val="28"/>
        </w:rPr>
        <w:t>ПРИКАЗ</w:t>
      </w:r>
    </w:p>
    <w:p w:rsidR="005934F7" w:rsidRDefault="00894212" w:rsidP="00251F60">
      <w:pPr>
        <w:pStyle w:val="a3"/>
        <w:tabs>
          <w:tab w:val="left" w:pos="851"/>
        </w:tabs>
        <w:spacing w:afterLines="40" w:after="96"/>
        <w:jc w:val="left"/>
        <w:rPr>
          <w:sz w:val="28"/>
          <w:szCs w:val="28"/>
        </w:rPr>
      </w:pPr>
      <w:r>
        <w:rPr>
          <w:sz w:val="28"/>
          <w:szCs w:val="28"/>
        </w:rPr>
        <w:t xml:space="preserve">           </w:t>
      </w:r>
      <w:r w:rsidR="00ED50F3">
        <w:rPr>
          <w:sz w:val="28"/>
          <w:szCs w:val="28"/>
        </w:rPr>
        <w:t>о</w:t>
      </w:r>
      <w:r w:rsidR="005934F7" w:rsidRPr="001D3677">
        <w:rPr>
          <w:sz w:val="28"/>
          <w:szCs w:val="28"/>
        </w:rPr>
        <w:t>т</w:t>
      </w:r>
      <w:r w:rsidR="00F81A3C">
        <w:rPr>
          <w:sz w:val="28"/>
          <w:szCs w:val="28"/>
        </w:rPr>
        <w:t xml:space="preserve"> </w:t>
      </w:r>
      <w:r w:rsidR="0026721D">
        <w:rPr>
          <w:sz w:val="28"/>
          <w:szCs w:val="28"/>
        </w:rPr>
        <w:t>25</w:t>
      </w:r>
      <w:r w:rsidR="0010695A">
        <w:rPr>
          <w:sz w:val="28"/>
          <w:szCs w:val="28"/>
        </w:rPr>
        <w:t>.</w:t>
      </w:r>
      <w:r w:rsidR="00ED50F3">
        <w:rPr>
          <w:sz w:val="28"/>
          <w:szCs w:val="28"/>
        </w:rPr>
        <w:t xml:space="preserve"> </w:t>
      </w:r>
      <w:r w:rsidR="0026721D">
        <w:rPr>
          <w:sz w:val="28"/>
          <w:szCs w:val="28"/>
        </w:rPr>
        <w:t>12</w:t>
      </w:r>
      <w:r w:rsidR="0010695A">
        <w:rPr>
          <w:sz w:val="28"/>
          <w:szCs w:val="28"/>
        </w:rPr>
        <w:t>.20</w:t>
      </w:r>
      <w:r w:rsidR="00475E71">
        <w:rPr>
          <w:sz w:val="28"/>
          <w:szCs w:val="28"/>
        </w:rPr>
        <w:t>20</w:t>
      </w:r>
      <w:r w:rsidR="00C61CE4">
        <w:rPr>
          <w:sz w:val="28"/>
          <w:szCs w:val="28"/>
        </w:rPr>
        <w:t xml:space="preserve">                                                                      </w:t>
      </w:r>
      <w:r w:rsidR="005934F7" w:rsidRPr="001D3677">
        <w:rPr>
          <w:sz w:val="28"/>
          <w:szCs w:val="28"/>
        </w:rPr>
        <w:t>№</w:t>
      </w:r>
      <w:r w:rsidR="0010695A">
        <w:rPr>
          <w:sz w:val="28"/>
          <w:szCs w:val="28"/>
        </w:rPr>
        <w:t xml:space="preserve"> </w:t>
      </w:r>
      <w:r w:rsidR="00CE5FD2">
        <w:rPr>
          <w:sz w:val="28"/>
          <w:szCs w:val="28"/>
        </w:rPr>
        <w:t xml:space="preserve"> </w:t>
      </w:r>
      <w:r w:rsidR="0026721D">
        <w:rPr>
          <w:sz w:val="28"/>
          <w:szCs w:val="28"/>
        </w:rPr>
        <w:t>76</w:t>
      </w:r>
      <w:r w:rsidR="00D9398E">
        <w:rPr>
          <w:sz w:val="28"/>
          <w:szCs w:val="28"/>
        </w:rPr>
        <w:t xml:space="preserve"> </w:t>
      </w:r>
      <w:r w:rsidR="005934F7" w:rsidRPr="001D3677">
        <w:rPr>
          <w:sz w:val="28"/>
          <w:szCs w:val="28"/>
        </w:rPr>
        <w:t>-</w:t>
      </w:r>
      <w:r w:rsidR="00CE5FD2">
        <w:rPr>
          <w:sz w:val="28"/>
          <w:szCs w:val="28"/>
        </w:rPr>
        <w:t xml:space="preserve"> </w:t>
      </w:r>
      <w:r w:rsidR="00310872">
        <w:rPr>
          <w:sz w:val="28"/>
          <w:szCs w:val="28"/>
        </w:rPr>
        <w:t>о</w:t>
      </w:r>
    </w:p>
    <w:p w:rsidR="00D9398E" w:rsidRPr="00BE44E7" w:rsidRDefault="00BE44E7" w:rsidP="00BE44E7">
      <w:pPr>
        <w:jc w:val="center"/>
        <w:rPr>
          <w:b/>
          <w:bCs/>
          <w:sz w:val="28"/>
          <w:szCs w:val="28"/>
        </w:rPr>
      </w:pPr>
      <w:r w:rsidRPr="00BE44E7">
        <w:rPr>
          <w:b/>
          <w:color w:val="000000"/>
          <w:sz w:val="28"/>
          <w:szCs w:val="28"/>
        </w:rPr>
        <w:t>Об утверждении порядка учета бюджетных и денежных обязательств получателей бюджетных средств</w:t>
      </w:r>
      <w:r>
        <w:rPr>
          <w:b/>
          <w:color w:val="000000"/>
          <w:sz w:val="28"/>
          <w:szCs w:val="28"/>
        </w:rPr>
        <w:t xml:space="preserve"> </w:t>
      </w:r>
      <w:r w:rsidR="00096B10" w:rsidRPr="00BE44E7">
        <w:rPr>
          <w:b/>
          <w:sz w:val="28"/>
          <w:szCs w:val="28"/>
        </w:rPr>
        <w:t xml:space="preserve">Приволжского </w:t>
      </w:r>
      <w:r w:rsidR="00A57785" w:rsidRPr="00BE44E7">
        <w:rPr>
          <w:b/>
          <w:sz w:val="28"/>
          <w:szCs w:val="28"/>
        </w:rPr>
        <w:t>городского поселения</w:t>
      </w:r>
    </w:p>
    <w:p w:rsidR="00F81A3C" w:rsidRDefault="007D4BCC" w:rsidP="005934F7">
      <w:pPr>
        <w:jc w:val="center"/>
        <w:rPr>
          <w:b/>
          <w:sz w:val="28"/>
          <w:szCs w:val="28"/>
        </w:rPr>
      </w:pPr>
      <w:r>
        <w:rPr>
          <w:b/>
          <w:sz w:val="28"/>
          <w:szCs w:val="28"/>
        </w:rPr>
        <w:t>(с изменениями от 14.04.2021 №</w:t>
      </w:r>
      <w:r w:rsidR="00F81A3C">
        <w:rPr>
          <w:b/>
          <w:sz w:val="28"/>
          <w:szCs w:val="28"/>
        </w:rPr>
        <w:t xml:space="preserve"> </w:t>
      </w:r>
      <w:r>
        <w:rPr>
          <w:b/>
          <w:sz w:val="28"/>
          <w:szCs w:val="28"/>
        </w:rPr>
        <w:t>13-о</w:t>
      </w:r>
      <w:r w:rsidR="00F81A3C">
        <w:rPr>
          <w:b/>
          <w:sz w:val="28"/>
          <w:szCs w:val="28"/>
        </w:rPr>
        <w:t xml:space="preserve">, от 07.07.2023 № 19-о, </w:t>
      </w:r>
    </w:p>
    <w:p w:rsidR="005934F7" w:rsidRDefault="00F81A3C" w:rsidP="005934F7">
      <w:pPr>
        <w:jc w:val="center"/>
        <w:rPr>
          <w:b/>
          <w:sz w:val="28"/>
          <w:szCs w:val="28"/>
        </w:rPr>
      </w:pPr>
      <w:r>
        <w:rPr>
          <w:b/>
          <w:sz w:val="28"/>
          <w:szCs w:val="28"/>
        </w:rPr>
        <w:t>от 20.07.2023 № 21-о, от 25.08.2023 №23-о</w:t>
      </w:r>
      <w:r w:rsidR="007D4BCC">
        <w:rPr>
          <w:b/>
          <w:sz w:val="28"/>
          <w:szCs w:val="28"/>
        </w:rPr>
        <w:t>)</w:t>
      </w:r>
      <w:r w:rsidR="002D0DFA" w:rsidRPr="001C56A4">
        <w:rPr>
          <w:b/>
          <w:sz w:val="28"/>
          <w:szCs w:val="28"/>
        </w:rPr>
        <w:t xml:space="preserve">   </w:t>
      </w:r>
    </w:p>
    <w:p w:rsidR="00BE44E7" w:rsidRDefault="00D9398E" w:rsidP="00251F60">
      <w:pPr>
        <w:tabs>
          <w:tab w:val="left" w:pos="284"/>
          <w:tab w:val="left" w:pos="851"/>
        </w:tabs>
        <w:ind w:hanging="993"/>
        <w:jc w:val="both"/>
        <w:rPr>
          <w:sz w:val="28"/>
          <w:szCs w:val="28"/>
        </w:rPr>
      </w:pPr>
      <w:r>
        <w:rPr>
          <w:sz w:val="28"/>
          <w:szCs w:val="28"/>
        </w:rPr>
        <w:t xml:space="preserve">          </w:t>
      </w:r>
      <w:r w:rsidR="00945E2B">
        <w:rPr>
          <w:sz w:val="28"/>
          <w:szCs w:val="28"/>
        </w:rPr>
        <w:t xml:space="preserve">              </w:t>
      </w:r>
      <w:r w:rsidR="00BE44E7" w:rsidRPr="00BE44E7">
        <w:rPr>
          <w:color w:val="000000"/>
          <w:sz w:val="28"/>
          <w:szCs w:val="28"/>
        </w:rPr>
        <w:t xml:space="preserve">В соответствии со </w:t>
      </w:r>
      <w:hyperlink r:id="rId8" w:history="1">
        <w:r w:rsidR="00BE44E7" w:rsidRPr="00BE44E7">
          <w:rPr>
            <w:rStyle w:val="ad"/>
            <w:b w:val="0"/>
            <w:color w:val="000000"/>
            <w:sz w:val="28"/>
            <w:szCs w:val="28"/>
          </w:rPr>
          <w:t>статьями 161</w:t>
        </w:r>
      </w:hyperlink>
      <w:r w:rsidR="00BE44E7" w:rsidRPr="00BE44E7">
        <w:rPr>
          <w:b/>
          <w:color w:val="000000"/>
          <w:sz w:val="28"/>
          <w:szCs w:val="28"/>
        </w:rPr>
        <w:t xml:space="preserve">, </w:t>
      </w:r>
      <w:hyperlink r:id="rId9" w:history="1">
        <w:r w:rsidR="00BE44E7" w:rsidRPr="00BE44E7">
          <w:rPr>
            <w:rStyle w:val="ad"/>
            <w:b w:val="0"/>
            <w:color w:val="000000"/>
            <w:sz w:val="28"/>
            <w:szCs w:val="28"/>
          </w:rPr>
          <w:t>219</w:t>
        </w:r>
      </w:hyperlink>
      <w:r w:rsidR="00BE44E7" w:rsidRPr="00BE44E7">
        <w:rPr>
          <w:color w:val="000000"/>
          <w:sz w:val="28"/>
          <w:szCs w:val="28"/>
        </w:rPr>
        <w:t xml:space="preserve"> Бюджетного кодекса Российской Федерации, Соглашениями между администрацией Приволжского муниципального района и Управлением Федерального казначейства по Ивановской области об осуществлении Управлением Федерального казначейства по Ивановской области отдельных функций по исполнению бюджета Приволжского городского поселения при кассовом обслуживании исполнения бюджетов Управлением Федерального казначейства по Ивановской области</w:t>
      </w:r>
      <w:r w:rsidRPr="00683463">
        <w:rPr>
          <w:sz w:val="28"/>
          <w:szCs w:val="28"/>
        </w:rPr>
        <w:t xml:space="preserve">, </w:t>
      </w:r>
    </w:p>
    <w:p w:rsidR="008F2B58" w:rsidRPr="001C56A4" w:rsidRDefault="00BE44E7" w:rsidP="00251F60">
      <w:pPr>
        <w:tabs>
          <w:tab w:val="left" w:pos="284"/>
          <w:tab w:val="left" w:pos="851"/>
        </w:tabs>
        <w:ind w:hanging="993"/>
        <w:jc w:val="both"/>
        <w:rPr>
          <w:b/>
          <w:sz w:val="28"/>
          <w:szCs w:val="28"/>
        </w:rPr>
      </w:pPr>
      <w:r>
        <w:rPr>
          <w:sz w:val="28"/>
          <w:szCs w:val="28"/>
        </w:rPr>
        <w:t xml:space="preserve">               </w:t>
      </w:r>
      <w:r w:rsidR="00C61CE4" w:rsidRPr="001C56A4">
        <w:rPr>
          <w:b/>
          <w:sz w:val="28"/>
          <w:szCs w:val="28"/>
        </w:rPr>
        <w:t xml:space="preserve">п р и к а з ы в </w:t>
      </w:r>
      <w:r w:rsidR="001F4ADD">
        <w:rPr>
          <w:b/>
          <w:sz w:val="28"/>
          <w:szCs w:val="28"/>
        </w:rPr>
        <w:t xml:space="preserve">а </w:t>
      </w:r>
      <w:r w:rsidR="00B0350A">
        <w:rPr>
          <w:b/>
          <w:sz w:val="28"/>
          <w:szCs w:val="28"/>
        </w:rPr>
        <w:t>ю</w:t>
      </w:r>
      <w:r w:rsidR="005934F7" w:rsidRPr="001C56A4">
        <w:rPr>
          <w:b/>
          <w:sz w:val="28"/>
          <w:szCs w:val="28"/>
        </w:rPr>
        <w:t>:</w:t>
      </w:r>
    </w:p>
    <w:p w:rsidR="00D9398E" w:rsidRDefault="009C68C2" w:rsidP="009C68C2">
      <w:pPr>
        <w:pStyle w:val="11"/>
        <w:shd w:val="clear" w:color="auto" w:fill="auto"/>
        <w:tabs>
          <w:tab w:val="left" w:pos="300"/>
          <w:tab w:val="left" w:pos="567"/>
          <w:tab w:val="left" w:pos="851"/>
          <w:tab w:val="left" w:pos="993"/>
        </w:tabs>
        <w:spacing w:before="0" w:after="0" w:line="322" w:lineRule="exact"/>
        <w:ind w:right="20" w:firstLine="300"/>
        <w:rPr>
          <w:sz w:val="28"/>
          <w:szCs w:val="28"/>
        </w:rPr>
      </w:pPr>
      <w:r>
        <w:rPr>
          <w:sz w:val="28"/>
          <w:szCs w:val="28"/>
        </w:rPr>
        <w:t xml:space="preserve">1. </w:t>
      </w:r>
      <w:r w:rsidR="00AD0854">
        <w:rPr>
          <w:sz w:val="28"/>
          <w:szCs w:val="28"/>
        </w:rPr>
        <w:t>Утвердить</w:t>
      </w:r>
      <w:r w:rsidR="00475E71">
        <w:rPr>
          <w:sz w:val="28"/>
          <w:szCs w:val="28"/>
        </w:rPr>
        <w:t xml:space="preserve"> </w:t>
      </w:r>
      <w:r w:rsidR="00D9398E" w:rsidRPr="00096B10">
        <w:rPr>
          <w:sz w:val="28"/>
          <w:szCs w:val="28"/>
        </w:rPr>
        <w:t xml:space="preserve">Порядок </w:t>
      </w:r>
      <w:r w:rsidR="00BE44E7">
        <w:rPr>
          <w:sz w:val="28"/>
          <w:szCs w:val="28"/>
        </w:rPr>
        <w:t>учета бюджетных и денежных обязательств получател</w:t>
      </w:r>
      <w:r w:rsidR="00203097">
        <w:rPr>
          <w:sz w:val="28"/>
          <w:szCs w:val="28"/>
        </w:rPr>
        <w:t xml:space="preserve">ей бюджетных </w:t>
      </w:r>
      <w:r w:rsidR="008F2E48">
        <w:rPr>
          <w:sz w:val="28"/>
          <w:szCs w:val="28"/>
        </w:rPr>
        <w:t xml:space="preserve">средств </w:t>
      </w:r>
      <w:r w:rsidR="00D9398E" w:rsidRPr="00096B10">
        <w:rPr>
          <w:sz w:val="28"/>
          <w:szCs w:val="28"/>
        </w:rPr>
        <w:t xml:space="preserve">Приволжского </w:t>
      </w:r>
      <w:r w:rsidR="00A57785">
        <w:rPr>
          <w:sz w:val="28"/>
          <w:szCs w:val="28"/>
        </w:rPr>
        <w:t>городского поселения</w:t>
      </w:r>
      <w:r w:rsidR="00F347C9">
        <w:rPr>
          <w:sz w:val="28"/>
          <w:szCs w:val="28"/>
        </w:rPr>
        <w:t xml:space="preserve"> (прилагается)</w:t>
      </w:r>
      <w:r w:rsidR="00D9398E" w:rsidRPr="00096B10">
        <w:rPr>
          <w:sz w:val="28"/>
          <w:szCs w:val="28"/>
        </w:rPr>
        <w:t>.</w:t>
      </w:r>
    </w:p>
    <w:p w:rsidR="008F2E48" w:rsidRDefault="008F2E48" w:rsidP="00251F60">
      <w:pPr>
        <w:pStyle w:val="11"/>
        <w:shd w:val="clear" w:color="auto" w:fill="auto"/>
        <w:tabs>
          <w:tab w:val="left" w:pos="300"/>
          <w:tab w:val="left" w:pos="851"/>
          <w:tab w:val="left" w:pos="993"/>
        </w:tabs>
        <w:spacing w:before="0" w:after="0" w:line="322" w:lineRule="exact"/>
        <w:ind w:right="20" w:firstLine="300"/>
        <w:rPr>
          <w:sz w:val="28"/>
          <w:szCs w:val="28"/>
        </w:rPr>
      </w:pPr>
      <w:r>
        <w:rPr>
          <w:sz w:val="28"/>
          <w:szCs w:val="28"/>
        </w:rPr>
        <w:t xml:space="preserve">2. </w:t>
      </w:r>
      <w:r w:rsidRPr="000C085F">
        <w:rPr>
          <w:sz w:val="28"/>
          <w:szCs w:val="28"/>
        </w:rPr>
        <w:t>Установить, что до ввода в эксплуатацию компонентов, модулей государственной интегрированной информационной системы управления общественными финансами «Электронный бюджет», необходимых для реализации Порядка, учет бюджетных обязательств получателей бюджетных средств (далее - бюджетные обязательства) и денежных обязательств получателей бюджетных средств (далее - денежные обязательства), а также формирование и представление получателями бюджетных средств сведений, необходимых для учета бюджетных и денежных обязательств, осуществляется Управлением Федерального казначейства по Ивановской области (далее - Управление) с использованием информационной системы Управления с учетом ее технических возможностей.</w:t>
      </w:r>
    </w:p>
    <w:p w:rsidR="001C56A4" w:rsidRDefault="00945E2B" w:rsidP="002102C9">
      <w:pPr>
        <w:pStyle w:val="11"/>
        <w:shd w:val="clear" w:color="auto" w:fill="auto"/>
        <w:tabs>
          <w:tab w:val="left" w:pos="426"/>
          <w:tab w:val="left" w:pos="851"/>
          <w:tab w:val="left" w:pos="993"/>
        </w:tabs>
        <w:spacing w:before="0" w:after="0" w:line="322" w:lineRule="exact"/>
        <w:ind w:right="20"/>
        <w:rPr>
          <w:sz w:val="28"/>
          <w:szCs w:val="28"/>
        </w:rPr>
      </w:pPr>
      <w:r>
        <w:rPr>
          <w:color w:val="000000" w:themeColor="text1"/>
          <w:sz w:val="28"/>
          <w:szCs w:val="28"/>
        </w:rPr>
        <w:t xml:space="preserve">    </w:t>
      </w:r>
      <w:r w:rsidR="009C68C2">
        <w:rPr>
          <w:color w:val="000000" w:themeColor="text1"/>
          <w:sz w:val="28"/>
          <w:szCs w:val="28"/>
        </w:rPr>
        <w:t>3</w:t>
      </w:r>
      <w:r w:rsidR="002102C9">
        <w:rPr>
          <w:color w:val="000000" w:themeColor="text1"/>
          <w:sz w:val="28"/>
          <w:szCs w:val="28"/>
        </w:rPr>
        <w:t xml:space="preserve">. </w:t>
      </w:r>
      <w:r w:rsidR="001C56A4" w:rsidRPr="00DC11F2">
        <w:rPr>
          <w:color w:val="000000" w:themeColor="text1"/>
          <w:sz w:val="28"/>
          <w:szCs w:val="28"/>
        </w:rPr>
        <w:t>Отделу казначейского исполнени</w:t>
      </w:r>
      <w:r w:rsidR="00F347C9">
        <w:rPr>
          <w:color w:val="000000" w:themeColor="text1"/>
          <w:sz w:val="28"/>
          <w:szCs w:val="28"/>
        </w:rPr>
        <w:t>я</w:t>
      </w:r>
      <w:r w:rsidR="005334F1">
        <w:rPr>
          <w:color w:val="000000" w:themeColor="text1"/>
          <w:sz w:val="28"/>
          <w:szCs w:val="28"/>
        </w:rPr>
        <w:t>,</w:t>
      </w:r>
      <w:r w:rsidR="00F347C9">
        <w:rPr>
          <w:color w:val="000000" w:themeColor="text1"/>
          <w:sz w:val="28"/>
          <w:szCs w:val="28"/>
        </w:rPr>
        <w:t xml:space="preserve"> бюджетного учета и отчетности</w:t>
      </w:r>
      <w:r w:rsidR="001C56A4" w:rsidRPr="00DC11F2">
        <w:rPr>
          <w:color w:val="000000" w:themeColor="text1"/>
          <w:sz w:val="28"/>
          <w:szCs w:val="28"/>
        </w:rPr>
        <w:t xml:space="preserve"> </w:t>
      </w:r>
      <w:r w:rsidR="001C56A4" w:rsidRPr="00DC11F2">
        <w:rPr>
          <w:sz w:val="28"/>
          <w:szCs w:val="28"/>
        </w:rPr>
        <w:t>финансового управле</w:t>
      </w:r>
      <w:r w:rsidR="005334F1">
        <w:rPr>
          <w:sz w:val="28"/>
          <w:szCs w:val="28"/>
        </w:rPr>
        <w:t xml:space="preserve">ния </w:t>
      </w:r>
      <w:r w:rsidR="007C050F">
        <w:rPr>
          <w:sz w:val="28"/>
          <w:szCs w:val="28"/>
        </w:rPr>
        <w:t xml:space="preserve">администрации Приволжского муниципального района </w:t>
      </w:r>
      <w:r w:rsidR="005334F1">
        <w:rPr>
          <w:sz w:val="28"/>
          <w:szCs w:val="28"/>
        </w:rPr>
        <w:t xml:space="preserve">довести настоящий приказ до </w:t>
      </w:r>
      <w:r w:rsidR="001C56A4" w:rsidRPr="00DC11F2">
        <w:rPr>
          <w:sz w:val="28"/>
          <w:szCs w:val="28"/>
        </w:rPr>
        <w:t>главных распорядителей средств бюджет</w:t>
      </w:r>
      <w:r w:rsidR="00E45379">
        <w:rPr>
          <w:sz w:val="28"/>
          <w:szCs w:val="28"/>
        </w:rPr>
        <w:t>а</w:t>
      </w:r>
      <w:r w:rsidR="001C56A4" w:rsidRPr="00DC11F2">
        <w:rPr>
          <w:sz w:val="28"/>
          <w:szCs w:val="28"/>
        </w:rPr>
        <w:t xml:space="preserve"> Приволжского </w:t>
      </w:r>
      <w:r w:rsidR="00A57785">
        <w:rPr>
          <w:sz w:val="28"/>
          <w:szCs w:val="28"/>
        </w:rPr>
        <w:t>городского поселения</w:t>
      </w:r>
      <w:r w:rsidR="00E45379">
        <w:rPr>
          <w:sz w:val="28"/>
          <w:szCs w:val="28"/>
        </w:rPr>
        <w:t>.</w:t>
      </w:r>
    </w:p>
    <w:p w:rsidR="00FC0A6C" w:rsidRPr="00FC0A6C" w:rsidRDefault="00FC0A6C" w:rsidP="00FC0A6C">
      <w:pPr>
        <w:pStyle w:val="11"/>
        <w:shd w:val="clear" w:color="auto" w:fill="auto"/>
        <w:tabs>
          <w:tab w:val="left" w:pos="426"/>
          <w:tab w:val="left" w:pos="851"/>
          <w:tab w:val="left" w:pos="993"/>
        </w:tabs>
        <w:spacing w:before="0" w:after="0" w:line="322" w:lineRule="exact"/>
        <w:ind w:right="20"/>
        <w:rPr>
          <w:color w:val="000000" w:themeColor="text1"/>
          <w:sz w:val="28"/>
          <w:szCs w:val="28"/>
        </w:rPr>
      </w:pPr>
      <w:r>
        <w:rPr>
          <w:sz w:val="28"/>
          <w:szCs w:val="28"/>
        </w:rPr>
        <w:t xml:space="preserve">    4.</w:t>
      </w:r>
      <w:r w:rsidRPr="00FC0A6C">
        <w:rPr>
          <w:color w:val="000000" w:themeColor="text1"/>
          <w:sz w:val="28"/>
          <w:szCs w:val="28"/>
        </w:rPr>
        <w:t xml:space="preserve">Главным распорядителям бюджетных средств </w:t>
      </w:r>
      <w:r>
        <w:rPr>
          <w:color w:val="000000" w:themeColor="text1"/>
          <w:sz w:val="28"/>
          <w:szCs w:val="28"/>
        </w:rPr>
        <w:t>Приволжского</w:t>
      </w:r>
      <w:r w:rsidRPr="00FC0A6C">
        <w:rPr>
          <w:color w:val="000000" w:themeColor="text1"/>
          <w:sz w:val="28"/>
          <w:szCs w:val="28"/>
        </w:rPr>
        <w:t xml:space="preserve"> городского поселения довести настоящий приказ до находящихся в их ведении муниципальных казенных учреждений.</w:t>
      </w:r>
    </w:p>
    <w:p w:rsidR="00F347C9" w:rsidRPr="00945E2B" w:rsidRDefault="00945E2B" w:rsidP="002102C9">
      <w:pPr>
        <w:tabs>
          <w:tab w:val="left" w:pos="709"/>
        </w:tabs>
        <w:jc w:val="both"/>
        <w:rPr>
          <w:color w:val="000000" w:themeColor="text1"/>
          <w:sz w:val="28"/>
          <w:szCs w:val="28"/>
        </w:rPr>
      </w:pPr>
      <w:r>
        <w:rPr>
          <w:color w:val="000000" w:themeColor="text1"/>
          <w:sz w:val="28"/>
          <w:szCs w:val="28"/>
        </w:rPr>
        <w:t xml:space="preserve">    </w:t>
      </w:r>
      <w:r w:rsidR="00FC0A6C">
        <w:rPr>
          <w:color w:val="000000" w:themeColor="text1"/>
          <w:sz w:val="28"/>
          <w:szCs w:val="28"/>
        </w:rPr>
        <w:t>5</w:t>
      </w:r>
      <w:r w:rsidR="00E45379">
        <w:rPr>
          <w:color w:val="000000" w:themeColor="text1"/>
          <w:sz w:val="28"/>
          <w:szCs w:val="28"/>
        </w:rPr>
        <w:t xml:space="preserve">. </w:t>
      </w:r>
      <w:r w:rsidR="00F347C9" w:rsidRPr="00945E2B">
        <w:rPr>
          <w:color w:val="000000" w:themeColor="text1"/>
          <w:sz w:val="28"/>
          <w:szCs w:val="28"/>
        </w:rPr>
        <w:t xml:space="preserve">Отделу </w:t>
      </w:r>
      <w:r w:rsidR="005334F1">
        <w:rPr>
          <w:color w:val="000000" w:themeColor="text1"/>
          <w:sz w:val="28"/>
          <w:szCs w:val="28"/>
        </w:rPr>
        <w:t>казначейского исполнения, бюджетного учета и отчетности</w:t>
      </w:r>
      <w:r w:rsidR="00F347C9" w:rsidRPr="00945E2B">
        <w:rPr>
          <w:color w:val="000000" w:themeColor="text1"/>
          <w:sz w:val="28"/>
          <w:szCs w:val="28"/>
        </w:rPr>
        <w:t xml:space="preserve"> </w:t>
      </w:r>
      <w:r w:rsidR="00E244F4">
        <w:rPr>
          <w:color w:val="000000" w:themeColor="text1"/>
          <w:sz w:val="28"/>
          <w:szCs w:val="28"/>
        </w:rPr>
        <w:t xml:space="preserve"> финансового </w:t>
      </w:r>
      <w:r w:rsidR="00D03CCA">
        <w:rPr>
          <w:color w:val="000000" w:themeColor="text1"/>
          <w:sz w:val="28"/>
          <w:szCs w:val="28"/>
        </w:rPr>
        <w:t>управления</w:t>
      </w:r>
      <w:r w:rsidR="007C050F">
        <w:rPr>
          <w:color w:val="000000" w:themeColor="text1"/>
          <w:sz w:val="28"/>
          <w:szCs w:val="28"/>
        </w:rPr>
        <w:t xml:space="preserve"> администрации Приволжского муниципального района</w:t>
      </w:r>
      <w:r w:rsidR="00D03CCA">
        <w:rPr>
          <w:color w:val="000000" w:themeColor="text1"/>
          <w:sz w:val="28"/>
          <w:szCs w:val="28"/>
        </w:rPr>
        <w:t xml:space="preserve"> </w:t>
      </w:r>
      <w:r w:rsidR="00F347C9" w:rsidRPr="00945E2B">
        <w:rPr>
          <w:color w:val="000000" w:themeColor="text1"/>
          <w:sz w:val="28"/>
          <w:szCs w:val="28"/>
        </w:rPr>
        <w:t>организовать размещение настоящего приказа на официальном сайте Приволжского муниципального района.</w:t>
      </w:r>
    </w:p>
    <w:p w:rsidR="00F347C9" w:rsidRPr="00945E2B" w:rsidRDefault="00FC0A6C" w:rsidP="00FC0A6C">
      <w:pPr>
        <w:tabs>
          <w:tab w:val="left" w:pos="851"/>
        </w:tabs>
        <w:jc w:val="both"/>
        <w:rPr>
          <w:sz w:val="28"/>
          <w:szCs w:val="28"/>
        </w:rPr>
      </w:pPr>
      <w:r>
        <w:rPr>
          <w:color w:val="000000" w:themeColor="text1"/>
          <w:sz w:val="28"/>
          <w:szCs w:val="28"/>
        </w:rPr>
        <w:t xml:space="preserve">    </w:t>
      </w:r>
      <w:r>
        <w:rPr>
          <w:sz w:val="28"/>
          <w:szCs w:val="28"/>
        </w:rPr>
        <w:t>6</w:t>
      </w:r>
      <w:r w:rsidR="00945E2B">
        <w:rPr>
          <w:sz w:val="28"/>
          <w:szCs w:val="28"/>
        </w:rPr>
        <w:t xml:space="preserve">.   </w:t>
      </w:r>
      <w:r w:rsidR="00F347C9" w:rsidRPr="00945E2B">
        <w:rPr>
          <w:sz w:val="28"/>
          <w:szCs w:val="28"/>
        </w:rPr>
        <w:t>Контроль за исполнением настоящего приказа оставляю за собой.</w:t>
      </w:r>
    </w:p>
    <w:p w:rsidR="00E45379" w:rsidRPr="00DC11F2" w:rsidRDefault="00945E2B" w:rsidP="00251F60">
      <w:pPr>
        <w:tabs>
          <w:tab w:val="left" w:pos="426"/>
          <w:tab w:val="left" w:pos="709"/>
          <w:tab w:val="left" w:pos="1134"/>
        </w:tabs>
        <w:autoSpaceDE w:val="0"/>
        <w:autoSpaceDN w:val="0"/>
        <w:adjustRightInd w:val="0"/>
        <w:jc w:val="both"/>
        <w:outlineLvl w:val="0"/>
        <w:rPr>
          <w:sz w:val="28"/>
          <w:szCs w:val="28"/>
        </w:rPr>
      </w:pPr>
      <w:r>
        <w:rPr>
          <w:sz w:val="28"/>
          <w:szCs w:val="28"/>
        </w:rPr>
        <w:t xml:space="preserve">    </w:t>
      </w:r>
      <w:r w:rsidR="00FC0A6C">
        <w:rPr>
          <w:sz w:val="28"/>
          <w:szCs w:val="28"/>
        </w:rPr>
        <w:t>7</w:t>
      </w:r>
      <w:r>
        <w:rPr>
          <w:sz w:val="28"/>
          <w:szCs w:val="28"/>
        </w:rPr>
        <w:t xml:space="preserve">.   </w:t>
      </w:r>
      <w:r w:rsidR="00F347C9" w:rsidRPr="00945E2B">
        <w:rPr>
          <w:sz w:val="28"/>
          <w:szCs w:val="28"/>
        </w:rPr>
        <w:t>Настоящий приказ вступает в силу с 1 января 2021 года.</w:t>
      </w:r>
    </w:p>
    <w:p w:rsidR="00F81A3C" w:rsidRDefault="00D9398E" w:rsidP="00F81A3C">
      <w:pPr>
        <w:autoSpaceDE w:val="0"/>
        <w:autoSpaceDN w:val="0"/>
        <w:adjustRightInd w:val="0"/>
        <w:jc w:val="both"/>
        <w:outlineLvl w:val="0"/>
        <w:rPr>
          <w:rFonts w:eastAsia="Calibri"/>
          <w:sz w:val="28"/>
          <w:szCs w:val="28"/>
          <w:lang w:eastAsia="en-US"/>
        </w:rPr>
      </w:pPr>
      <w:r>
        <w:rPr>
          <w:rFonts w:eastAsia="Calibri"/>
          <w:sz w:val="28"/>
          <w:szCs w:val="28"/>
          <w:lang w:eastAsia="en-US"/>
        </w:rPr>
        <w:t xml:space="preserve">         </w:t>
      </w:r>
    </w:p>
    <w:p w:rsidR="005934F7" w:rsidRPr="00F81A3C" w:rsidRDefault="00F81A3C" w:rsidP="00F81A3C">
      <w:pPr>
        <w:autoSpaceDE w:val="0"/>
        <w:autoSpaceDN w:val="0"/>
        <w:adjustRightInd w:val="0"/>
        <w:jc w:val="both"/>
        <w:outlineLvl w:val="0"/>
        <w:rPr>
          <w:rFonts w:eastAsia="Calibri"/>
          <w:b/>
          <w:sz w:val="28"/>
          <w:szCs w:val="28"/>
          <w:lang w:eastAsia="en-US"/>
        </w:rPr>
      </w:pPr>
      <w:r>
        <w:rPr>
          <w:rFonts w:eastAsia="Calibri"/>
          <w:sz w:val="28"/>
          <w:szCs w:val="28"/>
          <w:lang w:eastAsia="en-US"/>
        </w:rPr>
        <w:t xml:space="preserve"> </w:t>
      </w:r>
      <w:r w:rsidRPr="00F81A3C">
        <w:rPr>
          <w:rFonts w:eastAsia="Calibri"/>
          <w:b/>
          <w:sz w:val="28"/>
          <w:szCs w:val="28"/>
          <w:lang w:eastAsia="en-US"/>
        </w:rPr>
        <w:t>Н</w:t>
      </w:r>
      <w:r w:rsidR="00C61CE4" w:rsidRPr="00F81A3C">
        <w:rPr>
          <w:rFonts w:eastAsia="Calibri"/>
          <w:b/>
          <w:sz w:val="28"/>
          <w:szCs w:val="28"/>
          <w:lang w:eastAsia="en-US"/>
        </w:rPr>
        <w:t>ачальник финансового управления</w:t>
      </w:r>
      <w:r w:rsidR="00C61CE4" w:rsidRPr="00F81A3C">
        <w:rPr>
          <w:rFonts w:eastAsia="Calibri"/>
          <w:b/>
          <w:sz w:val="28"/>
          <w:szCs w:val="28"/>
          <w:lang w:eastAsia="en-US"/>
        </w:rPr>
        <w:tab/>
      </w:r>
      <w:r>
        <w:rPr>
          <w:rFonts w:eastAsia="Calibri"/>
          <w:b/>
          <w:sz w:val="28"/>
          <w:szCs w:val="28"/>
          <w:lang w:eastAsia="en-US"/>
        </w:rPr>
        <w:t xml:space="preserve">        </w:t>
      </w:r>
      <w:r w:rsidR="00CA3CD1" w:rsidRPr="00F81A3C">
        <w:rPr>
          <w:rFonts w:eastAsia="Calibri"/>
          <w:b/>
          <w:sz w:val="28"/>
          <w:szCs w:val="28"/>
          <w:lang w:eastAsia="en-US"/>
        </w:rPr>
        <w:t xml:space="preserve">     </w:t>
      </w:r>
      <w:r w:rsidR="001F4ADD" w:rsidRPr="00F81A3C">
        <w:rPr>
          <w:rFonts w:eastAsia="Calibri"/>
          <w:b/>
          <w:sz w:val="28"/>
          <w:szCs w:val="28"/>
          <w:lang w:eastAsia="en-US"/>
        </w:rPr>
        <w:t xml:space="preserve">    </w:t>
      </w:r>
      <w:r w:rsidR="00CA3CD1" w:rsidRPr="00F81A3C">
        <w:rPr>
          <w:rFonts w:eastAsia="Calibri"/>
          <w:b/>
          <w:sz w:val="28"/>
          <w:szCs w:val="28"/>
          <w:lang w:eastAsia="en-US"/>
        </w:rPr>
        <w:t xml:space="preserve"> </w:t>
      </w:r>
      <w:r>
        <w:rPr>
          <w:rFonts w:eastAsia="Calibri"/>
          <w:b/>
          <w:sz w:val="28"/>
          <w:szCs w:val="28"/>
          <w:lang w:eastAsia="en-US"/>
        </w:rPr>
        <w:t xml:space="preserve"> </w:t>
      </w:r>
      <w:r w:rsidR="00D9398E" w:rsidRPr="00F81A3C">
        <w:rPr>
          <w:rFonts w:eastAsia="Calibri"/>
          <w:b/>
          <w:sz w:val="28"/>
          <w:szCs w:val="28"/>
          <w:lang w:eastAsia="en-US"/>
        </w:rPr>
        <w:tab/>
        <w:t xml:space="preserve">   </w:t>
      </w:r>
      <w:r w:rsidR="00945E2B" w:rsidRPr="00F81A3C">
        <w:rPr>
          <w:rFonts w:eastAsia="Calibri"/>
          <w:b/>
          <w:sz w:val="28"/>
          <w:szCs w:val="28"/>
          <w:lang w:eastAsia="en-US"/>
        </w:rPr>
        <w:t xml:space="preserve">            </w:t>
      </w:r>
      <w:r>
        <w:rPr>
          <w:rFonts w:eastAsia="Calibri"/>
          <w:b/>
          <w:sz w:val="28"/>
          <w:szCs w:val="28"/>
          <w:lang w:eastAsia="en-US"/>
        </w:rPr>
        <w:t xml:space="preserve">       </w:t>
      </w:r>
      <w:r w:rsidR="00945E2B" w:rsidRPr="00F81A3C">
        <w:rPr>
          <w:rFonts w:eastAsia="Calibri"/>
          <w:b/>
          <w:sz w:val="28"/>
          <w:szCs w:val="28"/>
          <w:lang w:eastAsia="en-US"/>
        </w:rPr>
        <w:t>Е.Л.Частухина</w:t>
      </w:r>
    </w:p>
    <w:p w:rsidR="00F81A3C" w:rsidRDefault="00F81A3C" w:rsidP="00894212">
      <w:pPr>
        <w:widowControl w:val="0"/>
        <w:shd w:val="clear" w:color="auto" w:fill="FFFFFF"/>
        <w:autoSpaceDE w:val="0"/>
        <w:autoSpaceDN w:val="0"/>
        <w:adjustRightInd w:val="0"/>
        <w:ind w:right="14" w:firstLine="5670"/>
        <w:jc w:val="right"/>
        <w:rPr>
          <w:bCs/>
          <w:szCs w:val="24"/>
        </w:rPr>
      </w:pPr>
    </w:p>
    <w:p w:rsidR="00F81A3C" w:rsidRDefault="00F81A3C" w:rsidP="00894212">
      <w:pPr>
        <w:widowControl w:val="0"/>
        <w:shd w:val="clear" w:color="auto" w:fill="FFFFFF"/>
        <w:autoSpaceDE w:val="0"/>
        <w:autoSpaceDN w:val="0"/>
        <w:adjustRightInd w:val="0"/>
        <w:ind w:right="14" w:firstLine="5670"/>
        <w:jc w:val="right"/>
        <w:rPr>
          <w:bCs/>
          <w:szCs w:val="24"/>
        </w:rPr>
      </w:pPr>
    </w:p>
    <w:p w:rsidR="001F4ADD" w:rsidRPr="001F4ADD" w:rsidRDefault="001F4ADD" w:rsidP="00894212">
      <w:pPr>
        <w:widowControl w:val="0"/>
        <w:shd w:val="clear" w:color="auto" w:fill="FFFFFF"/>
        <w:autoSpaceDE w:val="0"/>
        <w:autoSpaceDN w:val="0"/>
        <w:adjustRightInd w:val="0"/>
        <w:ind w:right="14" w:firstLine="5670"/>
        <w:jc w:val="right"/>
        <w:rPr>
          <w:bCs/>
          <w:szCs w:val="24"/>
        </w:rPr>
      </w:pPr>
      <w:r w:rsidRPr="001F4ADD">
        <w:rPr>
          <w:bCs/>
          <w:szCs w:val="24"/>
        </w:rPr>
        <w:lastRenderedPageBreak/>
        <w:t>Приложение</w:t>
      </w:r>
      <w:r w:rsidR="00E72C3F">
        <w:rPr>
          <w:bCs/>
          <w:szCs w:val="24"/>
        </w:rPr>
        <w:t xml:space="preserve"> </w:t>
      </w:r>
    </w:p>
    <w:p w:rsidR="001F4ADD" w:rsidRPr="001F4ADD" w:rsidRDefault="001F4ADD" w:rsidP="00894212">
      <w:pPr>
        <w:widowControl w:val="0"/>
        <w:shd w:val="clear" w:color="auto" w:fill="FFFFFF"/>
        <w:autoSpaceDE w:val="0"/>
        <w:autoSpaceDN w:val="0"/>
        <w:adjustRightInd w:val="0"/>
        <w:ind w:right="14" w:firstLine="5670"/>
        <w:jc w:val="right"/>
        <w:rPr>
          <w:bCs/>
          <w:szCs w:val="24"/>
        </w:rPr>
      </w:pPr>
      <w:r w:rsidRPr="001F4ADD">
        <w:rPr>
          <w:bCs/>
          <w:szCs w:val="24"/>
        </w:rPr>
        <w:t xml:space="preserve">к приказу финансового управления </w:t>
      </w:r>
    </w:p>
    <w:p w:rsidR="001F4ADD" w:rsidRPr="001F4ADD" w:rsidRDefault="001F4ADD" w:rsidP="00894212">
      <w:pPr>
        <w:widowControl w:val="0"/>
        <w:shd w:val="clear" w:color="auto" w:fill="FFFFFF"/>
        <w:autoSpaceDE w:val="0"/>
        <w:autoSpaceDN w:val="0"/>
        <w:adjustRightInd w:val="0"/>
        <w:ind w:right="14"/>
        <w:jc w:val="right"/>
        <w:rPr>
          <w:bCs/>
          <w:szCs w:val="24"/>
        </w:rPr>
      </w:pPr>
      <w:r w:rsidRPr="001F4ADD">
        <w:rPr>
          <w:bCs/>
          <w:szCs w:val="24"/>
        </w:rPr>
        <w:t xml:space="preserve">                                                           </w:t>
      </w:r>
      <w:r>
        <w:rPr>
          <w:bCs/>
          <w:szCs w:val="24"/>
        </w:rPr>
        <w:t xml:space="preserve">                                    </w:t>
      </w:r>
      <w:r w:rsidRPr="001F4ADD">
        <w:rPr>
          <w:bCs/>
          <w:szCs w:val="24"/>
        </w:rPr>
        <w:t>администрации Приволжского</w:t>
      </w:r>
    </w:p>
    <w:p w:rsidR="001F4ADD" w:rsidRPr="001F4ADD" w:rsidRDefault="001F4ADD" w:rsidP="00894212">
      <w:pPr>
        <w:widowControl w:val="0"/>
        <w:shd w:val="clear" w:color="auto" w:fill="FFFFFF"/>
        <w:autoSpaceDE w:val="0"/>
        <w:autoSpaceDN w:val="0"/>
        <w:adjustRightInd w:val="0"/>
        <w:ind w:right="14"/>
        <w:jc w:val="right"/>
        <w:rPr>
          <w:bCs/>
          <w:sz w:val="20"/>
        </w:rPr>
      </w:pPr>
      <w:r w:rsidRPr="001F4ADD">
        <w:rPr>
          <w:bCs/>
          <w:szCs w:val="24"/>
        </w:rPr>
        <w:t xml:space="preserve">                                                          </w:t>
      </w:r>
      <w:r>
        <w:rPr>
          <w:bCs/>
          <w:szCs w:val="24"/>
        </w:rPr>
        <w:t xml:space="preserve">                                    </w:t>
      </w:r>
      <w:r w:rsidRPr="001F4ADD">
        <w:rPr>
          <w:bCs/>
          <w:szCs w:val="24"/>
        </w:rPr>
        <w:t xml:space="preserve"> муниципального района            </w:t>
      </w:r>
    </w:p>
    <w:p w:rsidR="001F4ADD" w:rsidRPr="001F4ADD" w:rsidRDefault="001F4ADD" w:rsidP="005D5CED">
      <w:pPr>
        <w:widowControl w:val="0"/>
        <w:shd w:val="clear" w:color="auto" w:fill="FFFFFF"/>
        <w:autoSpaceDE w:val="0"/>
        <w:autoSpaceDN w:val="0"/>
        <w:adjustRightInd w:val="0"/>
        <w:ind w:right="14" w:firstLine="5670"/>
        <w:jc w:val="right"/>
        <w:rPr>
          <w:b/>
          <w:bCs/>
          <w:sz w:val="28"/>
          <w:szCs w:val="28"/>
        </w:rPr>
      </w:pPr>
      <w:r w:rsidRPr="001F4ADD">
        <w:rPr>
          <w:bCs/>
          <w:szCs w:val="24"/>
        </w:rPr>
        <w:t>от «</w:t>
      </w:r>
      <w:r w:rsidR="0026721D">
        <w:rPr>
          <w:bCs/>
          <w:szCs w:val="24"/>
        </w:rPr>
        <w:t>25</w:t>
      </w:r>
      <w:r w:rsidRPr="001F4ADD">
        <w:rPr>
          <w:bCs/>
          <w:szCs w:val="24"/>
        </w:rPr>
        <w:t>»</w:t>
      </w:r>
      <w:r>
        <w:rPr>
          <w:bCs/>
          <w:szCs w:val="24"/>
        </w:rPr>
        <w:t xml:space="preserve"> </w:t>
      </w:r>
      <w:r w:rsidR="00130B4B">
        <w:rPr>
          <w:bCs/>
          <w:szCs w:val="24"/>
        </w:rPr>
        <w:t xml:space="preserve">декабря </w:t>
      </w:r>
      <w:r w:rsidRPr="001F4ADD">
        <w:rPr>
          <w:bCs/>
          <w:szCs w:val="24"/>
        </w:rPr>
        <w:t>20</w:t>
      </w:r>
      <w:r w:rsidR="00894212">
        <w:rPr>
          <w:bCs/>
          <w:szCs w:val="24"/>
        </w:rPr>
        <w:t xml:space="preserve">20 </w:t>
      </w:r>
      <w:r w:rsidRPr="001F4ADD">
        <w:rPr>
          <w:bCs/>
          <w:szCs w:val="24"/>
        </w:rPr>
        <w:t xml:space="preserve"> </w:t>
      </w:r>
      <w:r w:rsidR="00894212">
        <w:rPr>
          <w:bCs/>
          <w:szCs w:val="24"/>
        </w:rPr>
        <w:t xml:space="preserve"> </w:t>
      </w:r>
      <w:r w:rsidRPr="001F4ADD">
        <w:rPr>
          <w:bCs/>
          <w:szCs w:val="24"/>
        </w:rPr>
        <w:t>№</w:t>
      </w:r>
      <w:r w:rsidR="0026721D">
        <w:rPr>
          <w:bCs/>
          <w:szCs w:val="24"/>
        </w:rPr>
        <w:t>76</w:t>
      </w:r>
      <w:r w:rsidR="00894212">
        <w:rPr>
          <w:bCs/>
          <w:szCs w:val="24"/>
        </w:rPr>
        <w:t xml:space="preserve"> </w:t>
      </w:r>
      <w:r>
        <w:rPr>
          <w:bCs/>
          <w:szCs w:val="24"/>
        </w:rPr>
        <w:t>-о</w:t>
      </w:r>
    </w:p>
    <w:p w:rsidR="00203097" w:rsidRPr="00203097" w:rsidRDefault="00203097" w:rsidP="00203097">
      <w:pPr>
        <w:pStyle w:val="1"/>
        <w:jc w:val="center"/>
        <w:rPr>
          <w:rFonts w:ascii="Times New Roman" w:hAnsi="Times New Roman" w:cs="Times New Roman"/>
          <w:b/>
          <w:color w:val="000000"/>
          <w:sz w:val="28"/>
          <w:szCs w:val="28"/>
        </w:rPr>
      </w:pPr>
      <w:r w:rsidRPr="00203097">
        <w:rPr>
          <w:rFonts w:ascii="Times New Roman" w:hAnsi="Times New Roman" w:cs="Times New Roman"/>
          <w:b/>
          <w:color w:val="000000"/>
          <w:sz w:val="28"/>
          <w:szCs w:val="28"/>
        </w:rPr>
        <w:t>Порядок</w:t>
      </w:r>
      <w:r w:rsidRPr="00203097">
        <w:rPr>
          <w:rFonts w:ascii="Times New Roman" w:hAnsi="Times New Roman" w:cs="Times New Roman"/>
          <w:b/>
          <w:color w:val="000000"/>
          <w:sz w:val="28"/>
          <w:szCs w:val="28"/>
        </w:rPr>
        <w:br/>
        <w:t>учета бюджетных и денежных обязательств получателей бюджетных средств</w:t>
      </w:r>
    </w:p>
    <w:p w:rsidR="00203097" w:rsidRPr="00203097" w:rsidRDefault="00203097" w:rsidP="00805560">
      <w:pPr>
        <w:pStyle w:val="1"/>
        <w:jc w:val="center"/>
        <w:rPr>
          <w:color w:val="000000"/>
          <w:sz w:val="28"/>
          <w:szCs w:val="28"/>
        </w:rPr>
      </w:pPr>
      <w:bookmarkStart w:id="0" w:name="sub_100"/>
      <w:r w:rsidRPr="00203097">
        <w:rPr>
          <w:rFonts w:ascii="Times New Roman" w:hAnsi="Times New Roman" w:cs="Times New Roman"/>
          <w:color w:val="000000"/>
          <w:sz w:val="28"/>
          <w:szCs w:val="28"/>
        </w:rPr>
        <w:t>I. Общие положения</w:t>
      </w:r>
      <w:bookmarkEnd w:id="0"/>
    </w:p>
    <w:p w:rsidR="00203097" w:rsidRPr="00203097" w:rsidRDefault="00203097" w:rsidP="00302C7F">
      <w:pPr>
        <w:ind w:firstLine="709"/>
        <w:jc w:val="both"/>
        <w:rPr>
          <w:color w:val="000000"/>
          <w:sz w:val="28"/>
          <w:szCs w:val="28"/>
        </w:rPr>
      </w:pPr>
      <w:bookmarkStart w:id="1" w:name="sub_1001"/>
      <w:r w:rsidRPr="00203097">
        <w:rPr>
          <w:color w:val="000000"/>
          <w:sz w:val="28"/>
          <w:szCs w:val="28"/>
        </w:rPr>
        <w:t xml:space="preserve">1. Настоящий Порядок учета бюджетных и денежных обязательств получателей бюджетных средств (далее - Порядок) устанавливает порядок исполнения </w:t>
      </w:r>
      <w:r>
        <w:rPr>
          <w:color w:val="000000"/>
          <w:sz w:val="28"/>
          <w:szCs w:val="28"/>
        </w:rPr>
        <w:t xml:space="preserve">бюджета Приволжского </w:t>
      </w:r>
      <w:r w:rsidRPr="00203097">
        <w:rPr>
          <w:color w:val="000000"/>
          <w:sz w:val="28"/>
          <w:szCs w:val="28"/>
        </w:rPr>
        <w:t xml:space="preserve">городского поселения по расходам в части учета Управлением Федерального казначейства по Ивановской области (далее - Управление) бюджетных и денежных обязательств получателей средств </w:t>
      </w:r>
      <w:r>
        <w:rPr>
          <w:color w:val="000000"/>
          <w:sz w:val="28"/>
          <w:szCs w:val="28"/>
        </w:rPr>
        <w:t>бюджета Приволжского</w:t>
      </w:r>
      <w:r w:rsidRPr="00203097">
        <w:rPr>
          <w:color w:val="000000"/>
          <w:sz w:val="28"/>
          <w:szCs w:val="28"/>
        </w:rPr>
        <w:t xml:space="preserve"> городского поселения (далее – местный бюджет).</w:t>
      </w:r>
    </w:p>
    <w:p w:rsidR="00203097" w:rsidRPr="00203097" w:rsidRDefault="00203097" w:rsidP="00302C7F">
      <w:pPr>
        <w:ind w:firstLine="709"/>
        <w:jc w:val="both"/>
        <w:rPr>
          <w:color w:val="000000"/>
          <w:sz w:val="28"/>
          <w:szCs w:val="28"/>
        </w:rPr>
      </w:pPr>
      <w:bookmarkStart w:id="2" w:name="sub_1002"/>
      <w:bookmarkEnd w:id="1"/>
      <w:r w:rsidRPr="00203097">
        <w:rPr>
          <w:color w:val="000000"/>
          <w:sz w:val="28"/>
          <w:szCs w:val="28"/>
        </w:rPr>
        <w:t>2. Бюджетные и денежные обязательства учитываются Управлением с отражением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203097" w:rsidRPr="00203097" w:rsidRDefault="00203097" w:rsidP="00302C7F">
      <w:pPr>
        <w:ind w:firstLine="709"/>
        <w:jc w:val="both"/>
        <w:rPr>
          <w:color w:val="000000"/>
          <w:sz w:val="28"/>
          <w:szCs w:val="28"/>
        </w:rPr>
      </w:pPr>
      <w:bookmarkStart w:id="3" w:name="sub_1003"/>
      <w:bookmarkEnd w:id="2"/>
      <w:r w:rsidRPr="00203097">
        <w:rPr>
          <w:color w:val="000000"/>
          <w:sz w:val="28"/>
          <w:szCs w:val="28"/>
        </w:rPr>
        <w:t xml:space="preserve">3. Постановка на учет бюджетных и денежных обязательств осуществляется на основании сведений о бюджетном обязательстве (код формы по </w:t>
      </w:r>
      <w:hyperlink r:id="rId10" w:history="1">
        <w:r w:rsidRPr="00203097">
          <w:rPr>
            <w:rStyle w:val="ad"/>
            <w:color w:val="000000"/>
            <w:sz w:val="28"/>
            <w:szCs w:val="28"/>
          </w:rPr>
          <w:t>ОКУД 0506101</w:t>
        </w:r>
      </w:hyperlink>
      <w:r w:rsidRPr="00203097">
        <w:rPr>
          <w:color w:val="000000"/>
          <w:sz w:val="28"/>
          <w:szCs w:val="28"/>
        </w:rPr>
        <w:t xml:space="preserve">), содержащих информацию согласно </w:t>
      </w:r>
      <w:hyperlink w:anchor="sub_1100" w:history="1">
        <w:r w:rsidRPr="00203097">
          <w:rPr>
            <w:rStyle w:val="ad"/>
            <w:color w:val="000000"/>
            <w:sz w:val="28"/>
            <w:szCs w:val="28"/>
          </w:rPr>
          <w:t>приложению 1</w:t>
        </w:r>
      </w:hyperlink>
      <w:r w:rsidRPr="00203097">
        <w:rPr>
          <w:color w:val="000000"/>
          <w:sz w:val="28"/>
          <w:szCs w:val="28"/>
        </w:rPr>
        <w:t xml:space="preserve"> к Порядку (далее - Сведения о бюджетном обязательстве), и сведений о денежном обязательстве (код формы по </w:t>
      </w:r>
      <w:hyperlink r:id="rId11" w:history="1">
        <w:r w:rsidRPr="00203097">
          <w:rPr>
            <w:rStyle w:val="ad"/>
            <w:color w:val="000000"/>
            <w:sz w:val="28"/>
            <w:szCs w:val="28"/>
          </w:rPr>
          <w:t>ОКУД 0506102</w:t>
        </w:r>
      </w:hyperlink>
      <w:r w:rsidRPr="00203097">
        <w:rPr>
          <w:color w:val="000000"/>
          <w:sz w:val="28"/>
          <w:szCs w:val="28"/>
        </w:rPr>
        <w:t xml:space="preserve">), содержащих информацию согласно </w:t>
      </w:r>
      <w:hyperlink w:anchor="sub_1200" w:history="1">
        <w:r w:rsidRPr="00203097">
          <w:rPr>
            <w:rStyle w:val="ad"/>
            <w:color w:val="000000"/>
            <w:sz w:val="28"/>
            <w:szCs w:val="28"/>
          </w:rPr>
          <w:t>приложению 2</w:t>
        </w:r>
      </w:hyperlink>
      <w:r w:rsidRPr="00203097">
        <w:rPr>
          <w:color w:val="000000"/>
          <w:sz w:val="28"/>
          <w:szCs w:val="28"/>
        </w:rPr>
        <w:t xml:space="preserve"> к Порядку (далее - Сведения о денежном обязательстве), сформированных получателями бюджетных средств или Управлением в случаях, установленных настоящим Порядком.</w:t>
      </w:r>
    </w:p>
    <w:p w:rsidR="00203097" w:rsidRPr="00203097" w:rsidRDefault="00203097" w:rsidP="00302C7F">
      <w:pPr>
        <w:ind w:firstLine="709"/>
        <w:jc w:val="both"/>
        <w:rPr>
          <w:color w:val="000000"/>
          <w:sz w:val="28"/>
          <w:szCs w:val="28"/>
        </w:rPr>
      </w:pPr>
      <w:bookmarkStart w:id="4" w:name="sub_1004"/>
      <w:bookmarkEnd w:id="3"/>
      <w:r w:rsidRPr="00203097">
        <w:rPr>
          <w:color w:val="000000"/>
          <w:sz w:val="28"/>
          <w:szCs w:val="28"/>
        </w:rPr>
        <w:t xml:space="preserve">4. </w:t>
      </w:r>
      <w:hyperlink r:id="rId12" w:history="1">
        <w:r w:rsidRPr="00203097">
          <w:rPr>
            <w:rStyle w:val="ad"/>
            <w:color w:val="000000"/>
            <w:sz w:val="28"/>
            <w:szCs w:val="28"/>
          </w:rPr>
          <w:t>Сведения</w:t>
        </w:r>
      </w:hyperlink>
      <w:r w:rsidRPr="00203097">
        <w:rPr>
          <w:color w:val="000000"/>
          <w:sz w:val="28"/>
          <w:szCs w:val="28"/>
        </w:rPr>
        <w:t xml:space="preserve"> о бюджетном обязательстве и </w:t>
      </w:r>
      <w:hyperlink r:id="rId13" w:history="1">
        <w:r w:rsidRPr="00203097">
          <w:rPr>
            <w:rStyle w:val="ad"/>
            <w:color w:val="000000"/>
            <w:sz w:val="28"/>
            <w:szCs w:val="28"/>
          </w:rPr>
          <w:t>Сведения</w:t>
        </w:r>
      </w:hyperlink>
      <w:r w:rsidRPr="00203097">
        <w:rPr>
          <w:color w:val="000000"/>
          <w:sz w:val="28"/>
          <w:szCs w:val="28"/>
        </w:rPr>
        <w:t xml:space="preserve"> о денежном обязательстве формируются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и подписываются </w:t>
      </w:r>
      <w:hyperlink r:id="rId14" w:history="1">
        <w:r w:rsidRPr="00203097">
          <w:rPr>
            <w:rStyle w:val="ad"/>
            <w:color w:val="000000"/>
            <w:sz w:val="28"/>
            <w:szCs w:val="28"/>
          </w:rPr>
          <w:t>усиленной квалифицированной электронной подписью</w:t>
        </w:r>
      </w:hyperlink>
      <w:r w:rsidRPr="00203097">
        <w:rPr>
          <w:color w:val="000000"/>
          <w:sz w:val="28"/>
          <w:szCs w:val="28"/>
        </w:rPr>
        <w:t xml:space="preserve"> (далее - электронная подпись) лица, имеющего право действовать от имени получателя бюджетных средств.</w:t>
      </w:r>
    </w:p>
    <w:p w:rsidR="00203097" w:rsidRPr="00203097" w:rsidRDefault="00203097" w:rsidP="00302C7F">
      <w:pPr>
        <w:ind w:firstLine="709"/>
        <w:jc w:val="both"/>
        <w:rPr>
          <w:color w:val="000000"/>
          <w:sz w:val="28"/>
          <w:szCs w:val="28"/>
        </w:rPr>
      </w:pPr>
      <w:bookmarkStart w:id="5" w:name="sub_1005"/>
      <w:bookmarkEnd w:id="4"/>
      <w:r w:rsidRPr="00203097">
        <w:rPr>
          <w:color w:val="000000"/>
          <w:sz w:val="28"/>
          <w:szCs w:val="28"/>
        </w:rPr>
        <w:t>5. Лица, имеющие право действовать от имени получателя бюджетных средств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bookmarkEnd w:id="5"/>
    <w:p w:rsidR="00203097" w:rsidRPr="00203097" w:rsidRDefault="00203097" w:rsidP="00302C7F">
      <w:pPr>
        <w:ind w:firstLine="709"/>
        <w:jc w:val="both"/>
        <w:rPr>
          <w:color w:val="000000"/>
          <w:sz w:val="28"/>
          <w:szCs w:val="28"/>
        </w:rPr>
      </w:pPr>
      <w:r w:rsidRPr="00203097">
        <w:rPr>
          <w:color w:val="000000"/>
          <w:sz w:val="28"/>
          <w:szCs w:val="28"/>
        </w:rPr>
        <w:t xml:space="preserve">При формировании </w:t>
      </w:r>
      <w:hyperlink r:id="rId15" w:history="1">
        <w:r w:rsidRPr="00203097">
          <w:rPr>
            <w:rStyle w:val="ad"/>
            <w:color w:val="000000"/>
            <w:sz w:val="28"/>
            <w:szCs w:val="28"/>
          </w:rPr>
          <w:t>Сведений</w:t>
        </w:r>
      </w:hyperlink>
      <w:r w:rsidRPr="00203097">
        <w:rPr>
          <w:color w:val="000000"/>
          <w:sz w:val="28"/>
          <w:szCs w:val="28"/>
        </w:rPr>
        <w:t xml:space="preserve"> о бюджетном обязательстве и </w:t>
      </w:r>
      <w:hyperlink r:id="rId16" w:history="1">
        <w:r w:rsidRPr="00203097">
          <w:rPr>
            <w:rStyle w:val="ad"/>
            <w:color w:val="000000"/>
            <w:sz w:val="28"/>
            <w:szCs w:val="28"/>
          </w:rPr>
          <w:t>Сведений</w:t>
        </w:r>
      </w:hyperlink>
      <w:r w:rsidRPr="00203097">
        <w:rPr>
          <w:color w:val="000000"/>
          <w:sz w:val="28"/>
          <w:szCs w:val="28"/>
        </w:rPr>
        <w:t xml:space="preserve"> о денежном обязательстве применяются справочники, реестры и классификаторы, используемые в информационной системе, в соответствии с Порядком.</w:t>
      </w:r>
    </w:p>
    <w:p w:rsidR="00203097" w:rsidRPr="00203097" w:rsidRDefault="00203097" w:rsidP="00805560">
      <w:pPr>
        <w:pStyle w:val="1"/>
        <w:ind w:firstLine="709"/>
        <w:jc w:val="center"/>
        <w:rPr>
          <w:color w:val="000000"/>
          <w:sz w:val="28"/>
          <w:szCs w:val="28"/>
        </w:rPr>
      </w:pPr>
      <w:bookmarkStart w:id="6" w:name="sub_200"/>
      <w:r w:rsidRPr="00203097">
        <w:rPr>
          <w:rFonts w:ascii="Times New Roman" w:hAnsi="Times New Roman" w:cs="Times New Roman"/>
          <w:color w:val="000000"/>
          <w:sz w:val="28"/>
          <w:szCs w:val="28"/>
        </w:rPr>
        <w:lastRenderedPageBreak/>
        <w:t>II. Порядок учета бюджетных обязательств получателей бюджетных средств</w:t>
      </w:r>
      <w:bookmarkEnd w:id="6"/>
    </w:p>
    <w:p w:rsidR="00203097" w:rsidRPr="00203097" w:rsidRDefault="00203097" w:rsidP="00302C7F">
      <w:pPr>
        <w:ind w:firstLine="709"/>
        <w:jc w:val="both"/>
        <w:rPr>
          <w:color w:val="000000"/>
          <w:sz w:val="28"/>
          <w:szCs w:val="28"/>
        </w:rPr>
      </w:pPr>
      <w:r w:rsidRPr="00203097">
        <w:rPr>
          <w:color w:val="000000"/>
          <w:sz w:val="28"/>
          <w:szCs w:val="28"/>
        </w:rPr>
        <w:t>6. 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 возникшим:</w:t>
      </w:r>
    </w:p>
    <w:p w:rsidR="00203097" w:rsidRDefault="00203097" w:rsidP="00302C7F">
      <w:pPr>
        <w:ind w:firstLine="709"/>
        <w:jc w:val="both"/>
        <w:rPr>
          <w:color w:val="000000"/>
          <w:sz w:val="28"/>
          <w:szCs w:val="28"/>
        </w:rPr>
      </w:pPr>
      <w:bookmarkStart w:id="7" w:name="sub_61"/>
      <w:r w:rsidRPr="00203097">
        <w:rPr>
          <w:color w:val="000000"/>
          <w:sz w:val="28"/>
          <w:szCs w:val="28"/>
        </w:rPr>
        <w:t xml:space="preserve">а) </w:t>
      </w:r>
      <w:bookmarkEnd w:id="7"/>
      <w:r w:rsidRPr="00203097">
        <w:rPr>
          <w:color w:val="000000"/>
          <w:sz w:val="28"/>
          <w:szCs w:val="28"/>
        </w:rPr>
        <w:t xml:space="preserve">из муниципального контракта (договора) на поставку товаров, выполнение работ, </w:t>
      </w:r>
      <w:r w:rsidRPr="003654B6">
        <w:rPr>
          <w:color w:val="000000"/>
          <w:sz w:val="28"/>
          <w:szCs w:val="28"/>
        </w:rPr>
        <w:t>оказание услуг для муниципальных нужд</w:t>
      </w:r>
      <w:r w:rsidR="00C045C1">
        <w:rPr>
          <w:color w:val="000000"/>
          <w:sz w:val="28"/>
          <w:szCs w:val="28"/>
        </w:rPr>
        <w:t>,</w:t>
      </w:r>
      <w:r w:rsidRPr="00203097">
        <w:rPr>
          <w:rStyle w:val="blk"/>
          <w:color w:val="FF0000"/>
          <w:sz w:val="28"/>
          <w:szCs w:val="28"/>
        </w:rPr>
        <w:t xml:space="preserve"> </w:t>
      </w:r>
      <w:r w:rsidRPr="00203097">
        <w:rPr>
          <w:color w:val="000000"/>
          <w:sz w:val="28"/>
          <w:szCs w:val="28"/>
        </w:rPr>
        <w:t xml:space="preserve">сведения о котором подлежат включению в определенный </w:t>
      </w:r>
      <w:hyperlink r:id="rId17" w:history="1">
        <w:r w:rsidRPr="00203097">
          <w:rPr>
            <w:rStyle w:val="ad"/>
            <w:b w:val="0"/>
            <w:color w:val="000000"/>
            <w:sz w:val="28"/>
            <w:szCs w:val="28"/>
          </w:rPr>
          <w:t>законодательством</w:t>
        </w:r>
      </w:hyperlink>
      <w:r w:rsidRPr="00203097">
        <w:rPr>
          <w:color w:val="000000"/>
          <w:sz w:val="28"/>
          <w:szCs w:val="28"/>
        </w:rPr>
        <w:t xml:space="preserve"> о контрактной системе Российской Федерации в сфере закупок товаров, работ, услуг для обеспечения муниципальных нужд реестр контрактов, заключенных заказчиками (далее - муниципальный контракт);</w:t>
      </w:r>
    </w:p>
    <w:p w:rsidR="00203097" w:rsidRPr="00203097" w:rsidRDefault="00203097" w:rsidP="007700A5">
      <w:pPr>
        <w:ind w:firstLine="709"/>
        <w:jc w:val="both"/>
        <w:rPr>
          <w:color w:val="000000"/>
          <w:sz w:val="28"/>
          <w:szCs w:val="28"/>
        </w:rPr>
      </w:pPr>
      <w:r w:rsidRPr="00203097">
        <w:rPr>
          <w:color w:val="000000"/>
          <w:sz w:val="28"/>
          <w:szCs w:val="28"/>
        </w:rPr>
        <w:t xml:space="preserve">из муниципального контракта (договора) на поставку товаров, выполнение работ, оказание услуг, сведения о котором не подлежат включению в реестр контрактов (далее - договор) в соответствии с </w:t>
      </w:r>
      <w:hyperlink r:id="rId18" w:history="1">
        <w:r w:rsidRPr="00203097">
          <w:rPr>
            <w:rStyle w:val="ad"/>
            <w:b w:val="0"/>
            <w:color w:val="000000"/>
            <w:sz w:val="28"/>
            <w:szCs w:val="28"/>
          </w:rPr>
          <w:t>законодательством</w:t>
        </w:r>
      </w:hyperlink>
      <w:r w:rsidRPr="00203097">
        <w:rPr>
          <w:color w:val="000000"/>
          <w:sz w:val="28"/>
          <w:szCs w:val="28"/>
        </w:rPr>
        <w:t xml:space="preserve"> Российской Федерации о контрактной системе в сфере закупок товаров, работ, услуг для обеспечения муниципальных нужд, за исключением договоров, предусмотренных абзацем пятым </w:t>
      </w:r>
      <w:hyperlink w:anchor="sub_62" w:history="1">
        <w:r w:rsidRPr="00203097">
          <w:rPr>
            <w:rStyle w:val="ad"/>
            <w:b w:val="0"/>
            <w:color w:val="000000"/>
            <w:sz w:val="28"/>
            <w:szCs w:val="28"/>
          </w:rPr>
          <w:t>подпункта «б</w:t>
        </w:r>
      </w:hyperlink>
      <w:r w:rsidRPr="00203097">
        <w:rPr>
          <w:b/>
          <w:color w:val="000000"/>
          <w:sz w:val="28"/>
          <w:szCs w:val="28"/>
        </w:rPr>
        <w:t>»</w:t>
      </w:r>
      <w:r w:rsidRPr="00203097">
        <w:rPr>
          <w:color w:val="000000"/>
          <w:sz w:val="28"/>
          <w:szCs w:val="28"/>
        </w:rPr>
        <w:t xml:space="preserve"> настоящего пункта;</w:t>
      </w:r>
    </w:p>
    <w:p w:rsidR="0049021A" w:rsidRDefault="0049021A" w:rsidP="007700A5">
      <w:pPr>
        <w:autoSpaceDE w:val="0"/>
        <w:autoSpaceDN w:val="0"/>
        <w:adjustRightInd w:val="0"/>
        <w:ind w:firstLine="709"/>
        <w:jc w:val="both"/>
        <w:rPr>
          <w:color w:val="000000"/>
          <w:sz w:val="28"/>
          <w:szCs w:val="28"/>
        </w:rPr>
      </w:pPr>
      <w:r w:rsidRPr="00203097">
        <w:rPr>
          <w:color w:val="000000"/>
          <w:sz w:val="28"/>
          <w:szCs w:val="28"/>
        </w:rPr>
        <w:t xml:space="preserve">из соглашения о предоставлении из бюджета </w:t>
      </w:r>
      <w:r>
        <w:rPr>
          <w:color w:val="000000"/>
          <w:sz w:val="28"/>
          <w:szCs w:val="28"/>
        </w:rPr>
        <w:t>Приволжского</w:t>
      </w:r>
      <w:r w:rsidRPr="00203097">
        <w:rPr>
          <w:color w:val="000000"/>
          <w:sz w:val="28"/>
          <w:szCs w:val="28"/>
        </w:rPr>
        <w:t xml:space="preserve"> </w:t>
      </w:r>
      <w:r w:rsidR="007700A5">
        <w:rPr>
          <w:color w:val="000000"/>
          <w:sz w:val="28"/>
          <w:szCs w:val="28"/>
        </w:rPr>
        <w:t xml:space="preserve">городского </w:t>
      </w:r>
      <w:r w:rsidRPr="00203097">
        <w:rPr>
          <w:color w:val="000000"/>
          <w:sz w:val="28"/>
          <w:szCs w:val="28"/>
        </w:rPr>
        <w:t xml:space="preserve">поселения </w:t>
      </w:r>
      <w:r w:rsidR="007700A5" w:rsidRPr="00203097">
        <w:rPr>
          <w:color w:val="000000"/>
          <w:sz w:val="28"/>
          <w:szCs w:val="28"/>
        </w:rPr>
        <w:t xml:space="preserve">бюджету </w:t>
      </w:r>
      <w:r w:rsidR="007700A5">
        <w:rPr>
          <w:color w:val="000000"/>
          <w:sz w:val="28"/>
          <w:szCs w:val="28"/>
        </w:rPr>
        <w:t>Приволжского</w:t>
      </w:r>
      <w:r w:rsidR="007700A5" w:rsidRPr="00203097">
        <w:rPr>
          <w:color w:val="000000"/>
          <w:sz w:val="28"/>
          <w:szCs w:val="28"/>
        </w:rPr>
        <w:t xml:space="preserve"> муниципального района </w:t>
      </w:r>
      <w:r w:rsidRPr="00203097">
        <w:rPr>
          <w:color w:val="000000"/>
          <w:sz w:val="28"/>
          <w:szCs w:val="28"/>
        </w:rPr>
        <w:t xml:space="preserve">межбюджетного трансферта в форме </w:t>
      </w:r>
      <w:r w:rsidR="007700A5" w:rsidRPr="00C045C1">
        <w:rPr>
          <w:rFonts w:eastAsiaTheme="minorHAnsi"/>
          <w:sz w:val="28"/>
          <w:szCs w:val="28"/>
          <w:lang w:eastAsia="en-US"/>
        </w:rPr>
        <w:t>субсидии, субвенции,</w:t>
      </w:r>
      <w:r w:rsidR="007700A5" w:rsidRPr="00203097">
        <w:rPr>
          <w:color w:val="000000"/>
          <w:sz w:val="28"/>
          <w:szCs w:val="28"/>
        </w:rPr>
        <w:t xml:space="preserve"> </w:t>
      </w:r>
      <w:r w:rsidRPr="00203097">
        <w:rPr>
          <w:color w:val="000000"/>
          <w:sz w:val="28"/>
          <w:szCs w:val="28"/>
        </w:rPr>
        <w:t>иного межбюджетного трансферта, имеющего целевое назначение (далее - соглашение о предоставлении межбюджетного трансферта, имеющего целевое назначение);</w:t>
      </w:r>
    </w:p>
    <w:p w:rsidR="007700A5" w:rsidRDefault="007700A5" w:rsidP="007700A5">
      <w:pPr>
        <w:ind w:firstLine="709"/>
        <w:jc w:val="both"/>
        <w:rPr>
          <w:color w:val="000000"/>
          <w:sz w:val="28"/>
          <w:szCs w:val="28"/>
        </w:rPr>
      </w:pPr>
      <w:r w:rsidRPr="00203097">
        <w:rPr>
          <w:color w:val="000000"/>
          <w:sz w:val="28"/>
          <w:szCs w:val="28"/>
        </w:rPr>
        <w:t xml:space="preserve">из нормативного правового акта, предусматривающего предоставление из бюджета </w:t>
      </w:r>
      <w:r>
        <w:rPr>
          <w:color w:val="000000"/>
          <w:sz w:val="28"/>
          <w:szCs w:val="28"/>
        </w:rPr>
        <w:t xml:space="preserve">Приволжского городского </w:t>
      </w:r>
      <w:r w:rsidRPr="00203097">
        <w:rPr>
          <w:color w:val="000000"/>
          <w:sz w:val="28"/>
          <w:szCs w:val="28"/>
        </w:rPr>
        <w:t xml:space="preserve">поселения бюджету </w:t>
      </w:r>
      <w:r>
        <w:rPr>
          <w:color w:val="000000"/>
          <w:sz w:val="28"/>
          <w:szCs w:val="28"/>
        </w:rPr>
        <w:t>Приволжского</w:t>
      </w:r>
      <w:r w:rsidRPr="00203097">
        <w:rPr>
          <w:color w:val="000000"/>
          <w:sz w:val="28"/>
          <w:szCs w:val="28"/>
        </w:rPr>
        <w:t xml:space="preserve"> муниципального района межбюджетного трансферта в форме иного межбюджетного трансферта, имеющего целевое назначение, если порядком (правилами) предоставления указанного межбюджетного трансферта не предусмотрено заключение соглашения о предоставлении межбюджетных трансфертов (далее - нормативный правовой акт о предоставлении межбюджетного трансферта, имеющего целевое назначение);</w:t>
      </w:r>
    </w:p>
    <w:p w:rsidR="00856CE9" w:rsidRDefault="00203097" w:rsidP="00302C7F">
      <w:pPr>
        <w:ind w:firstLine="709"/>
        <w:jc w:val="both"/>
        <w:rPr>
          <w:color w:val="000000"/>
          <w:sz w:val="28"/>
          <w:szCs w:val="28"/>
        </w:rPr>
      </w:pPr>
      <w:bookmarkStart w:id="8" w:name="sub_615"/>
      <w:r w:rsidRPr="00203097">
        <w:rPr>
          <w:color w:val="000000"/>
          <w:sz w:val="28"/>
          <w:szCs w:val="28"/>
        </w:rPr>
        <w:t xml:space="preserve">из договора (соглашения) о предоставлении субсидии муниципальному бюджетному или автономному учреждению,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w:t>
      </w:r>
      <w:hyperlink r:id="rId19" w:history="1">
        <w:r w:rsidRPr="00203097">
          <w:rPr>
            <w:rStyle w:val="ad"/>
            <w:b w:val="0"/>
            <w:color w:val="000000"/>
            <w:sz w:val="28"/>
            <w:szCs w:val="28"/>
          </w:rPr>
          <w:t>бюджетным законодательством</w:t>
        </w:r>
      </w:hyperlink>
      <w:r w:rsidRPr="00203097">
        <w:rPr>
          <w:color w:val="000000"/>
          <w:sz w:val="28"/>
          <w:szCs w:val="28"/>
        </w:rPr>
        <w:t xml:space="preserve"> Российской Федерации, нормативными правовыми актами, регулирующими бюджетные правоотношения (далее - бюджетное законодательство</w:t>
      </w:r>
      <w:bookmarkEnd w:id="8"/>
      <w:r w:rsidR="00856CE9">
        <w:rPr>
          <w:color w:val="000000"/>
          <w:sz w:val="28"/>
          <w:szCs w:val="28"/>
        </w:rPr>
        <w:t>);</w:t>
      </w:r>
    </w:p>
    <w:p w:rsidR="00203097" w:rsidRDefault="00203097" w:rsidP="00302C7F">
      <w:pPr>
        <w:ind w:firstLine="709"/>
        <w:jc w:val="both"/>
        <w:rPr>
          <w:color w:val="000000"/>
          <w:sz w:val="28"/>
          <w:szCs w:val="28"/>
        </w:rPr>
      </w:pPr>
      <w:r w:rsidRPr="00203097">
        <w:rPr>
          <w:color w:val="000000"/>
          <w:sz w:val="28"/>
          <w:szCs w:val="28"/>
        </w:rPr>
        <w:t>из 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о предоставлении субсидии юридическому лицу (далее - нормативный правовой акт о предоставлении субсидии юридическому лицу);</w:t>
      </w:r>
    </w:p>
    <w:p w:rsidR="00F81A3C" w:rsidRPr="00203097" w:rsidRDefault="00F81A3C" w:rsidP="00302C7F">
      <w:pPr>
        <w:ind w:firstLine="709"/>
        <w:jc w:val="both"/>
        <w:rPr>
          <w:color w:val="000000"/>
          <w:sz w:val="28"/>
          <w:szCs w:val="28"/>
        </w:rPr>
      </w:pPr>
      <w:r>
        <w:rPr>
          <w:color w:val="000000"/>
          <w:sz w:val="28"/>
          <w:szCs w:val="28"/>
        </w:rPr>
        <w:t>из соглашения об изъятии недвижимого имущества для муниципальных нужд.</w:t>
      </w:r>
    </w:p>
    <w:p w:rsidR="00203097" w:rsidRPr="00203097" w:rsidRDefault="00203097" w:rsidP="00302C7F">
      <w:pPr>
        <w:ind w:firstLine="709"/>
        <w:jc w:val="both"/>
        <w:rPr>
          <w:color w:val="000000"/>
          <w:sz w:val="28"/>
          <w:szCs w:val="28"/>
        </w:rPr>
      </w:pPr>
      <w:bookmarkStart w:id="9" w:name="sub_62"/>
      <w:r w:rsidRPr="00203097">
        <w:rPr>
          <w:color w:val="000000"/>
          <w:sz w:val="28"/>
          <w:szCs w:val="28"/>
        </w:rPr>
        <w:lastRenderedPageBreak/>
        <w:t>б) в соответствии с исполнительным документом (исполнительный лист, судебный приказ) (далее - исполнительный документ), предусматривающим обращение взыскания на средства местн</w:t>
      </w:r>
      <w:r w:rsidR="00A83367">
        <w:rPr>
          <w:color w:val="000000"/>
          <w:sz w:val="28"/>
          <w:szCs w:val="28"/>
        </w:rPr>
        <w:t>ого</w:t>
      </w:r>
      <w:r w:rsidRPr="00203097">
        <w:rPr>
          <w:color w:val="000000"/>
          <w:sz w:val="28"/>
          <w:szCs w:val="28"/>
        </w:rPr>
        <w:t xml:space="preserve"> бюджет</w:t>
      </w:r>
      <w:r w:rsidR="00A83367">
        <w:rPr>
          <w:color w:val="000000"/>
          <w:sz w:val="28"/>
          <w:szCs w:val="28"/>
        </w:rPr>
        <w:t>а</w:t>
      </w:r>
      <w:r w:rsidRPr="00203097">
        <w:rPr>
          <w:color w:val="000000"/>
          <w:sz w:val="28"/>
          <w:szCs w:val="28"/>
        </w:rPr>
        <w:t xml:space="preserve"> по денежным обязательствам казенных учреждений;</w:t>
      </w:r>
    </w:p>
    <w:bookmarkEnd w:id="9"/>
    <w:p w:rsidR="00203097" w:rsidRPr="00203097" w:rsidRDefault="00203097" w:rsidP="00302C7F">
      <w:pPr>
        <w:ind w:firstLine="709"/>
        <w:jc w:val="both"/>
        <w:rPr>
          <w:color w:val="000000"/>
          <w:sz w:val="28"/>
          <w:szCs w:val="28"/>
        </w:rPr>
      </w:pPr>
      <w:r w:rsidRPr="00203097">
        <w:rPr>
          <w:color w:val="000000"/>
          <w:sz w:val="28"/>
          <w:szCs w:val="28"/>
        </w:rPr>
        <w:t>в соответствии с решением налогового органа о взыскании налога, сбора, пеней и штрафов (далее - решение налогового органа);</w:t>
      </w:r>
    </w:p>
    <w:p w:rsidR="00203097" w:rsidRPr="00203097" w:rsidRDefault="00203097" w:rsidP="00302C7F">
      <w:pPr>
        <w:ind w:firstLine="709"/>
        <w:jc w:val="both"/>
        <w:rPr>
          <w:color w:val="000000"/>
          <w:sz w:val="28"/>
          <w:szCs w:val="28"/>
        </w:rPr>
      </w:pPr>
      <w:bookmarkStart w:id="10" w:name="sub_623"/>
      <w:r w:rsidRPr="00203097">
        <w:rPr>
          <w:color w:val="000000"/>
          <w:sz w:val="28"/>
          <w:szCs w:val="28"/>
        </w:rPr>
        <w:t>в соответствии с нормативным правовым актом, в том числе по публичным нормативным обязательствам, связанным с социальными выплатами населению, с предоставлением платежей, взносов, (за исключением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w:t>
      </w:r>
    </w:p>
    <w:bookmarkEnd w:id="10"/>
    <w:p w:rsidR="00203097" w:rsidRPr="00203097" w:rsidRDefault="00203097" w:rsidP="00302C7F">
      <w:pPr>
        <w:ind w:firstLine="709"/>
        <w:jc w:val="both"/>
        <w:rPr>
          <w:color w:val="000000"/>
          <w:sz w:val="28"/>
          <w:szCs w:val="28"/>
        </w:rPr>
      </w:pPr>
      <w:r w:rsidRPr="00203097">
        <w:rPr>
          <w:color w:val="000000"/>
          <w:sz w:val="28"/>
          <w:szCs w:val="28"/>
        </w:rPr>
        <w:t>в соответствии с договором, оформление которого в письменной форме законодательством Российской Федерации не требуется;</w:t>
      </w:r>
    </w:p>
    <w:p w:rsidR="00203097" w:rsidRPr="00203097" w:rsidRDefault="00203097" w:rsidP="00302C7F">
      <w:pPr>
        <w:ind w:firstLine="709"/>
        <w:jc w:val="both"/>
        <w:rPr>
          <w:color w:val="000000"/>
          <w:sz w:val="28"/>
          <w:szCs w:val="28"/>
        </w:rPr>
      </w:pPr>
      <w:bookmarkStart w:id="11" w:name="sub_625"/>
      <w:r w:rsidRPr="00203097">
        <w:rPr>
          <w:color w:val="000000"/>
          <w:sz w:val="28"/>
          <w:szCs w:val="28"/>
        </w:rPr>
        <w:t>в соответствии с договором, расчет по которому в соответствии с законодательством Российской Федерации осуществляется наличными деньгами, если получателем бюджетных средств в Управление не направлены информация и документы по указанному договору;</w:t>
      </w:r>
    </w:p>
    <w:p w:rsidR="00203097" w:rsidRPr="00203097" w:rsidRDefault="00203097" w:rsidP="00302C7F">
      <w:pPr>
        <w:ind w:firstLine="709"/>
        <w:jc w:val="both"/>
        <w:rPr>
          <w:color w:val="000000"/>
          <w:sz w:val="28"/>
          <w:szCs w:val="28"/>
        </w:rPr>
      </w:pPr>
      <w:bookmarkStart w:id="12" w:name="sub_626"/>
      <w:bookmarkEnd w:id="11"/>
      <w:r w:rsidRPr="00203097">
        <w:rPr>
          <w:color w:val="000000"/>
          <w:sz w:val="28"/>
          <w:szCs w:val="28"/>
        </w:rPr>
        <w:t>в соответствии с договорами гражданско-правового характера, заключаемыми с физическими лицами на оказание услуг для обеспечения муниципальных нужд (включая уплату налога на доходы физических лиц, взносы во внебюджетные фонды в соответствии с действующим законодательством);</w:t>
      </w:r>
    </w:p>
    <w:bookmarkEnd w:id="12"/>
    <w:p w:rsidR="00203097" w:rsidRPr="00203097" w:rsidRDefault="00203097" w:rsidP="00302C7F">
      <w:pPr>
        <w:ind w:firstLine="709"/>
        <w:jc w:val="both"/>
        <w:rPr>
          <w:color w:val="000000"/>
          <w:sz w:val="28"/>
          <w:szCs w:val="28"/>
        </w:rPr>
      </w:pPr>
      <w:r w:rsidRPr="00203097">
        <w:rPr>
          <w:color w:val="000000"/>
          <w:sz w:val="28"/>
          <w:szCs w:val="28"/>
        </w:rPr>
        <w:t>в соответствии с исполнительным документом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бюджета муниципального образования);</w:t>
      </w:r>
    </w:p>
    <w:p w:rsidR="00203097" w:rsidRPr="00203097" w:rsidRDefault="00203097" w:rsidP="00302C7F">
      <w:pPr>
        <w:ind w:firstLine="709"/>
        <w:jc w:val="both"/>
        <w:rPr>
          <w:color w:val="000000"/>
          <w:sz w:val="28"/>
          <w:szCs w:val="28"/>
        </w:rPr>
      </w:pPr>
      <w:r w:rsidRPr="00203097">
        <w:rPr>
          <w:color w:val="000000"/>
          <w:sz w:val="28"/>
          <w:szCs w:val="28"/>
        </w:rPr>
        <w:t>в соответствии с нормативными правовыми актами о предоставлении средств из резервного фонда муниципального образования на финансирование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03097" w:rsidRPr="00203097" w:rsidRDefault="00203097" w:rsidP="00302C7F">
      <w:pPr>
        <w:ind w:firstLine="709"/>
        <w:jc w:val="both"/>
        <w:rPr>
          <w:color w:val="000000"/>
          <w:sz w:val="28"/>
          <w:szCs w:val="28"/>
        </w:rPr>
      </w:pPr>
      <w:r w:rsidRPr="00203097">
        <w:rPr>
          <w:color w:val="000000"/>
          <w:sz w:val="28"/>
          <w:szCs w:val="28"/>
        </w:rPr>
        <w:t>в связи с перечислением средств на дебетовую карту на оплату товаров, работ услуг для обеспечения муниципальных нужд;</w:t>
      </w:r>
    </w:p>
    <w:p w:rsidR="00203097" w:rsidRPr="00203097" w:rsidRDefault="00203097" w:rsidP="00302C7F">
      <w:pPr>
        <w:ind w:firstLine="709"/>
        <w:jc w:val="both"/>
        <w:rPr>
          <w:color w:val="000000"/>
          <w:sz w:val="28"/>
          <w:szCs w:val="28"/>
        </w:rPr>
      </w:pPr>
      <w:r w:rsidRPr="00203097">
        <w:rPr>
          <w:color w:val="000000"/>
          <w:sz w:val="28"/>
          <w:szCs w:val="28"/>
        </w:rPr>
        <w:t xml:space="preserve">в соответствии с расшифровками сумм неиспользованных (внесенных через банкомат или пункт выдачи наличных денежных средств) средств (код формы по </w:t>
      </w:r>
      <w:hyperlink r:id="rId20" w:history="1">
        <w:r w:rsidRPr="00203097">
          <w:rPr>
            <w:rStyle w:val="ad"/>
            <w:color w:val="000000"/>
            <w:sz w:val="28"/>
            <w:szCs w:val="28"/>
          </w:rPr>
          <w:t>КФД 0531251</w:t>
        </w:r>
      </w:hyperlink>
      <w:r w:rsidRPr="00203097">
        <w:rPr>
          <w:color w:val="000000"/>
          <w:sz w:val="28"/>
          <w:szCs w:val="28"/>
        </w:rPr>
        <w:t>);</w:t>
      </w:r>
    </w:p>
    <w:p w:rsidR="00203097" w:rsidRPr="00203097" w:rsidRDefault="00203097" w:rsidP="00302C7F">
      <w:pPr>
        <w:ind w:firstLine="709"/>
        <w:jc w:val="both"/>
        <w:rPr>
          <w:color w:val="000000"/>
          <w:sz w:val="28"/>
          <w:szCs w:val="28"/>
        </w:rPr>
      </w:pPr>
      <w:r w:rsidRPr="00203097">
        <w:rPr>
          <w:color w:val="000000"/>
          <w:sz w:val="28"/>
          <w:szCs w:val="28"/>
        </w:rPr>
        <w:t>в связи с возмещением средств из местных бюджетов государственным внебюджетным фондам;</w:t>
      </w:r>
    </w:p>
    <w:p w:rsidR="00203097" w:rsidRPr="00203097" w:rsidRDefault="00203097" w:rsidP="00302C7F">
      <w:pPr>
        <w:ind w:firstLine="709"/>
        <w:jc w:val="both"/>
        <w:rPr>
          <w:color w:val="000000"/>
          <w:sz w:val="28"/>
          <w:szCs w:val="28"/>
        </w:rPr>
      </w:pPr>
      <w:r w:rsidRPr="00203097">
        <w:rPr>
          <w:color w:val="000000"/>
          <w:sz w:val="28"/>
          <w:szCs w:val="28"/>
        </w:rPr>
        <w:t>в связи с оплатой членских взносов некоммерческим организациям;</w:t>
      </w:r>
    </w:p>
    <w:p w:rsidR="00203097" w:rsidRPr="00203097" w:rsidRDefault="00203097" w:rsidP="00302C7F">
      <w:pPr>
        <w:ind w:firstLine="709"/>
        <w:jc w:val="both"/>
        <w:rPr>
          <w:color w:val="000000"/>
          <w:sz w:val="28"/>
          <w:szCs w:val="28"/>
        </w:rPr>
      </w:pPr>
      <w:bookmarkStart w:id="13" w:name="sub_6214"/>
      <w:r w:rsidRPr="00203097">
        <w:rPr>
          <w:color w:val="000000"/>
          <w:sz w:val="28"/>
          <w:szCs w:val="28"/>
        </w:rPr>
        <w:lastRenderedPageBreak/>
        <w:t>в связи с обслуживанием муниципального долга;</w:t>
      </w:r>
    </w:p>
    <w:bookmarkEnd w:id="13"/>
    <w:p w:rsidR="00203097" w:rsidRPr="00203097" w:rsidRDefault="00203097" w:rsidP="00302C7F">
      <w:pPr>
        <w:ind w:firstLine="709"/>
        <w:jc w:val="both"/>
        <w:rPr>
          <w:color w:val="000000"/>
          <w:sz w:val="28"/>
          <w:szCs w:val="28"/>
        </w:rPr>
      </w:pPr>
      <w:r w:rsidRPr="00203097">
        <w:rPr>
          <w:color w:val="000000"/>
          <w:sz w:val="28"/>
          <w:szCs w:val="28"/>
        </w:rPr>
        <w:t>в связи с обеспечением выполнения функций казенных учреждений (за исключением бюджетных обязательств, связанных с закупкой товаров, работ, услуг для обеспечения муниципальных нужд);</w:t>
      </w:r>
    </w:p>
    <w:p w:rsidR="00203097" w:rsidRDefault="00203097" w:rsidP="00302C7F">
      <w:pPr>
        <w:ind w:firstLine="709"/>
        <w:jc w:val="both"/>
        <w:rPr>
          <w:color w:val="000000"/>
          <w:sz w:val="28"/>
          <w:szCs w:val="28"/>
        </w:rPr>
      </w:pPr>
      <w:bookmarkStart w:id="14" w:name="sub_39"/>
      <w:r w:rsidRPr="00203097">
        <w:rPr>
          <w:color w:val="000000"/>
          <w:sz w:val="28"/>
          <w:szCs w:val="28"/>
        </w:rPr>
        <w:t>в связи с перечислением в доход местного бюджета сумм возврата дебиторской задолженности прошлых лет;</w:t>
      </w:r>
    </w:p>
    <w:p w:rsidR="007D4BCC" w:rsidRDefault="007D4BCC" w:rsidP="00302C7F">
      <w:pPr>
        <w:ind w:firstLine="709"/>
        <w:jc w:val="both"/>
        <w:rPr>
          <w:color w:val="000000"/>
          <w:sz w:val="28"/>
          <w:szCs w:val="28"/>
        </w:rPr>
      </w:pPr>
      <w:r>
        <w:rPr>
          <w:color w:val="000000"/>
          <w:sz w:val="28"/>
          <w:szCs w:val="28"/>
        </w:rPr>
        <w:t>в соответствии с соглашением о перечислении взносов на капитальный ремонт общего имущества многоквартирных домов;</w:t>
      </w:r>
    </w:p>
    <w:p w:rsidR="00F81A3C" w:rsidRDefault="00F81A3C" w:rsidP="00302C7F">
      <w:pPr>
        <w:ind w:firstLine="709"/>
        <w:jc w:val="both"/>
        <w:rPr>
          <w:color w:val="000000"/>
          <w:sz w:val="28"/>
          <w:szCs w:val="28"/>
        </w:rPr>
      </w:pPr>
      <w:r>
        <w:rPr>
          <w:color w:val="000000"/>
          <w:sz w:val="28"/>
          <w:szCs w:val="28"/>
        </w:rPr>
        <w:t>в соответствии с мировым соглашением, утвержд</w:t>
      </w:r>
      <w:r w:rsidR="004E792B">
        <w:rPr>
          <w:color w:val="000000"/>
          <w:sz w:val="28"/>
          <w:szCs w:val="28"/>
        </w:rPr>
        <w:t>енным судом (далее – мировое соглашение)»</w:t>
      </w:r>
      <w:r w:rsidR="00856CE9">
        <w:rPr>
          <w:color w:val="000000"/>
          <w:sz w:val="28"/>
          <w:szCs w:val="28"/>
        </w:rPr>
        <w:t>;</w:t>
      </w:r>
    </w:p>
    <w:p w:rsidR="00856CE9" w:rsidRDefault="00856CE9" w:rsidP="00302C7F">
      <w:pPr>
        <w:ind w:firstLine="709"/>
        <w:jc w:val="both"/>
        <w:rPr>
          <w:color w:val="000000"/>
          <w:sz w:val="28"/>
          <w:szCs w:val="28"/>
        </w:rPr>
      </w:pPr>
      <w:r>
        <w:rPr>
          <w:color w:val="000000"/>
          <w:sz w:val="28"/>
          <w:szCs w:val="28"/>
        </w:rPr>
        <w:t>в соответствии с договором, соглашением, концессионным соглашением, заключенных в связи с предоставлением бюджетных инвестиций юридическому лицу в соответствии с бюджетным законодательством (далее- соглашение о предоставлении субсидии юридическому лицу).</w:t>
      </w:r>
      <w:bookmarkStart w:id="15" w:name="_GoBack"/>
      <w:bookmarkEnd w:id="15"/>
    </w:p>
    <w:p w:rsidR="00203097" w:rsidRPr="00203097" w:rsidRDefault="00203097" w:rsidP="00302C7F">
      <w:pPr>
        <w:ind w:firstLine="709"/>
        <w:jc w:val="both"/>
        <w:rPr>
          <w:color w:val="000000"/>
          <w:sz w:val="28"/>
          <w:szCs w:val="28"/>
        </w:rPr>
      </w:pPr>
      <w:bookmarkStart w:id="16" w:name="sub_63"/>
      <w:bookmarkEnd w:id="14"/>
      <w:r w:rsidRPr="00203097">
        <w:rPr>
          <w:color w:val="000000"/>
          <w:sz w:val="28"/>
          <w:szCs w:val="28"/>
        </w:rPr>
        <w:t>в) извещения об осуществлении закупки (далее - принимаемые бюджетные обязательства).</w:t>
      </w:r>
    </w:p>
    <w:bookmarkEnd w:id="16"/>
    <w:p w:rsidR="00203097" w:rsidRPr="00203097" w:rsidRDefault="00203097" w:rsidP="00302C7F">
      <w:pPr>
        <w:ind w:firstLine="709"/>
        <w:jc w:val="both"/>
        <w:rPr>
          <w:color w:val="000000"/>
          <w:sz w:val="28"/>
          <w:szCs w:val="28"/>
        </w:rPr>
      </w:pPr>
      <w:r w:rsidRPr="00203097">
        <w:rPr>
          <w:color w:val="000000"/>
          <w:sz w:val="28"/>
          <w:szCs w:val="28"/>
        </w:rPr>
        <w:t>7. Сведения о бюджетном обязательстве, возникшем на основании муниципального контракта, договора, соглашения о предоставлении межбюджетного трансферта, имеющего целевое назначение, соглашения о предоставлении субсидии юридическому лицу,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(далее - документ-основание), направляются в Управление не позднее десяти рабочих дней со дня заключения муниципального контракта, договора, соглашения о предоставлении субсидии юридическому лицу, соглашения о предоставлении межбюджетного трансферта, имеющего целевое назначение, вступления в силу соответствующего нормативного правового акта.</w:t>
      </w:r>
    </w:p>
    <w:p w:rsidR="00203097" w:rsidRPr="00203097" w:rsidRDefault="00203097" w:rsidP="00302C7F">
      <w:pPr>
        <w:ind w:firstLine="709"/>
        <w:jc w:val="both"/>
        <w:rPr>
          <w:color w:val="000000"/>
          <w:sz w:val="28"/>
          <w:szCs w:val="28"/>
        </w:rPr>
      </w:pPr>
      <w:r w:rsidRPr="00203097">
        <w:rPr>
          <w:color w:val="000000"/>
          <w:sz w:val="28"/>
          <w:szCs w:val="28"/>
        </w:rPr>
        <w:t xml:space="preserve">Бюджетные обязательства, возникающие у получателей средств местных бюджетов, по основаниям, предусмотренным </w:t>
      </w:r>
      <w:hyperlink w:anchor="sub_62" w:history="1">
        <w:r w:rsidRPr="00203097">
          <w:rPr>
            <w:rStyle w:val="ad"/>
            <w:color w:val="000000"/>
            <w:sz w:val="28"/>
            <w:szCs w:val="28"/>
          </w:rPr>
          <w:t>абзацами первым - вторым подпункта "б" пункта 6</w:t>
        </w:r>
      </w:hyperlink>
      <w:r w:rsidRPr="00203097">
        <w:rPr>
          <w:color w:val="000000"/>
          <w:sz w:val="28"/>
          <w:szCs w:val="28"/>
        </w:rPr>
        <w:t xml:space="preserve"> Порядка, принимаются к учету в соответствии с </w:t>
      </w:r>
      <w:hyperlink w:anchor="sub_300" w:history="1">
        <w:r w:rsidRPr="00203097">
          <w:rPr>
            <w:rStyle w:val="ad"/>
            <w:color w:val="000000"/>
            <w:sz w:val="28"/>
            <w:szCs w:val="28"/>
          </w:rPr>
          <w:t>разделом III</w:t>
        </w:r>
      </w:hyperlink>
      <w:r w:rsidRPr="00203097">
        <w:rPr>
          <w:color w:val="000000"/>
          <w:sz w:val="28"/>
          <w:szCs w:val="28"/>
        </w:rPr>
        <w:t xml:space="preserve"> настоящего Порядка.</w:t>
      </w:r>
    </w:p>
    <w:p w:rsidR="00203097" w:rsidRPr="00203097" w:rsidRDefault="00203097" w:rsidP="00302C7F">
      <w:pPr>
        <w:ind w:firstLine="709"/>
        <w:jc w:val="both"/>
        <w:rPr>
          <w:color w:val="000000"/>
          <w:sz w:val="28"/>
          <w:szCs w:val="28"/>
        </w:rPr>
      </w:pPr>
      <w:r w:rsidRPr="00203097">
        <w:rPr>
          <w:color w:val="000000"/>
          <w:sz w:val="28"/>
          <w:szCs w:val="28"/>
        </w:rPr>
        <w:t>Бюджетные обязательства, возникающие у получателей средств местн</w:t>
      </w:r>
      <w:r w:rsidR="00DB64B5">
        <w:rPr>
          <w:color w:val="000000"/>
          <w:sz w:val="28"/>
          <w:szCs w:val="28"/>
        </w:rPr>
        <w:t>ого</w:t>
      </w:r>
      <w:r w:rsidRPr="00203097">
        <w:rPr>
          <w:color w:val="000000"/>
          <w:sz w:val="28"/>
          <w:szCs w:val="28"/>
        </w:rPr>
        <w:t xml:space="preserve"> бюджет</w:t>
      </w:r>
      <w:r w:rsidR="00DB64B5">
        <w:rPr>
          <w:color w:val="000000"/>
          <w:sz w:val="28"/>
          <w:szCs w:val="28"/>
        </w:rPr>
        <w:t>а</w:t>
      </w:r>
      <w:r w:rsidRPr="00203097">
        <w:rPr>
          <w:color w:val="000000"/>
          <w:sz w:val="28"/>
          <w:szCs w:val="28"/>
        </w:rPr>
        <w:t xml:space="preserve">, по основаниям, предусмотренным </w:t>
      </w:r>
      <w:hyperlink w:anchor="sub_623" w:history="1">
        <w:r w:rsidRPr="00203097">
          <w:rPr>
            <w:rStyle w:val="ad"/>
            <w:color w:val="000000"/>
            <w:sz w:val="28"/>
            <w:szCs w:val="28"/>
          </w:rPr>
          <w:t xml:space="preserve">абзацами третьим - </w:t>
        </w:r>
        <w:r w:rsidRPr="00203097">
          <w:rPr>
            <w:b/>
            <w:sz w:val="28"/>
            <w:szCs w:val="28"/>
            <w:lang w:eastAsia="x-none"/>
          </w:rPr>
          <w:t>пятнадцатым</w:t>
        </w:r>
        <w:r w:rsidRPr="00203097">
          <w:rPr>
            <w:rStyle w:val="ad"/>
            <w:color w:val="000000"/>
            <w:sz w:val="28"/>
            <w:szCs w:val="28"/>
          </w:rPr>
          <w:t xml:space="preserve"> подпункта "б" пункта 6</w:t>
        </w:r>
      </w:hyperlink>
      <w:r w:rsidRPr="00203097">
        <w:rPr>
          <w:color w:val="000000"/>
          <w:sz w:val="28"/>
          <w:szCs w:val="28"/>
        </w:rPr>
        <w:t xml:space="preserve"> Порядка принимаются к учету на основании принятых к исполнению Управлением документов для оплаты денежных обязательств, представленных получателями средств местн</w:t>
      </w:r>
      <w:r w:rsidR="00DB64B5">
        <w:rPr>
          <w:color w:val="000000"/>
          <w:sz w:val="28"/>
          <w:szCs w:val="28"/>
        </w:rPr>
        <w:t>ого</w:t>
      </w:r>
      <w:r w:rsidRPr="00203097">
        <w:rPr>
          <w:color w:val="000000"/>
          <w:sz w:val="28"/>
          <w:szCs w:val="28"/>
        </w:rPr>
        <w:t xml:space="preserve"> бюджет</w:t>
      </w:r>
      <w:r w:rsidR="00DB64B5">
        <w:rPr>
          <w:color w:val="000000"/>
          <w:sz w:val="28"/>
          <w:szCs w:val="28"/>
        </w:rPr>
        <w:t>а</w:t>
      </w:r>
      <w:r w:rsidRPr="00203097">
        <w:rPr>
          <w:color w:val="000000"/>
          <w:sz w:val="28"/>
          <w:szCs w:val="28"/>
        </w:rPr>
        <w:t xml:space="preserve"> в соответствии с Порядком санкционирования оплаты денежных обязательств получателей средств местн</w:t>
      </w:r>
      <w:r w:rsidR="00DB64B5">
        <w:rPr>
          <w:color w:val="000000"/>
          <w:sz w:val="28"/>
          <w:szCs w:val="28"/>
        </w:rPr>
        <w:t>ого</w:t>
      </w:r>
      <w:r w:rsidRPr="00203097">
        <w:rPr>
          <w:color w:val="000000"/>
          <w:sz w:val="28"/>
          <w:szCs w:val="28"/>
        </w:rPr>
        <w:t xml:space="preserve"> бюджет</w:t>
      </w:r>
      <w:r w:rsidR="00DB64B5">
        <w:rPr>
          <w:color w:val="000000"/>
          <w:sz w:val="28"/>
          <w:szCs w:val="28"/>
        </w:rPr>
        <w:t>а</w:t>
      </w:r>
      <w:r w:rsidRPr="00203097">
        <w:rPr>
          <w:color w:val="000000"/>
          <w:sz w:val="28"/>
          <w:szCs w:val="28"/>
        </w:rPr>
        <w:t xml:space="preserve"> и администраторов источников финансирования дефицита местн</w:t>
      </w:r>
      <w:r w:rsidR="00DB64B5">
        <w:rPr>
          <w:color w:val="000000"/>
          <w:sz w:val="28"/>
          <w:szCs w:val="28"/>
        </w:rPr>
        <w:t>ого</w:t>
      </w:r>
      <w:r w:rsidRPr="00203097">
        <w:rPr>
          <w:color w:val="000000"/>
          <w:sz w:val="28"/>
          <w:szCs w:val="28"/>
        </w:rPr>
        <w:t xml:space="preserve"> бюджет</w:t>
      </w:r>
      <w:r w:rsidR="00DB64B5">
        <w:rPr>
          <w:color w:val="000000"/>
          <w:sz w:val="28"/>
          <w:szCs w:val="28"/>
        </w:rPr>
        <w:t>а</w:t>
      </w:r>
      <w:r w:rsidRPr="00203097">
        <w:rPr>
          <w:color w:val="000000"/>
          <w:sz w:val="28"/>
          <w:szCs w:val="28"/>
        </w:rPr>
        <w:t xml:space="preserve">, утвержденным  Финансовым </w:t>
      </w:r>
      <w:r w:rsidR="00DB64B5">
        <w:rPr>
          <w:color w:val="000000"/>
          <w:sz w:val="28"/>
          <w:szCs w:val="28"/>
        </w:rPr>
        <w:t>управлением</w:t>
      </w:r>
      <w:r w:rsidRPr="00203097">
        <w:rPr>
          <w:color w:val="000000"/>
          <w:sz w:val="28"/>
          <w:szCs w:val="28"/>
        </w:rPr>
        <w:t xml:space="preserve"> администрации </w:t>
      </w:r>
      <w:r w:rsidR="00DB64B5">
        <w:rPr>
          <w:color w:val="000000"/>
          <w:sz w:val="28"/>
          <w:szCs w:val="28"/>
        </w:rPr>
        <w:t>Приволжского</w:t>
      </w:r>
      <w:r w:rsidRPr="00203097">
        <w:rPr>
          <w:color w:val="000000"/>
          <w:sz w:val="28"/>
          <w:szCs w:val="28"/>
        </w:rPr>
        <w:t xml:space="preserve"> муниципального района (далее - Порядок санкционирования), и в срок, установленный Порядком санкционирования для проверки указанных документов.</w:t>
      </w:r>
    </w:p>
    <w:p w:rsidR="00203097" w:rsidRPr="00203097" w:rsidRDefault="00203097" w:rsidP="00302C7F">
      <w:pPr>
        <w:ind w:firstLine="709"/>
        <w:jc w:val="both"/>
        <w:rPr>
          <w:color w:val="000000"/>
          <w:sz w:val="28"/>
          <w:szCs w:val="28"/>
        </w:rPr>
      </w:pPr>
      <w:r w:rsidRPr="00203097">
        <w:rPr>
          <w:color w:val="000000"/>
          <w:sz w:val="28"/>
          <w:szCs w:val="28"/>
        </w:rPr>
        <w:t xml:space="preserve">Сведения о бюджетных обязательствах, возникших на основании </w:t>
      </w:r>
      <w:hyperlink w:anchor="sub_63" w:history="1">
        <w:r w:rsidRPr="00203097">
          <w:rPr>
            <w:rStyle w:val="ad"/>
            <w:color w:val="000000"/>
            <w:sz w:val="28"/>
            <w:szCs w:val="28"/>
          </w:rPr>
          <w:t>подпункта "в" пункта 6</w:t>
        </w:r>
      </w:hyperlink>
      <w:r w:rsidRPr="00203097">
        <w:rPr>
          <w:color w:val="000000"/>
          <w:sz w:val="28"/>
          <w:szCs w:val="28"/>
        </w:rPr>
        <w:t xml:space="preserve"> Порядка (далее - принимаемые бюджетные обязательства), </w:t>
      </w:r>
      <w:r w:rsidRPr="00203097">
        <w:rPr>
          <w:color w:val="000000"/>
          <w:sz w:val="28"/>
          <w:szCs w:val="28"/>
        </w:rPr>
        <w:lastRenderedPageBreak/>
        <w:t>формируются не позднее трех рабочих дней со дня размещения в единой информационной системе в сфере закупок извещения об осуществлении закупки.</w:t>
      </w:r>
    </w:p>
    <w:p w:rsidR="00203097" w:rsidRPr="00203097" w:rsidRDefault="00203097" w:rsidP="00302C7F">
      <w:pPr>
        <w:ind w:firstLine="709"/>
        <w:jc w:val="both"/>
        <w:rPr>
          <w:color w:val="000000"/>
          <w:sz w:val="28"/>
          <w:szCs w:val="28"/>
        </w:rPr>
      </w:pPr>
      <w:bookmarkStart w:id="17" w:name="sub_1008"/>
      <w:r w:rsidRPr="00203097">
        <w:rPr>
          <w:color w:val="000000"/>
          <w:sz w:val="28"/>
          <w:szCs w:val="28"/>
        </w:rPr>
        <w:t xml:space="preserve">8. Сведения о бюджетном обязательстве, возникшем на основании </w:t>
      </w:r>
      <w:r w:rsidRPr="00203097">
        <w:rPr>
          <w:sz w:val="28"/>
          <w:szCs w:val="28"/>
          <w:lang w:eastAsia="x-none"/>
        </w:rPr>
        <w:t xml:space="preserve">муниципального контракта, </w:t>
      </w:r>
      <w:r w:rsidRPr="00203097">
        <w:rPr>
          <w:color w:val="000000"/>
          <w:sz w:val="28"/>
          <w:szCs w:val="28"/>
        </w:rPr>
        <w:t xml:space="preserve">договора, соглашения о предоставлении субсидии юридическому лицу, соглашения о предоставлении межбюджетного трансферта, имеющего целевое назначение,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направляются в Управление с приложением копии указанного договора (документа о внесении изменений в договор), соглашения о предоставлении субсидии юридическому лицу, соглашения о предоставлении межбюджетного трансферта, имеющего целевое назначение,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в форме электронной копии документа на бумажном носителе, созданной посредством его сканирования, или копии электронного документа, подтвержденной </w:t>
      </w:r>
      <w:hyperlink r:id="rId21" w:history="1">
        <w:r w:rsidRPr="00203097">
          <w:rPr>
            <w:rStyle w:val="ad"/>
            <w:color w:val="000000"/>
            <w:sz w:val="28"/>
            <w:szCs w:val="28"/>
          </w:rPr>
          <w:t>электронной подписью</w:t>
        </w:r>
      </w:hyperlink>
      <w:r w:rsidRPr="00203097">
        <w:rPr>
          <w:color w:val="000000"/>
          <w:sz w:val="28"/>
          <w:szCs w:val="28"/>
        </w:rPr>
        <w:t xml:space="preserve"> лица, имеющего право действовать от имени получателя средств местного бюджета.</w:t>
      </w:r>
    </w:p>
    <w:p w:rsidR="00203097" w:rsidRPr="00203097" w:rsidRDefault="00203097" w:rsidP="00302C7F">
      <w:pPr>
        <w:ind w:firstLine="709"/>
        <w:jc w:val="both"/>
        <w:rPr>
          <w:color w:val="000000"/>
          <w:sz w:val="28"/>
          <w:szCs w:val="28"/>
        </w:rPr>
      </w:pPr>
      <w:bookmarkStart w:id="18" w:name="sub_1009"/>
      <w:bookmarkEnd w:id="17"/>
      <w:r w:rsidRPr="00203097">
        <w:rPr>
          <w:color w:val="000000"/>
          <w:sz w:val="28"/>
          <w:szCs w:val="28"/>
        </w:rPr>
        <w:t xml:space="preserve">9. Для внесения изменений в поставленное на учет бюджетное обязательство формируются </w:t>
      </w:r>
      <w:hyperlink r:id="rId22" w:history="1">
        <w:r w:rsidRPr="00203097">
          <w:rPr>
            <w:rStyle w:val="ad"/>
            <w:color w:val="000000"/>
            <w:sz w:val="28"/>
            <w:szCs w:val="28"/>
          </w:rPr>
          <w:t>Сведения</w:t>
        </w:r>
      </w:hyperlink>
      <w:r w:rsidRPr="00203097">
        <w:rPr>
          <w:color w:val="000000"/>
          <w:sz w:val="28"/>
          <w:szCs w:val="28"/>
        </w:rPr>
        <w:t xml:space="preserve"> о бюджетном обязательстве с указанием учетного номера бюджетного обязательства, в которое вносится изменение.</w:t>
      </w:r>
    </w:p>
    <w:p w:rsidR="00203097" w:rsidRPr="00203097" w:rsidRDefault="00203097" w:rsidP="00302C7F">
      <w:pPr>
        <w:ind w:firstLine="709"/>
        <w:jc w:val="both"/>
        <w:rPr>
          <w:color w:val="000000"/>
          <w:sz w:val="28"/>
          <w:szCs w:val="28"/>
        </w:rPr>
      </w:pPr>
      <w:bookmarkStart w:id="19" w:name="sub_1010"/>
      <w:bookmarkEnd w:id="18"/>
      <w:r w:rsidRPr="00203097">
        <w:rPr>
          <w:color w:val="000000"/>
          <w:sz w:val="28"/>
          <w:szCs w:val="28"/>
        </w:rPr>
        <w:t>10.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bookmarkEnd w:id="19"/>
    <w:p w:rsidR="00503CA7" w:rsidRDefault="00203097" w:rsidP="00503CA7">
      <w:pPr>
        <w:autoSpaceDE w:val="0"/>
        <w:autoSpaceDN w:val="0"/>
        <w:adjustRightInd w:val="0"/>
        <w:ind w:firstLine="709"/>
        <w:jc w:val="both"/>
        <w:rPr>
          <w:rFonts w:eastAsiaTheme="minorHAnsi"/>
          <w:sz w:val="28"/>
          <w:szCs w:val="28"/>
          <w:lang w:eastAsia="en-US"/>
        </w:rPr>
      </w:pPr>
      <w:r w:rsidRPr="00203097">
        <w:rPr>
          <w:color w:val="000000"/>
          <w:sz w:val="28"/>
          <w:szCs w:val="28"/>
        </w:rPr>
        <w:t xml:space="preserve">11. </w:t>
      </w:r>
      <w:r w:rsidR="00B65919">
        <w:rPr>
          <w:rFonts w:eastAsiaTheme="minorHAnsi"/>
          <w:sz w:val="28"/>
          <w:szCs w:val="28"/>
          <w:lang w:eastAsia="en-US"/>
        </w:rPr>
        <w:t>Постановка на учет бюджетных обязательств (внесение изменений в поставленные на учет бюджетные обязательства) осуществляется Управлением в течение двух рабочих дней после проверки Сведений о бюджетном обязательстве на:</w:t>
      </w:r>
      <w:r w:rsidR="00CC5A0E">
        <w:rPr>
          <w:rFonts w:eastAsiaTheme="minorHAnsi"/>
          <w:sz w:val="28"/>
          <w:szCs w:val="28"/>
          <w:lang w:eastAsia="en-US"/>
        </w:rPr>
        <w:t xml:space="preserve"> </w:t>
      </w:r>
    </w:p>
    <w:p w:rsidR="00203097" w:rsidRPr="00203097" w:rsidRDefault="00203097" w:rsidP="00503CA7">
      <w:pPr>
        <w:autoSpaceDE w:val="0"/>
        <w:autoSpaceDN w:val="0"/>
        <w:adjustRightInd w:val="0"/>
        <w:ind w:firstLine="709"/>
        <w:jc w:val="both"/>
        <w:rPr>
          <w:color w:val="000000"/>
          <w:sz w:val="28"/>
          <w:szCs w:val="28"/>
        </w:rPr>
      </w:pPr>
      <w:r w:rsidRPr="00203097">
        <w:rPr>
          <w:color w:val="000000"/>
          <w:sz w:val="28"/>
          <w:szCs w:val="28"/>
        </w:rPr>
        <w:t>1) соответствие информации, указанной в Сведениях о бюджетном обязательстве, возникшем на основании муниципального контракта (договора), условиям соответствующего муниципального контракта (договора), соглашения о предоставлении субсидии юридическому лицу, соглашения о предоставлении межбюджетного трансферта, имеющего целевое назначение,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условиям соглашения о предоставлении субсидии юридическому лицу, соглашения о предоставлении межбюджетного трансферта, имеющего целевое назначение,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условиям;</w:t>
      </w:r>
    </w:p>
    <w:p w:rsidR="00203097" w:rsidRPr="00203097" w:rsidRDefault="00203097" w:rsidP="00302C7F">
      <w:pPr>
        <w:ind w:firstLine="709"/>
        <w:jc w:val="both"/>
        <w:rPr>
          <w:color w:val="000000"/>
          <w:sz w:val="28"/>
          <w:szCs w:val="28"/>
        </w:rPr>
      </w:pPr>
      <w:r w:rsidRPr="00203097">
        <w:rPr>
          <w:color w:val="000000"/>
          <w:sz w:val="28"/>
          <w:szCs w:val="28"/>
        </w:rPr>
        <w:t xml:space="preserve">2)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r:id="rId23" w:history="1">
        <w:r w:rsidRPr="00203097">
          <w:rPr>
            <w:rStyle w:val="ad"/>
            <w:color w:val="000000"/>
            <w:sz w:val="28"/>
            <w:szCs w:val="28"/>
          </w:rPr>
          <w:t>Сведения</w:t>
        </w:r>
      </w:hyperlink>
      <w:r w:rsidRPr="00203097">
        <w:rPr>
          <w:color w:val="000000"/>
          <w:sz w:val="28"/>
          <w:szCs w:val="28"/>
        </w:rPr>
        <w:t xml:space="preserve"> о бюджетном обязательстве в соответствии с </w:t>
      </w:r>
      <w:hyperlink w:anchor="sub_1100" w:history="1">
        <w:r w:rsidRPr="00203097">
          <w:rPr>
            <w:rStyle w:val="ad"/>
            <w:color w:val="000000"/>
            <w:sz w:val="28"/>
            <w:szCs w:val="28"/>
          </w:rPr>
          <w:t>приложением 1</w:t>
        </w:r>
      </w:hyperlink>
      <w:r w:rsidRPr="00203097">
        <w:rPr>
          <w:color w:val="000000"/>
          <w:sz w:val="28"/>
          <w:szCs w:val="28"/>
        </w:rPr>
        <w:t xml:space="preserve"> к Порядку;</w:t>
      </w:r>
    </w:p>
    <w:p w:rsidR="00203097" w:rsidRPr="00203097" w:rsidRDefault="00203097" w:rsidP="00302C7F">
      <w:pPr>
        <w:ind w:firstLine="709"/>
        <w:jc w:val="both"/>
        <w:rPr>
          <w:color w:val="000000"/>
          <w:sz w:val="28"/>
          <w:szCs w:val="28"/>
        </w:rPr>
      </w:pPr>
      <w:r w:rsidRPr="00203097">
        <w:rPr>
          <w:color w:val="000000"/>
          <w:sz w:val="28"/>
          <w:szCs w:val="28"/>
        </w:rPr>
        <w:lastRenderedPageBreak/>
        <w:t xml:space="preserve">3) соблюдение правил формирования Сведений о бюджетном обязательстве, установленных настоящим разделом и </w:t>
      </w:r>
      <w:hyperlink w:anchor="sub_1100" w:history="1">
        <w:r w:rsidRPr="00203097">
          <w:rPr>
            <w:rStyle w:val="ad"/>
            <w:color w:val="000000"/>
            <w:sz w:val="28"/>
            <w:szCs w:val="28"/>
          </w:rPr>
          <w:t>приложением 1</w:t>
        </w:r>
      </w:hyperlink>
      <w:r w:rsidRPr="00203097">
        <w:rPr>
          <w:color w:val="000000"/>
          <w:sz w:val="28"/>
          <w:szCs w:val="28"/>
        </w:rPr>
        <w:t xml:space="preserve"> к Порядку;</w:t>
      </w:r>
    </w:p>
    <w:p w:rsidR="00203097" w:rsidRPr="00203097" w:rsidRDefault="00203097" w:rsidP="00302C7F">
      <w:pPr>
        <w:ind w:firstLine="709"/>
        <w:jc w:val="both"/>
        <w:rPr>
          <w:color w:val="000000"/>
          <w:sz w:val="28"/>
          <w:szCs w:val="28"/>
        </w:rPr>
      </w:pPr>
      <w:bookmarkStart w:id="20" w:name="sub_10115"/>
      <w:r w:rsidRPr="00203097">
        <w:rPr>
          <w:color w:val="000000"/>
          <w:sz w:val="28"/>
          <w:szCs w:val="28"/>
        </w:rPr>
        <w:t>4) непревышение суммы бюджетного обязательства по соответствующим кодам классификации расходов местного бюджета и аналитическим кодам над суммой неиспользованных лимитов бюджетных обязательств, отраженных в установленном порядке на соответствующем лицевом счете получателя бюджетных средств или на лицевом счете для учета операций по переданным полномочиям получателя бюджетных средств, отдельно для текущего финансового года, для первого и для второго года планового периода;</w:t>
      </w:r>
    </w:p>
    <w:bookmarkEnd w:id="20"/>
    <w:p w:rsidR="00203097" w:rsidRPr="00203097" w:rsidRDefault="00203097" w:rsidP="00302C7F">
      <w:pPr>
        <w:ind w:firstLine="709"/>
        <w:jc w:val="both"/>
        <w:rPr>
          <w:color w:val="000000"/>
          <w:sz w:val="28"/>
          <w:szCs w:val="28"/>
        </w:rPr>
      </w:pPr>
      <w:r w:rsidRPr="00203097">
        <w:rPr>
          <w:color w:val="000000"/>
          <w:sz w:val="28"/>
          <w:szCs w:val="28"/>
        </w:rPr>
        <w:t>5) соответствие предмета бюджетного обязательства, указанного в Сведениях о бюджетном обязательстве, коду классификации расходов местного бюджета, указанному по соответствующей строке данных Сведений;</w:t>
      </w:r>
    </w:p>
    <w:p w:rsidR="00203097" w:rsidRPr="00203097" w:rsidRDefault="00203097" w:rsidP="00302C7F">
      <w:pPr>
        <w:ind w:firstLine="709"/>
        <w:jc w:val="both"/>
        <w:rPr>
          <w:color w:val="000000"/>
          <w:sz w:val="28"/>
          <w:szCs w:val="28"/>
        </w:rPr>
      </w:pPr>
      <w:bookmarkStart w:id="21" w:name="sub_116"/>
      <w:r w:rsidRPr="00203097">
        <w:rPr>
          <w:color w:val="000000"/>
          <w:sz w:val="28"/>
          <w:szCs w:val="28"/>
        </w:rPr>
        <w:t xml:space="preserve">6) непревышение процента авансового платежа от общей суммы обязательства, указанного в Сведениях о бюджетном обязательстве, возникшем на основании муниципального контракта (договора), над процентом авансового платежа, установленным Порядком исполнения местного бюджета по расходам, утвержденного </w:t>
      </w:r>
      <w:hyperlink r:id="rId24" w:history="1">
        <w:r w:rsidRPr="00DB64B5">
          <w:rPr>
            <w:rStyle w:val="ad"/>
            <w:b w:val="0"/>
            <w:color w:val="000000"/>
            <w:sz w:val="28"/>
            <w:szCs w:val="28"/>
          </w:rPr>
          <w:t>приказом</w:t>
        </w:r>
      </w:hyperlink>
      <w:r w:rsidRPr="00203097">
        <w:rPr>
          <w:color w:val="000000"/>
          <w:sz w:val="28"/>
          <w:szCs w:val="28"/>
        </w:rPr>
        <w:t xml:space="preserve"> Финансового управления администрации Приволжского муниципального района.</w:t>
      </w:r>
    </w:p>
    <w:p w:rsidR="00203097" w:rsidRPr="00203097" w:rsidRDefault="00203097" w:rsidP="00302C7F">
      <w:pPr>
        <w:ind w:firstLine="709"/>
        <w:jc w:val="both"/>
        <w:rPr>
          <w:color w:val="000000"/>
          <w:sz w:val="28"/>
          <w:szCs w:val="28"/>
        </w:rPr>
      </w:pPr>
      <w:bookmarkStart w:id="22" w:name="sub_117"/>
      <w:bookmarkEnd w:id="21"/>
      <w:r w:rsidRPr="00203097">
        <w:rPr>
          <w:color w:val="000000"/>
          <w:sz w:val="28"/>
          <w:szCs w:val="28"/>
        </w:rPr>
        <w:t>7) соответствие суммы авансового платежа проценту авансового платежа от общей суммы обязательства, указанному в Сведениях о бюджетном обязательстве, возникшем на основании муниципального контракта (договора).</w:t>
      </w:r>
    </w:p>
    <w:p w:rsidR="00203097" w:rsidRPr="00203097" w:rsidRDefault="00203097" w:rsidP="00302C7F">
      <w:pPr>
        <w:ind w:firstLine="709"/>
        <w:jc w:val="both"/>
        <w:rPr>
          <w:color w:val="000000"/>
          <w:sz w:val="28"/>
          <w:szCs w:val="28"/>
        </w:rPr>
      </w:pPr>
      <w:bookmarkStart w:id="23" w:name="sub_1012"/>
      <w:bookmarkEnd w:id="22"/>
      <w:r w:rsidRPr="00203097">
        <w:rPr>
          <w:color w:val="000000"/>
          <w:sz w:val="28"/>
          <w:szCs w:val="28"/>
        </w:rPr>
        <w:t xml:space="preserve">12. В случае положительного результата проверки Сведений о бюджетном обязательстве на соответствие требованиям, предусмотренным </w:t>
      </w:r>
      <w:hyperlink w:anchor="sub_1008" w:history="1">
        <w:r w:rsidRPr="00203097">
          <w:rPr>
            <w:rStyle w:val="ad"/>
            <w:color w:val="000000"/>
            <w:sz w:val="28"/>
            <w:szCs w:val="28"/>
          </w:rPr>
          <w:t>пунктами 8</w:t>
        </w:r>
      </w:hyperlink>
      <w:r w:rsidRPr="00203097">
        <w:rPr>
          <w:color w:val="000000"/>
          <w:sz w:val="28"/>
          <w:szCs w:val="28"/>
        </w:rPr>
        <w:t xml:space="preserve">, </w:t>
      </w:r>
      <w:hyperlink w:anchor="sub_1011" w:history="1">
        <w:r w:rsidRPr="00203097">
          <w:rPr>
            <w:rStyle w:val="ad"/>
            <w:color w:val="000000"/>
            <w:sz w:val="28"/>
            <w:szCs w:val="28"/>
          </w:rPr>
          <w:t>11</w:t>
        </w:r>
      </w:hyperlink>
      <w:r w:rsidRPr="00203097">
        <w:rPr>
          <w:color w:val="000000"/>
          <w:sz w:val="28"/>
          <w:szCs w:val="28"/>
        </w:rPr>
        <w:t xml:space="preserve"> Порядка, Управление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местного бюджета извещение о постановке на учет (изменении) бюджетного обязательства (коды формы </w:t>
      </w:r>
      <w:hyperlink r:id="rId25" w:history="1">
        <w:r w:rsidRPr="00203097">
          <w:rPr>
            <w:rStyle w:val="ad"/>
            <w:color w:val="000000"/>
            <w:sz w:val="28"/>
            <w:szCs w:val="28"/>
          </w:rPr>
          <w:t>ОКУД 0506105</w:t>
        </w:r>
      </w:hyperlink>
      <w:r w:rsidRPr="00203097">
        <w:rPr>
          <w:color w:val="000000"/>
          <w:sz w:val="28"/>
          <w:szCs w:val="28"/>
        </w:rPr>
        <w:t>), (далее - Извещение о бюджетном обязательстве).</w:t>
      </w:r>
    </w:p>
    <w:bookmarkEnd w:id="23"/>
    <w:p w:rsidR="00203097" w:rsidRPr="00203097" w:rsidRDefault="00203097" w:rsidP="00302C7F">
      <w:pPr>
        <w:ind w:firstLine="709"/>
        <w:jc w:val="both"/>
        <w:rPr>
          <w:color w:val="000000"/>
          <w:sz w:val="28"/>
          <w:szCs w:val="28"/>
        </w:rPr>
      </w:pPr>
      <w:r w:rsidRPr="00203097">
        <w:rPr>
          <w:color w:val="000000"/>
          <w:sz w:val="28"/>
          <w:szCs w:val="28"/>
        </w:rPr>
        <w:fldChar w:fldCharType="begin"/>
      </w:r>
      <w:r w:rsidRPr="00203097">
        <w:rPr>
          <w:color w:val="000000"/>
          <w:sz w:val="28"/>
          <w:szCs w:val="28"/>
        </w:rPr>
        <w:instrText>HYPERLINK "garantF1://71200866.110000"</w:instrText>
      </w:r>
      <w:r w:rsidRPr="00203097">
        <w:rPr>
          <w:color w:val="000000"/>
          <w:sz w:val="28"/>
          <w:szCs w:val="28"/>
        </w:rPr>
        <w:fldChar w:fldCharType="separate"/>
      </w:r>
      <w:r w:rsidRPr="00203097">
        <w:rPr>
          <w:rStyle w:val="ad"/>
          <w:color w:val="000000"/>
          <w:sz w:val="28"/>
          <w:szCs w:val="28"/>
        </w:rPr>
        <w:t>Извещение</w:t>
      </w:r>
      <w:r w:rsidRPr="00203097">
        <w:rPr>
          <w:color w:val="000000"/>
          <w:sz w:val="28"/>
          <w:szCs w:val="28"/>
        </w:rPr>
        <w:fldChar w:fldCharType="end"/>
      </w:r>
      <w:r w:rsidRPr="00203097">
        <w:rPr>
          <w:color w:val="000000"/>
          <w:sz w:val="28"/>
          <w:szCs w:val="28"/>
        </w:rPr>
        <w:t xml:space="preserve"> о бюджетном обязательстве направляется получателю средств местного бюджета Управлением в информационной системе в форме электронного документа с использованием электронной подписи лица, имеющего право действовать от имени Управления.</w:t>
      </w:r>
    </w:p>
    <w:p w:rsidR="00203097" w:rsidRPr="00203097" w:rsidRDefault="00203097" w:rsidP="00302C7F">
      <w:pPr>
        <w:ind w:firstLine="709"/>
        <w:jc w:val="both"/>
        <w:rPr>
          <w:color w:val="000000"/>
          <w:sz w:val="28"/>
          <w:szCs w:val="28"/>
        </w:rPr>
      </w:pPr>
      <w:r w:rsidRPr="00203097">
        <w:rPr>
          <w:color w:val="000000"/>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203097" w:rsidRPr="00203097" w:rsidRDefault="00203097" w:rsidP="00302C7F">
      <w:pPr>
        <w:ind w:firstLine="709"/>
        <w:jc w:val="both"/>
        <w:rPr>
          <w:color w:val="000000"/>
          <w:sz w:val="28"/>
          <w:szCs w:val="28"/>
        </w:rPr>
      </w:pPr>
      <w:r w:rsidRPr="00203097">
        <w:rPr>
          <w:color w:val="000000"/>
          <w:sz w:val="28"/>
          <w:szCs w:val="28"/>
        </w:rPr>
        <w:t>Учетный номер бюджетного обязательства имеет следующую структуру, состоящую из девятнадцати разрядов:</w:t>
      </w:r>
    </w:p>
    <w:p w:rsidR="00203097" w:rsidRPr="00203097" w:rsidRDefault="00203097" w:rsidP="00302C7F">
      <w:pPr>
        <w:ind w:firstLine="709"/>
        <w:jc w:val="both"/>
        <w:rPr>
          <w:color w:val="000000"/>
          <w:sz w:val="28"/>
          <w:szCs w:val="28"/>
        </w:rPr>
      </w:pPr>
      <w:r w:rsidRPr="00203097">
        <w:rPr>
          <w:color w:val="000000"/>
          <w:sz w:val="28"/>
          <w:szCs w:val="28"/>
        </w:rPr>
        <w:t>с 1 по 8 разряд -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203097" w:rsidRPr="00203097" w:rsidRDefault="00203097" w:rsidP="00302C7F">
      <w:pPr>
        <w:ind w:firstLine="709"/>
        <w:jc w:val="both"/>
        <w:rPr>
          <w:color w:val="000000"/>
          <w:sz w:val="28"/>
          <w:szCs w:val="28"/>
        </w:rPr>
      </w:pPr>
      <w:r w:rsidRPr="00203097">
        <w:rPr>
          <w:color w:val="000000"/>
          <w:sz w:val="28"/>
          <w:szCs w:val="28"/>
        </w:rPr>
        <w:t>9 и 10 разряды - последние две цифры года, в котором бюджетное обязательство поставлено на учет;</w:t>
      </w:r>
    </w:p>
    <w:p w:rsidR="00203097" w:rsidRPr="00203097" w:rsidRDefault="00203097" w:rsidP="00302C7F">
      <w:pPr>
        <w:ind w:firstLine="709"/>
        <w:jc w:val="both"/>
        <w:rPr>
          <w:color w:val="000000"/>
          <w:sz w:val="28"/>
          <w:szCs w:val="28"/>
        </w:rPr>
      </w:pPr>
      <w:r w:rsidRPr="00203097">
        <w:rPr>
          <w:color w:val="000000"/>
          <w:sz w:val="28"/>
          <w:szCs w:val="28"/>
        </w:rPr>
        <w:lastRenderedPageBreak/>
        <w:t>с 11 по 19 разряд - уникальный номер бюджетного обязательства, присваиваемый Управлением в рамках одного календарного года.</w:t>
      </w:r>
    </w:p>
    <w:p w:rsidR="00203097" w:rsidRPr="00203097" w:rsidRDefault="00203097" w:rsidP="00302C7F">
      <w:pPr>
        <w:ind w:firstLine="709"/>
        <w:jc w:val="both"/>
        <w:rPr>
          <w:color w:val="000000"/>
          <w:sz w:val="28"/>
          <w:szCs w:val="28"/>
        </w:rPr>
      </w:pPr>
      <w:bookmarkStart w:id="24" w:name="sub_1013"/>
      <w:r w:rsidRPr="00203097">
        <w:rPr>
          <w:color w:val="000000"/>
          <w:sz w:val="28"/>
          <w:szCs w:val="28"/>
        </w:rPr>
        <w:t>13. Одно поставленное на учет бюджетное обязательство может содержать несколько кодов классификации расходов местного бюджета.</w:t>
      </w:r>
    </w:p>
    <w:bookmarkEnd w:id="24"/>
    <w:p w:rsidR="00203097" w:rsidRPr="00203097" w:rsidRDefault="00203097" w:rsidP="00302C7F">
      <w:pPr>
        <w:ind w:firstLine="709"/>
        <w:jc w:val="both"/>
        <w:rPr>
          <w:color w:val="000000"/>
          <w:sz w:val="28"/>
          <w:szCs w:val="28"/>
        </w:rPr>
      </w:pPr>
      <w:r w:rsidRPr="00203097">
        <w:rPr>
          <w:color w:val="000000"/>
          <w:sz w:val="28"/>
          <w:szCs w:val="28"/>
        </w:rPr>
        <w:t>14. В случае отрицательного результата проверки Сведений о бюджетном обязательстве на соответствие требованиям, предусмотренным:</w:t>
      </w:r>
    </w:p>
    <w:p w:rsidR="00203097" w:rsidRPr="00203097" w:rsidRDefault="00203097" w:rsidP="00302C7F">
      <w:pPr>
        <w:ind w:firstLine="709"/>
        <w:jc w:val="both"/>
        <w:rPr>
          <w:color w:val="000000"/>
          <w:sz w:val="28"/>
          <w:szCs w:val="28"/>
        </w:rPr>
      </w:pPr>
      <w:r w:rsidRPr="00203097">
        <w:rPr>
          <w:color w:val="000000"/>
          <w:sz w:val="28"/>
          <w:szCs w:val="28"/>
        </w:rPr>
        <w:t xml:space="preserve">- </w:t>
      </w:r>
      <w:hyperlink w:anchor="sub_1008" w:history="1">
        <w:r w:rsidRPr="00203097">
          <w:rPr>
            <w:rStyle w:val="ad"/>
            <w:color w:val="000000"/>
            <w:sz w:val="28"/>
            <w:szCs w:val="28"/>
          </w:rPr>
          <w:t>пунктом 8</w:t>
        </w:r>
      </w:hyperlink>
      <w:r w:rsidRPr="00203097">
        <w:rPr>
          <w:color w:val="000000"/>
          <w:sz w:val="28"/>
          <w:szCs w:val="28"/>
        </w:rPr>
        <w:t xml:space="preserve">, абзацами </w:t>
      </w:r>
      <w:r w:rsidRPr="00203097">
        <w:rPr>
          <w:sz w:val="28"/>
          <w:szCs w:val="28"/>
          <w:lang w:eastAsia="x-none"/>
        </w:rPr>
        <w:t>третьим – пятым, седьмым</w:t>
      </w:r>
      <w:r w:rsidRPr="00203097">
        <w:rPr>
          <w:color w:val="000000"/>
          <w:sz w:val="28"/>
          <w:szCs w:val="28"/>
        </w:rPr>
        <w:t xml:space="preserve"> </w:t>
      </w:r>
      <w:hyperlink w:anchor="sub_1011" w:history="1">
        <w:r w:rsidRPr="00203097">
          <w:rPr>
            <w:rStyle w:val="ad"/>
            <w:color w:val="000000"/>
            <w:sz w:val="28"/>
            <w:szCs w:val="28"/>
          </w:rPr>
          <w:t>пункта 11</w:t>
        </w:r>
      </w:hyperlink>
      <w:r w:rsidRPr="00203097">
        <w:rPr>
          <w:color w:val="000000"/>
          <w:sz w:val="28"/>
          <w:szCs w:val="28"/>
        </w:rPr>
        <w:t xml:space="preserve"> Порядка, Управление в срок, установленный в пункте 11 Порядка:</w:t>
      </w:r>
    </w:p>
    <w:p w:rsidR="00203097" w:rsidRPr="00203097" w:rsidRDefault="00203097" w:rsidP="00302C7F">
      <w:pPr>
        <w:ind w:firstLine="709"/>
        <w:jc w:val="both"/>
        <w:rPr>
          <w:color w:val="000000"/>
          <w:sz w:val="28"/>
          <w:szCs w:val="28"/>
        </w:rPr>
      </w:pPr>
      <w:r w:rsidRPr="00203097">
        <w:rPr>
          <w:color w:val="000000"/>
          <w:sz w:val="28"/>
          <w:szCs w:val="28"/>
        </w:rPr>
        <w:t xml:space="preserve">направляет получателю средств местного бюджета Протокол (код формы по </w:t>
      </w:r>
      <w:hyperlink r:id="rId26" w:history="1">
        <w:r w:rsidRPr="00203097">
          <w:rPr>
            <w:rStyle w:val="ad"/>
            <w:color w:val="000000"/>
            <w:sz w:val="28"/>
            <w:szCs w:val="28"/>
          </w:rPr>
          <w:t>КФД 0531805</w:t>
        </w:r>
      </w:hyperlink>
      <w:r w:rsidRPr="00203097">
        <w:rPr>
          <w:color w:val="000000"/>
          <w:sz w:val="28"/>
          <w:szCs w:val="28"/>
        </w:rPr>
        <w:t>) в электронном виде с указанием в Протоколе причины, по которой не осуществляется постановка на учет бюджетного обязательства (далее - Протокол).</w:t>
      </w:r>
    </w:p>
    <w:p w:rsidR="00203097" w:rsidRPr="00203097" w:rsidRDefault="00203097" w:rsidP="00302C7F">
      <w:pPr>
        <w:ind w:firstLine="709"/>
        <w:jc w:val="both"/>
        <w:rPr>
          <w:color w:val="000000"/>
          <w:sz w:val="28"/>
          <w:szCs w:val="28"/>
        </w:rPr>
      </w:pPr>
      <w:bookmarkStart w:id="25" w:name="sub_10144"/>
      <w:r w:rsidRPr="00203097">
        <w:rPr>
          <w:color w:val="000000"/>
          <w:sz w:val="28"/>
          <w:szCs w:val="28"/>
        </w:rPr>
        <w:t xml:space="preserve">- </w:t>
      </w:r>
      <w:hyperlink w:anchor="sub_10115" w:history="1">
        <w:r w:rsidRPr="00203097">
          <w:rPr>
            <w:rStyle w:val="ad"/>
            <w:color w:val="000000"/>
            <w:sz w:val="28"/>
            <w:szCs w:val="28"/>
          </w:rPr>
          <w:t>абзацем шестым пункта 11</w:t>
        </w:r>
      </w:hyperlink>
      <w:r w:rsidRPr="00203097">
        <w:rPr>
          <w:color w:val="000000"/>
          <w:sz w:val="28"/>
          <w:szCs w:val="28"/>
        </w:rPr>
        <w:t xml:space="preserve"> Порядка, Управление:</w:t>
      </w:r>
    </w:p>
    <w:bookmarkEnd w:id="25"/>
    <w:p w:rsidR="00203097" w:rsidRPr="00203097" w:rsidRDefault="00203097" w:rsidP="00302C7F">
      <w:pPr>
        <w:ind w:firstLine="709"/>
        <w:jc w:val="both"/>
        <w:rPr>
          <w:color w:val="000000"/>
          <w:sz w:val="28"/>
          <w:szCs w:val="28"/>
        </w:rPr>
      </w:pPr>
      <w:r w:rsidRPr="00203097">
        <w:rPr>
          <w:color w:val="000000"/>
          <w:sz w:val="28"/>
          <w:szCs w:val="28"/>
        </w:rPr>
        <w:t xml:space="preserve">в отношении Сведений о бюджетных обязательствах, возникших на основании документов-оснований, предусмотренных </w:t>
      </w:r>
      <w:hyperlink w:anchor="sub_1006" w:history="1">
        <w:r w:rsidRPr="00203097">
          <w:rPr>
            <w:rStyle w:val="ad"/>
            <w:color w:val="000000"/>
            <w:sz w:val="28"/>
            <w:szCs w:val="28"/>
          </w:rPr>
          <w:t>пункт</w:t>
        </w:r>
        <w:r w:rsidR="00B65919">
          <w:rPr>
            <w:rStyle w:val="ad"/>
            <w:color w:val="000000"/>
            <w:sz w:val="28"/>
            <w:szCs w:val="28"/>
          </w:rPr>
          <w:t xml:space="preserve">ами </w:t>
        </w:r>
        <w:r w:rsidR="00B65919" w:rsidRPr="00503CA7">
          <w:rPr>
            <w:rStyle w:val="ad"/>
            <w:color w:val="000000"/>
            <w:sz w:val="28"/>
            <w:szCs w:val="28"/>
          </w:rPr>
          <w:t>«а», «б»</w:t>
        </w:r>
        <w:r w:rsidR="00B65919">
          <w:rPr>
            <w:rStyle w:val="ad"/>
            <w:color w:val="000000"/>
            <w:sz w:val="28"/>
            <w:szCs w:val="28"/>
          </w:rPr>
          <w:t xml:space="preserve"> пункта</w:t>
        </w:r>
        <w:r w:rsidRPr="00203097">
          <w:rPr>
            <w:rStyle w:val="ad"/>
            <w:color w:val="000000"/>
            <w:sz w:val="28"/>
            <w:szCs w:val="28"/>
          </w:rPr>
          <w:t xml:space="preserve"> 6 Порядка</w:t>
        </w:r>
      </w:hyperlink>
      <w:r w:rsidRPr="00203097">
        <w:rPr>
          <w:color w:val="000000"/>
          <w:sz w:val="28"/>
          <w:szCs w:val="28"/>
        </w:rPr>
        <w:t>,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203097" w:rsidRPr="00203097" w:rsidRDefault="00203097" w:rsidP="00302C7F">
      <w:pPr>
        <w:ind w:firstLine="709"/>
        <w:jc w:val="both"/>
        <w:rPr>
          <w:color w:val="000000"/>
          <w:sz w:val="28"/>
          <w:szCs w:val="28"/>
        </w:rPr>
      </w:pPr>
      <w:r w:rsidRPr="00203097">
        <w:rPr>
          <w:color w:val="000000"/>
          <w:sz w:val="28"/>
          <w:szCs w:val="28"/>
        </w:rPr>
        <w:t xml:space="preserve">получателю средств местного бюджета Извещение о бюджетном обязательстве с указанием информации, предусмотренной </w:t>
      </w:r>
      <w:hyperlink w:anchor="sub_1012" w:history="1">
        <w:r w:rsidRPr="00203097">
          <w:rPr>
            <w:rStyle w:val="ad"/>
            <w:color w:val="000000"/>
            <w:sz w:val="28"/>
            <w:szCs w:val="28"/>
          </w:rPr>
          <w:t>пунктом 12</w:t>
        </w:r>
      </w:hyperlink>
      <w:r w:rsidRPr="00203097">
        <w:rPr>
          <w:color w:val="000000"/>
          <w:sz w:val="28"/>
          <w:szCs w:val="28"/>
        </w:rPr>
        <w:t xml:space="preserve"> Порядка;</w:t>
      </w:r>
    </w:p>
    <w:p w:rsidR="00203097" w:rsidRDefault="00203097" w:rsidP="00302C7F">
      <w:pPr>
        <w:ind w:firstLine="709"/>
        <w:jc w:val="both"/>
        <w:rPr>
          <w:color w:val="000000"/>
          <w:sz w:val="28"/>
          <w:szCs w:val="28"/>
        </w:rPr>
      </w:pPr>
      <w:r w:rsidRPr="00203097">
        <w:rPr>
          <w:color w:val="000000"/>
          <w:sz w:val="28"/>
          <w:szCs w:val="28"/>
        </w:rPr>
        <w:t xml:space="preserve">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(код формы по </w:t>
      </w:r>
      <w:hyperlink r:id="rId27" w:history="1">
        <w:r w:rsidRPr="00203097">
          <w:rPr>
            <w:rStyle w:val="ad"/>
            <w:color w:val="000000"/>
            <w:sz w:val="28"/>
            <w:szCs w:val="28"/>
          </w:rPr>
          <w:t>ОКУД 0506111</w:t>
        </w:r>
      </w:hyperlink>
      <w:r w:rsidRPr="00203097">
        <w:rPr>
          <w:color w:val="000000"/>
          <w:sz w:val="28"/>
          <w:szCs w:val="28"/>
        </w:rPr>
        <w:t>).</w:t>
      </w:r>
    </w:p>
    <w:p w:rsidR="00B65919" w:rsidRDefault="00B65919" w:rsidP="00302C7F">
      <w:pPr>
        <w:autoSpaceDE w:val="0"/>
        <w:autoSpaceDN w:val="0"/>
        <w:adjustRightInd w:val="0"/>
        <w:ind w:firstLine="709"/>
        <w:jc w:val="both"/>
        <w:rPr>
          <w:rFonts w:eastAsiaTheme="minorHAnsi"/>
          <w:sz w:val="28"/>
          <w:szCs w:val="28"/>
          <w:lang w:eastAsia="en-US"/>
        </w:rPr>
      </w:pPr>
      <w:r w:rsidRPr="00503CA7">
        <w:rPr>
          <w:rFonts w:eastAsiaTheme="minorHAnsi"/>
          <w:sz w:val="28"/>
          <w:szCs w:val="28"/>
          <w:lang w:eastAsia="en-US"/>
        </w:rPr>
        <w:t>в отношении Сведений о бюджетных обязательствах, возникших на основании документов-оснований, предусмотренных подпунктом "в" пункта 6 Порядка, направляет получателю средств областного бюджета Протокол в электронном виде с указанием в Протоколе причины, по которой не осуществляется постановка на учет бюджетного обязательства.</w:t>
      </w:r>
    </w:p>
    <w:p w:rsidR="00203097" w:rsidRPr="00203097" w:rsidRDefault="00203097" w:rsidP="00302C7F">
      <w:pPr>
        <w:ind w:firstLine="709"/>
        <w:jc w:val="both"/>
        <w:rPr>
          <w:color w:val="000000"/>
          <w:sz w:val="28"/>
          <w:szCs w:val="28"/>
        </w:rPr>
      </w:pPr>
      <w:r w:rsidRPr="00203097">
        <w:rPr>
          <w:color w:val="000000"/>
          <w:sz w:val="28"/>
          <w:szCs w:val="28"/>
        </w:rPr>
        <w:t xml:space="preserve">15. Внесение изменений в неисполненное на конец отчетного финансового года бюджетное обязательство, возникшее на основании документов-оснований, предусмотренных </w:t>
      </w:r>
      <w:hyperlink w:anchor="sub_61" w:history="1">
        <w:r w:rsidRPr="00203097">
          <w:rPr>
            <w:rStyle w:val="ad"/>
            <w:color w:val="000000"/>
            <w:sz w:val="28"/>
            <w:szCs w:val="28"/>
          </w:rPr>
          <w:t>абзацами первым - вторым</w:t>
        </w:r>
      </w:hyperlink>
      <w:r w:rsidRPr="00203097">
        <w:rPr>
          <w:color w:val="000000"/>
          <w:sz w:val="28"/>
          <w:szCs w:val="28"/>
        </w:rPr>
        <w:t xml:space="preserve">, </w:t>
      </w:r>
      <w:hyperlink w:anchor="sub_615" w:history="1">
        <w:r w:rsidRPr="00203097">
          <w:rPr>
            <w:rStyle w:val="ad"/>
            <w:color w:val="000000"/>
            <w:sz w:val="28"/>
            <w:szCs w:val="28"/>
          </w:rPr>
          <w:t>пятым подпункта "а"</w:t>
        </w:r>
      </w:hyperlink>
      <w:r w:rsidRPr="00203097">
        <w:rPr>
          <w:color w:val="000000"/>
          <w:sz w:val="28"/>
          <w:szCs w:val="28"/>
        </w:rPr>
        <w:t xml:space="preserve"> и </w:t>
      </w:r>
      <w:hyperlink w:anchor="sub_62" w:history="1">
        <w:r w:rsidRPr="00203097">
          <w:rPr>
            <w:rStyle w:val="ad"/>
            <w:color w:val="000000"/>
            <w:sz w:val="28"/>
            <w:szCs w:val="28"/>
          </w:rPr>
          <w:t>абзацами первым - вторым подпункта "б" пункта 6</w:t>
        </w:r>
      </w:hyperlink>
      <w:r w:rsidRPr="00203097">
        <w:rPr>
          <w:color w:val="000000"/>
          <w:sz w:val="28"/>
          <w:szCs w:val="28"/>
        </w:rPr>
        <w:t xml:space="preserve"> Порядка, осуществляется до 1 марта текущего финансового года, в соответствии с </w:t>
      </w:r>
      <w:hyperlink w:anchor="sub_1009" w:history="1">
        <w:r w:rsidRPr="00203097">
          <w:rPr>
            <w:rStyle w:val="ad"/>
            <w:color w:val="000000"/>
            <w:sz w:val="28"/>
            <w:szCs w:val="28"/>
          </w:rPr>
          <w:t>пунктом 9</w:t>
        </w:r>
      </w:hyperlink>
      <w:r w:rsidRPr="00203097">
        <w:rPr>
          <w:color w:val="000000"/>
          <w:sz w:val="28"/>
          <w:szCs w:val="28"/>
        </w:rPr>
        <w:t xml:space="preserve"> Порядка (при необходимости).</w:t>
      </w:r>
    </w:p>
    <w:p w:rsidR="00203097" w:rsidRPr="00203097" w:rsidRDefault="00203097" w:rsidP="00302C7F">
      <w:pPr>
        <w:ind w:firstLine="709"/>
        <w:jc w:val="both"/>
        <w:rPr>
          <w:color w:val="000000"/>
          <w:sz w:val="28"/>
          <w:szCs w:val="28"/>
        </w:rPr>
      </w:pPr>
      <w:r w:rsidRPr="00203097">
        <w:rPr>
          <w:color w:val="000000"/>
          <w:sz w:val="28"/>
          <w:szCs w:val="28"/>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и аналитические коды, установленные на текущий финансовый год.</w:t>
      </w:r>
    </w:p>
    <w:p w:rsidR="00203097" w:rsidRPr="00203097" w:rsidRDefault="00203097" w:rsidP="00302C7F">
      <w:pPr>
        <w:ind w:firstLine="709"/>
        <w:jc w:val="both"/>
        <w:rPr>
          <w:color w:val="000000"/>
          <w:sz w:val="28"/>
          <w:szCs w:val="28"/>
        </w:rPr>
      </w:pPr>
      <w:bookmarkStart w:id="26" w:name="sub_1016"/>
      <w:r w:rsidRPr="00203097">
        <w:rPr>
          <w:color w:val="000000"/>
          <w:sz w:val="28"/>
          <w:szCs w:val="28"/>
        </w:rPr>
        <w:lastRenderedPageBreak/>
        <w:t>16.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в части аннулирования неисполненных бюджетных обязательств.</w:t>
      </w:r>
    </w:p>
    <w:bookmarkEnd w:id="26"/>
    <w:p w:rsidR="00203097" w:rsidRPr="00203097" w:rsidRDefault="00203097" w:rsidP="00302C7F">
      <w:pPr>
        <w:ind w:firstLine="709"/>
        <w:jc w:val="both"/>
        <w:rPr>
          <w:color w:val="000000"/>
          <w:sz w:val="28"/>
          <w:szCs w:val="28"/>
        </w:rPr>
      </w:pPr>
    </w:p>
    <w:p w:rsidR="00203097" w:rsidRPr="00203097" w:rsidRDefault="00203097" w:rsidP="00805560">
      <w:pPr>
        <w:pStyle w:val="1"/>
        <w:jc w:val="center"/>
        <w:rPr>
          <w:color w:val="000000"/>
          <w:sz w:val="28"/>
          <w:szCs w:val="28"/>
        </w:rPr>
      </w:pPr>
      <w:bookmarkStart w:id="27" w:name="sub_300"/>
      <w:r w:rsidRPr="00203097">
        <w:rPr>
          <w:rFonts w:ascii="Times New Roman" w:hAnsi="Times New Roman" w:cs="Times New Roman"/>
          <w:color w:val="000000"/>
          <w:sz w:val="28"/>
          <w:szCs w:val="28"/>
        </w:rPr>
        <w:t>III. Особенности учета бюджетных обязательств по исполнительным документам, решениям налоговых органов</w:t>
      </w:r>
      <w:bookmarkEnd w:id="27"/>
    </w:p>
    <w:p w:rsidR="00203097" w:rsidRPr="00203097" w:rsidRDefault="00203097" w:rsidP="00302C7F">
      <w:pPr>
        <w:ind w:firstLine="709"/>
        <w:jc w:val="both"/>
        <w:rPr>
          <w:color w:val="000000"/>
          <w:sz w:val="28"/>
          <w:szCs w:val="28"/>
        </w:rPr>
      </w:pPr>
      <w:bookmarkStart w:id="28" w:name="sub_1017"/>
      <w:r w:rsidRPr="00203097">
        <w:rPr>
          <w:color w:val="000000"/>
          <w:sz w:val="28"/>
          <w:szCs w:val="28"/>
        </w:rPr>
        <w:t>17. Сведения о бюджетном обязательстве, возникшем в соответствии с исполнительным документом, решением налогового органа,</w:t>
      </w:r>
      <w:r w:rsidR="004E792B">
        <w:rPr>
          <w:color w:val="000000"/>
          <w:sz w:val="28"/>
          <w:szCs w:val="28"/>
        </w:rPr>
        <w:t xml:space="preserve"> мировым соглашением</w:t>
      </w:r>
      <w:r w:rsidRPr="00203097">
        <w:rPr>
          <w:color w:val="000000"/>
          <w:sz w:val="28"/>
          <w:szCs w:val="28"/>
        </w:rPr>
        <w:t xml:space="preserve"> направляются в Управление одновременно с представлением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w:t>
      </w:r>
      <w:r w:rsidR="004E792B">
        <w:rPr>
          <w:color w:val="000000"/>
          <w:sz w:val="28"/>
          <w:szCs w:val="28"/>
        </w:rPr>
        <w:t>ента, решения налогового органа, мирового саоглашения.</w:t>
      </w:r>
    </w:p>
    <w:p w:rsidR="00203097" w:rsidRPr="00203097" w:rsidRDefault="00203097" w:rsidP="00302C7F">
      <w:pPr>
        <w:ind w:firstLine="709"/>
        <w:jc w:val="both"/>
        <w:rPr>
          <w:color w:val="000000"/>
          <w:sz w:val="28"/>
          <w:szCs w:val="28"/>
        </w:rPr>
      </w:pPr>
      <w:bookmarkStart w:id="29" w:name="sub_1018"/>
      <w:bookmarkEnd w:id="28"/>
      <w:r w:rsidRPr="00203097">
        <w:rPr>
          <w:color w:val="000000"/>
          <w:sz w:val="28"/>
          <w:szCs w:val="28"/>
        </w:rPr>
        <w:t xml:space="preserve">18. В случае если в Управлении ранее было учтено бюджетное обязательство, вследствие неисполнения которого выдан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получателем средств местного бюджета, направляются в Управление </w:t>
      </w:r>
      <w:hyperlink r:id="rId28" w:history="1">
        <w:r w:rsidRPr="00203097">
          <w:rPr>
            <w:rStyle w:val="ad"/>
            <w:color w:val="000000"/>
            <w:sz w:val="28"/>
            <w:szCs w:val="28"/>
          </w:rPr>
          <w:t>Сведения</w:t>
        </w:r>
      </w:hyperlink>
      <w:r w:rsidRPr="00203097">
        <w:rPr>
          <w:color w:val="000000"/>
          <w:sz w:val="28"/>
          <w:szCs w:val="28"/>
        </w:rPr>
        <w:t xml:space="preserve">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203097" w:rsidRPr="00203097" w:rsidRDefault="00203097" w:rsidP="00302C7F">
      <w:pPr>
        <w:ind w:firstLine="709"/>
        <w:jc w:val="both"/>
        <w:rPr>
          <w:color w:val="000000"/>
          <w:sz w:val="28"/>
          <w:szCs w:val="28"/>
        </w:rPr>
      </w:pPr>
      <w:bookmarkStart w:id="30" w:name="sub_1019"/>
      <w:bookmarkEnd w:id="29"/>
      <w:r w:rsidRPr="00203097">
        <w:rPr>
          <w:color w:val="000000"/>
          <w:sz w:val="28"/>
          <w:szCs w:val="28"/>
        </w:rPr>
        <w:t xml:space="preserve">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w:t>
      </w:r>
      <w:hyperlink r:id="rId29" w:history="1">
        <w:r w:rsidRPr="00203097">
          <w:rPr>
            <w:rStyle w:val="ad"/>
            <w:color w:val="000000"/>
            <w:sz w:val="28"/>
            <w:szCs w:val="28"/>
          </w:rPr>
          <w:t>электронной подписью</w:t>
        </w:r>
      </w:hyperlink>
      <w:r w:rsidRPr="00203097">
        <w:rPr>
          <w:color w:val="000000"/>
          <w:sz w:val="28"/>
          <w:szCs w:val="28"/>
        </w:rPr>
        <w:t xml:space="preserve"> лица, имеющего право действовать от имени получателя средств местного бюджета.</w:t>
      </w:r>
    </w:p>
    <w:p w:rsidR="00805560" w:rsidRDefault="00203097" w:rsidP="00805560">
      <w:pPr>
        <w:ind w:firstLine="709"/>
        <w:jc w:val="both"/>
        <w:rPr>
          <w:color w:val="000000"/>
          <w:sz w:val="28"/>
          <w:szCs w:val="28"/>
        </w:rPr>
      </w:pPr>
      <w:bookmarkStart w:id="31" w:name="sub_1020"/>
      <w:bookmarkEnd w:id="30"/>
      <w:r w:rsidRPr="00203097">
        <w:rPr>
          <w:color w:val="000000"/>
          <w:sz w:val="28"/>
          <w:szCs w:val="28"/>
        </w:rPr>
        <w:t xml:space="preserve">20. 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w:t>
      </w:r>
      <w:r w:rsidRPr="00203097">
        <w:rPr>
          <w:color w:val="000000"/>
          <w:sz w:val="28"/>
          <w:szCs w:val="28"/>
        </w:rPr>
        <w:lastRenderedPageBreak/>
        <w:t>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bookmarkStart w:id="32" w:name="sub_400"/>
      <w:bookmarkEnd w:id="31"/>
    </w:p>
    <w:p w:rsidR="00805560" w:rsidRDefault="00805560" w:rsidP="00805560">
      <w:pPr>
        <w:ind w:firstLine="709"/>
        <w:jc w:val="both"/>
        <w:rPr>
          <w:color w:val="000000"/>
          <w:sz w:val="28"/>
          <w:szCs w:val="28"/>
        </w:rPr>
      </w:pPr>
    </w:p>
    <w:p w:rsidR="00203097" w:rsidRPr="00203097" w:rsidRDefault="00805560" w:rsidP="00805560">
      <w:pPr>
        <w:ind w:firstLine="709"/>
        <w:jc w:val="both"/>
        <w:rPr>
          <w:color w:val="000000"/>
          <w:sz w:val="28"/>
          <w:szCs w:val="28"/>
        </w:rPr>
      </w:pPr>
      <w:r>
        <w:rPr>
          <w:color w:val="000000"/>
          <w:sz w:val="28"/>
          <w:szCs w:val="28"/>
        </w:rPr>
        <w:t xml:space="preserve">                 </w:t>
      </w:r>
      <w:r w:rsidR="00203097" w:rsidRPr="00203097">
        <w:rPr>
          <w:color w:val="000000"/>
          <w:sz w:val="28"/>
          <w:szCs w:val="28"/>
        </w:rPr>
        <w:t>IV. Порядок учета денежных обязательств</w:t>
      </w:r>
      <w:bookmarkEnd w:id="32"/>
    </w:p>
    <w:p w:rsidR="00203097" w:rsidRPr="00203097" w:rsidRDefault="00203097" w:rsidP="001B4745">
      <w:pPr>
        <w:ind w:firstLine="709"/>
        <w:jc w:val="both"/>
        <w:rPr>
          <w:color w:val="000000"/>
          <w:sz w:val="28"/>
          <w:szCs w:val="28"/>
        </w:rPr>
      </w:pPr>
      <w:bookmarkStart w:id="33" w:name="sub_1021"/>
      <w:r w:rsidRPr="00203097">
        <w:rPr>
          <w:color w:val="000000"/>
          <w:sz w:val="28"/>
          <w:szCs w:val="28"/>
        </w:rPr>
        <w:t>21. Постановка на учет денежного обязательства и внесение изменений в поставленное на учет денежное обязательство осуществляется по денежным обязательствам, возникшим из:</w:t>
      </w:r>
    </w:p>
    <w:bookmarkEnd w:id="33"/>
    <w:p w:rsidR="00805560" w:rsidRDefault="00203097" w:rsidP="001B4745">
      <w:pPr>
        <w:ind w:firstLine="709"/>
        <w:jc w:val="both"/>
        <w:rPr>
          <w:color w:val="000000"/>
          <w:sz w:val="28"/>
          <w:szCs w:val="28"/>
        </w:rPr>
      </w:pPr>
      <w:r w:rsidRPr="00203097">
        <w:rPr>
          <w:color w:val="000000"/>
          <w:sz w:val="28"/>
          <w:szCs w:val="28"/>
        </w:rPr>
        <w:t>а)</w:t>
      </w:r>
      <w:r w:rsidR="001B4745">
        <w:rPr>
          <w:color w:val="000000"/>
          <w:sz w:val="28"/>
          <w:szCs w:val="28"/>
        </w:rPr>
        <w:t xml:space="preserve"> </w:t>
      </w:r>
      <w:r w:rsidRPr="00203097">
        <w:rPr>
          <w:color w:val="000000"/>
          <w:sz w:val="28"/>
          <w:szCs w:val="28"/>
        </w:rPr>
        <w:t xml:space="preserve">предусмотренного Порядком санкционирования документа, подтверждающего возникновение денежного обязательства (далее - документы, подтверждающие возникновение денежных обязательств) по соответствующим бюджетным обязательствам, предусмотренных абзацами 1-2 </w:t>
      </w:r>
      <w:hyperlink w:anchor="sub_61" w:history="1">
        <w:r w:rsidRPr="00203097">
          <w:rPr>
            <w:rStyle w:val="ad"/>
            <w:b w:val="0"/>
            <w:color w:val="000000"/>
            <w:sz w:val="28"/>
            <w:szCs w:val="28"/>
          </w:rPr>
          <w:t>подпункта "а" пункта 6</w:t>
        </w:r>
      </w:hyperlink>
      <w:r w:rsidRPr="00203097">
        <w:rPr>
          <w:color w:val="000000"/>
          <w:sz w:val="28"/>
          <w:szCs w:val="28"/>
        </w:rPr>
        <w:t xml:space="preserve"> Порядка (далее - условие возникновения денежного обязательства</w:t>
      </w:r>
      <w:bookmarkStart w:id="34" w:name="sub_212"/>
      <w:r w:rsidR="00805560">
        <w:rPr>
          <w:color w:val="000000"/>
          <w:sz w:val="28"/>
          <w:szCs w:val="28"/>
        </w:rPr>
        <w:t>;</w:t>
      </w:r>
    </w:p>
    <w:p w:rsidR="00203097" w:rsidRPr="00203097" w:rsidRDefault="00203097" w:rsidP="001B4745">
      <w:pPr>
        <w:ind w:firstLine="709"/>
        <w:jc w:val="both"/>
        <w:rPr>
          <w:color w:val="000000"/>
          <w:sz w:val="28"/>
          <w:szCs w:val="28"/>
        </w:rPr>
      </w:pPr>
      <w:r w:rsidRPr="00203097">
        <w:rPr>
          <w:color w:val="000000"/>
          <w:sz w:val="28"/>
          <w:szCs w:val="28"/>
        </w:rPr>
        <w:t>б) иного документа, являющегося основанием для возникновения денежного обязательства по соответствующему бюджетному обязательству в случае, если для оплаты денежного обязательства в соответствии с Порядком санкционирования представление документов, подтверждающих возникновение денежного обязательства, не требуется.</w:t>
      </w:r>
    </w:p>
    <w:p w:rsidR="00203097" w:rsidRPr="00203097" w:rsidRDefault="00203097" w:rsidP="001B4745">
      <w:pPr>
        <w:ind w:firstLine="709"/>
        <w:jc w:val="both"/>
        <w:rPr>
          <w:color w:val="000000"/>
          <w:sz w:val="28"/>
          <w:szCs w:val="28"/>
        </w:rPr>
      </w:pPr>
      <w:bookmarkStart w:id="35" w:name="sub_1022"/>
      <w:bookmarkEnd w:id="34"/>
      <w:r w:rsidRPr="00203097">
        <w:rPr>
          <w:color w:val="000000"/>
          <w:sz w:val="28"/>
          <w:szCs w:val="28"/>
        </w:rPr>
        <w:t>22. Сведения о денежных обязательствах, включая авансовые платежи, предусмотренные условиями муниципального контракта, договора, формируются:</w:t>
      </w:r>
    </w:p>
    <w:bookmarkEnd w:id="35"/>
    <w:p w:rsidR="00203097" w:rsidRPr="00203097" w:rsidRDefault="00203097" w:rsidP="001B4745">
      <w:pPr>
        <w:ind w:firstLine="709"/>
        <w:jc w:val="both"/>
        <w:rPr>
          <w:color w:val="000000"/>
          <w:sz w:val="28"/>
          <w:szCs w:val="28"/>
        </w:rPr>
      </w:pPr>
      <w:r w:rsidRPr="00203097">
        <w:rPr>
          <w:color w:val="000000"/>
          <w:sz w:val="28"/>
          <w:szCs w:val="28"/>
        </w:rPr>
        <w:t>а) получателем средств местного бюджета не позднее пяти рабочих дней со дня возникновения денежного обязательства в случае:</w:t>
      </w:r>
    </w:p>
    <w:p w:rsidR="00203097" w:rsidRPr="00203097" w:rsidRDefault="00203097" w:rsidP="001B4745">
      <w:pPr>
        <w:ind w:firstLine="709"/>
        <w:jc w:val="both"/>
        <w:rPr>
          <w:color w:val="000000"/>
          <w:sz w:val="28"/>
          <w:szCs w:val="28"/>
        </w:rPr>
      </w:pPr>
      <w:r w:rsidRPr="00203097">
        <w:rPr>
          <w:color w:val="000000"/>
          <w:sz w:val="28"/>
          <w:szCs w:val="28"/>
        </w:rPr>
        <w:t>исполнения денежного обязательства неоднократно (в том числе с учетом ранее произведенных авансовых платежей);</w:t>
      </w:r>
    </w:p>
    <w:p w:rsidR="00203097" w:rsidRPr="00203097" w:rsidRDefault="00203097" w:rsidP="001B4745">
      <w:pPr>
        <w:ind w:firstLine="709"/>
        <w:jc w:val="both"/>
        <w:rPr>
          <w:color w:val="000000"/>
          <w:sz w:val="28"/>
          <w:szCs w:val="28"/>
        </w:rPr>
      </w:pPr>
      <w:r w:rsidRPr="00203097">
        <w:rPr>
          <w:color w:val="000000"/>
          <w:sz w:val="28"/>
          <w:szCs w:val="28"/>
        </w:rPr>
        <w:t>подтверждения поставки товаров, выполнения работ, оказания услуг по ранее произведенным авансовым платежам в соответствии с условиями муниципального контракта (договора);</w:t>
      </w:r>
    </w:p>
    <w:p w:rsidR="00203097" w:rsidRPr="00203097" w:rsidRDefault="00203097" w:rsidP="001B4745">
      <w:pPr>
        <w:ind w:firstLine="709"/>
        <w:jc w:val="both"/>
        <w:rPr>
          <w:color w:val="000000"/>
          <w:sz w:val="28"/>
          <w:szCs w:val="28"/>
        </w:rPr>
      </w:pPr>
      <w:r w:rsidRPr="00203097">
        <w:rPr>
          <w:color w:val="000000"/>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203097" w:rsidRPr="00203097" w:rsidRDefault="00203097" w:rsidP="001B4745">
      <w:pPr>
        <w:ind w:firstLine="709"/>
        <w:jc w:val="both"/>
        <w:rPr>
          <w:color w:val="000000"/>
          <w:sz w:val="28"/>
          <w:szCs w:val="28"/>
        </w:rPr>
      </w:pPr>
      <w:r w:rsidRPr="00203097">
        <w:rPr>
          <w:color w:val="000000"/>
          <w:sz w:val="28"/>
          <w:szCs w:val="28"/>
        </w:rPr>
        <w:t xml:space="preserve">б) Управлением - в случае исполнения денежного обязательства одним </w:t>
      </w:r>
      <w:r w:rsidR="001B4745">
        <w:rPr>
          <w:color w:val="000000"/>
          <w:sz w:val="28"/>
          <w:szCs w:val="28"/>
        </w:rPr>
        <w:t xml:space="preserve">распорядительным </w:t>
      </w:r>
      <w:r w:rsidRPr="00203097">
        <w:rPr>
          <w:color w:val="000000"/>
          <w:sz w:val="28"/>
          <w:szCs w:val="28"/>
        </w:rPr>
        <w:t xml:space="preserve">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местного бюджета в Управление </w:t>
      </w:r>
      <w:r w:rsidR="003654B6">
        <w:rPr>
          <w:color w:val="000000"/>
          <w:sz w:val="28"/>
          <w:szCs w:val="28"/>
        </w:rPr>
        <w:t>распорядительных документ</w:t>
      </w:r>
      <w:r w:rsidR="00805560">
        <w:rPr>
          <w:color w:val="000000"/>
          <w:sz w:val="28"/>
          <w:szCs w:val="28"/>
        </w:rPr>
        <w:t>ах</w:t>
      </w:r>
      <w:r w:rsidR="003654B6">
        <w:rPr>
          <w:color w:val="000000"/>
          <w:sz w:val="28"/>
          <w:szCs w:val="28"/>
        </w:rPr>
        <w:t xml:space="preserve"> </w:t>
      </w:r>
      <w:r w:rsidRPr="00203097">
        <w:rPr>
          <w:color w:val="000000"/>
          <w:sz w:val="28"/>
          <w:szCs w:val="28"/>
        </w:rPr>
        <w:t xml:space="preserve">для оплаты соответствующих денежных обязательств, не позднее следующего рабочего дня со дня представления указанных </w:t>
      </w:r>
      <w:r w:rsidR="003654B6">
        <w:rPr>
          <w:color w:val="000000"/>
          <w:sz w:val="28"/>
          <w:szCs w:val="28"/>
        </w:rPr>
        <w:t xml:space="preserve">распорядительных </w:t>
      </w:r>
      <w:r w:rsidRPr="00203097">
        <w:rPr>
          <w:color w:val="000000"/>
          <w:sz w:val="28"/>
          <w:szCs w:val="28"/>
        </w:rPr>
        <w:t>документ</w:t>
      </w:r>
      <w:r w:rsidR="00805560">
        <w:rPr>
          <w:color w:val="000000"/>
          <w:sz w:val="28"/>
          <w:szCs w:val="28"/>
        </w:rPr>
        <w:t>ах</w:t>
      </w:r>
      <w:r w:rsidRPr="00203097">
        <w:rPr>
          <w:color w:val="000000"/>
          <w:sz w:val="28"/>
          <w:szCs w:val="28"/>
        </w:rPr>
        <w:t xml:space="preserve"> при положительном результате их проверки, установленной требованиями Порядка санкционирования.</w:t>
      </w:r>
    </w:p>
    <w:p w:rsidR="00203097" w:rsidRPr="00203097" w:rsidRDefault="00203097" w:rsidP="001B4745">
      <w:pPr>
        <w:ind w:firstLine="709"/>
        <w:jc w:val="both"/>
        <w:rPr>
          <w:color w:val="000000"/>
          <w:sz w:val="28"/>
          <w:szCs w:val="28"/>
        </w:rPr>
      </w:pPr>
      <w:bookmarkStart w:id="36" w:name="sub_1023"/>
      <w:r w:rsidRPr="00203097">
        <w:rPr>
          <w:color w:val="000000"/>
          <w:sz w:val="28"/>
          <w:szCs w:val="28"/>
        </w:rPr>
        <w:t>23. Сведения о денежном обязательстве направляются в Управление с приложением копии документа, подтверждающего возникновение денежного обязательства.</w:t>
      </w:r>
    </w:p>
    <w:bookmarkEnd w:id="36"/>
    <w:p w:rsidR="00203097" w:rsidRPr="00203097" w:rsidRDefault="00203097" w:rsidP="001B4745">
      <w:pPr>
        <w:ind w:firstLine="709"/>
        <w:jc w:val="both"/>
        <w:rPr>
          <w:color w:val="000000"/>
          <w:sz w:val="28"/>
          <w:szCs w:val="28"/>
        </w:rPr>
      </w:pPr>
      <w:r w:rsidRPr="00203097">
        <w:rPr>
          <w:color w:val="000000"/>
          <w:sz w:val="28"/>
          <w:szCs w:val="28"/>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w:t>
      </w:r>
      <w:r w:rsidRPr="00203097">
        <w:rPr>
          <w:color w:val="000000"/>
          <w:sz w:val="28"/>
          <w:szCs w:val="28"/>
        </w:rPr>
        <w:lastRenderedPageBreak/>
        <w:t xml:space="preserve">бумажном носителе, созданной посредством его сканирования, или копии электронного документа, подтвержденной </w:t>
      </w:r>
      <w:hyperlink r:id="rId30" w:history="1">
        <w:r w:rsidRPr="00203097">
          <w:rPr>
            <w:rStyle w:val="ad"/>
            <w:color w:val="000000"/>
            <w:sz w:val="28"/>
            <w:szCs w:val="28"/>
          </w:rPr>
          <w:t>электронной подписью</w:t>
        </w:r>
      </w:hyperlink>
      <w:r w:rsidRPr="00203097">
        <w:rPr>
          <w:color w:val="000000"/>
          <w:sz w:val="28"/>
          <w:szCs w:val="28"/>
        </w:rPr>
        <w:t xml:space="preserve"> лица, имеющего право действовать от имени получателя средств местного бюджета.</w:t>
      </w:r>
    </w:p>
    <w:p w:rsidR="00203097" w:rsidRPr="00203097" w:rsidRDefault="00203097" w:rsidP="001B4745">
      <w:pPr>
        <w:ind w:firstLine="709"/>
        <w:jc w:val="both"/>
        <w:rPr>
          <w:color w:val="000000"/>
          <w:sz w:val="28"/>
          <w:szCs w:val="28"/>
        </w:rPr>
      </w:pPr>
      <w:r w:rsidRPr="00203097">
        <w:rPr>
          <w:color w:val="000000"/>
          <w:sz w:val="28"/>
          <w:szCs w:val="28"/>
        </w:rPr>
        <w:t>Требования настоящего пункта не распространяются на документы-основания, представление которых в Управление в соответствии с Порядком санкционирования не требуется.</w:t>
      </w:r>
    </w:p>
    <w:p w:rsidR="00203097" w:rsidRPr="00203097" w:rsidRDefault="00203097" w:rsidP="001B4745">
      <w:pPr>
        <w:ind w:firstLine="709"/>
        <w:jc w:val="both"/>
        <w:rPr>
          <w:color w:val="000000"/>
          <w:sz w:val="28"/>
          <w:szCs w:val="28"/>
        </w:rPr>
      </w:pPr>
      <w:r w:rsidRPr="00203097">
        <w:rPr>
          <w:color w:val="000000"/>
          <w:sz w:val="28"/>
          <w:szCs w:val="28"/>
        </w:rPr>
        <w:t xml:space="preserve">При постановке на учет денежного обязательства, возникшего из предусмотренного </w:t>
      </w:r>
      <w:hyperlink w:anchor="sub_212" w:history="1">
        <w:r w:rsidRPr="00203097">
          <w:rPr>
            <w:rStyle w:val="ad"/>
            <w:color w:val="000000"/>
            <w:sz w:val="28"/>
            <w:szCs w:val="28"/>
          </w:rPr>
          <w:t>подпунктом "б" пункта 21</w:t>
        </w:r>
      </w:hyperlink>
      <w:r w:rsidRPr="00203097">
        <w:rPr>
          <w:color w:val="000000"/>
          <w:sz w:val="28"/>
          <w:szCs w:val="28"/>
        </w:rPr>
        <w:t xml:space="preserve"> Порядка документа, являющегося основанием для возникновения денежного обязательства, копия указанного документа в Управление не представляется.</w:t>
      </w:r>
    </w:p>
    <w:p w:rsidR="00203097" w:rsidRPr="00203097" w:rsidRDefault="00203097" w:rsidP="001B4745">
      <w:pPr>
        <w:ind w:firstLine="709"/>
        <w:jc w:val="both"/>
        <w:rPr>
          <w:color w:val="000000"/>
          <w:sz w:val="28"/>
          <w:szCs w:val="28"/>
        </w:rPr>
      </w:pPr>
      <w:bookmarkStart w:id="37" w:name="sub_1024"/>
      <w:r w:rsidRPr="00203097">
        <w:rPr>
          <w:color w:val="000000"/>
          <w:sz w:val="28"/>
          <w:szCs w:val="28"/>
        </w:rPr>
        <w:t>24. Управление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bookmarkEnd w:id="37"/>
    <w:p w:rsidR="00203097" w:rsidRPr="00203097" w:rsidRDefault="00203097" w:rsidP="001B4745">
      <w:pPr>
        <w:ind w:firstLine="709"/>
        <w:jc w:val="both"/>
        <w:rPr>
          <w:color w:val="000000"/>
          <w:sz w:val="28"/>
          <w:szCs w:val="28"/>
        </w:rPr>
      </w:pPr>
      <w:r w:rsidRPr="00203097">
        <w:rPr>
          <w:color w:val="000000"/>
          <w:sz w:val="28"/>
          <w:szCs w:val="28"/>
        </w:rPr>
        <w:t>1) информации по соответствующему бюджетному обязательству, учтенному на соответствующем лицевом счете получателя бюджетных средств;</w:t>
      </w:r>
    </w:p>
    <w:p w:rsidR="00203097" w:rsidRPr="00203097" w:rsidRDefault="00203097" w:rsidP="001B4745">
      <w:pPr>
        <w:ind w:firstLine="709"/>
        <w:jc w:val="both"/>
        <w:rPr>
          <w:color w:val="000000"/>
          <w:sz w:val="28"/>
          <w:szCs w:val="28"/>
        </w:rPr>
      </w:pPr>
      <w:r w:rsidRPr="00203097">
        <w:rPr>
          <w:color w:val="000000"/>
          <w:sz w:val="28"/>
          <w:szCs w:val="28"/>
        </w:rPr>
        <w:t xml:space="preserve">2) составу информации, подлежащей включению в Сведения о денежном обязательстве в соответствии с </w:t>
      </w:r>
      <w:hyperlink w:anchor="sub_1200" w:history="1">
        <w:r w:rsidRPr="00203097">
          <w:rPr>
            <w:rStyle w:val="ad"/>
            <w:color w:val="000000"/>
            <w:sz w:val="28"/>
            <w:szCs w:val="28"/>
          </w:rPr>
          <w:t>приложением 2 к</w:t>
        </w:r>
      </w:hyperlink>
      <w:r w:rsidRPr="00203097">
        <w:rPr>
          <w:color w:val="000000"/>
          <w:sz w:val="28"/>
          <w:szCs w:val="28"/>
        </w:rPr>
        <w:t xml:space="preserve"> настоящему Порядку, с соблюдением правил формирования Сведений о денежном обязательстве, установленных настоящей главой;</w:t>
      </w:r>
    </w:p>
    <w:p w:rsidR="00203097" w:rsidRPr="00203097" w:rsidRDefault="00203097" w:rsidP="001B4745">
      <w:pPr>
        <w:ind w:firstLine="709"/>
        <w:jc w:val="both"/>
        <w:rPr>
          <w:color w:val="000000"/>
          <w:sz w:val="28"/>
          <w:szCs w:val="28"/>
        </w:rPr>
      </w:pPr>
      <w:r w:rsidRPr="00203097">
        <w:rPr>
          <w:color w:val="000000"/>
          <w:sz w:val="28"/>
          <w:szCs w:val="28"/>
        </w:rPr>
        <w:t>3)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Управление для постановки на учет денежных обязательств в соответствии с Порядком.</w:t>
      </w:r>
    </w:p>
    <w:p w:rsidR="00203097" w:rsidRPr="00203097" w:rsidRDefault="00203097" w:rsidP="001B4745">
      <w:pPr>
        <w:ind w:firstLine="709"/>
        <w:jc w:val="both"/>
        <w:rPr>
          <w:color w:val="000000"/>
          <w:sz w:val="28"/>
          <w:szCs w:val="28"/>
        </w:rPr>
      </w:pPr>
      <w:bookmarkStart w:id="38" w:name="sub_1025"/>
      <w:r w:rsidRPr="00203097">
        <w:rPr>
          <w:color w:val="000000"/>
          <w:sz w:val="28"/>
          <w:szCs w:val="28"/>
        </w:rPr>
        <w:t>25. В случае положительного результата проверки Сведений о денежном обязательстве Управление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местного бюджета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bookmarkEnd w:id="38"/>
    <w:p w:rsidR="00203097" w:rsidRPr="00203097" w:rsidRDefault="00203097" w:rsidP="001B4745">
      <w:pPr>
        <w:ind w:firstLine="709"/>
        <w:jc w:val="both"/>
        <w:rPr>
          <w:color w:val="000000"/>
          <w:sz w:val="28"/>
          <w:szCs w:val="28"/>
        </w:rPr>
      </w:pPr>
      <w:r w:rsidRPr="00203097">
        <w:rPr>
          <w:color w:val="000000"/>
          <w:sz w:val="28"/>
          <w:szCs w:val="28"/>
        </w:rPr>
        <w:t>Извещение о денежном обязательстве направляется получателю средств местного бюджета Управлением в информационной системе в форме электронного документа с использованием электронной подписи лица, имеющего право действовать от имени Управления.</w:t>
      </w:r>
    </w:p>
    <w:p w:rsidR="00203097" w:rsidRPr="00203097" w:rsidRDefault="00203097" w:rsidP="001B4745">
      <w:pPr>
        <w:ind w:firstLine="709"/>
        <w:jc w:val="both"/>
        <w:rPr>
          <w:color w:val="000000"/>
          <w:sz w:val="28"/>
          <w:szCs w:val="28"/>
        </w:rPr>
      </w:pPr>
      <w:r w:rsidRPr="00203097">
        <w:rPr>
          <w:color w:val="000000"/>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03097" w:rsidRPr="00203097" w:rsidRDefault="00203097" w:rsidP="001B4745">
      <w:pPr>
        <w:ind w:firstLine="709"/>
        <w:jc w:val="both"/>
        <w:rPr>
          <w:color w:val="000000"/>
          <w:sz w:val="28"/>
          <w:szCs w:val="28"/>
        </w:rPr>
      </w:pPr>
      <w:r w:rsidRPr="00203097">
        <w:rPr>
          <w:color w:val="000000"/>
          <w:sz w:val="28"/>
          <w:szCs w:val="28"/>
        </w:rPr>
        <w:t>Учетный номер денежного обязательства имеет следующую структуру, состоящую из двадцати двух разрядов:</w:t>
      </w:r>
    </w:p>
    <w:p w:rsidR="00203097" w:rsidRPr="00203097" w:rsidRDefault="00203097" w:rsidP="001B4745">
      <w:pPr>
        <w:ind w:firstLine="709"/>
        <w:jc w:val="both"/>
        <w:rPr>
          <w:color w:val="000000"/>
          <w:sz w:val="28"/>
          <w:szCs w:val="28"/>
        </w:rPr>
      </w:pPr>
      <w:r w:rsidRPr="00203097">
        <w:rPr>
          <w:color w:val="000000"/>
          <w:sz w:val="28"/>
          <w:szCs w:val="28"/>
        </w:rPr>
        <w:t>с 1 по 19 разряд - учетный номер соответствующего бюджетного обязательства;</w:t>
      </w:r>
    </w:p>
    <w:p w:rsidR="00203097" w:rsidRPr="00203097" w:rsidRDefault="00203097" w:rsidP="001B4745">
      <w:pPr>
        <w:ind w:firstLine="709"/>
        <w:jc w:val="both"/>
        <w:rPr>
          <w:color w:val="000000"/>
          <w:sz w:val="28"/>
          <w:szCs w:val="28"/>
        </w:rPr>
      </w:pPr>
      <w:r w:rsidRPr="00203097">
        <w:rPr>
          <w:color w:val="000000"/>
          <w:sz w:val="28"/>
          <w:szCs w:val="28"/>
        </w:rPr>
        <w:t>с 20 по 22 разряд - порядковый номер денежного обязательства.</w:t>
      </w:r>
    </w:p>
    <w:p w:rsidR="00203097" w:rsidRPr="00203097" w:rsidRDefault="00203097" w:rsidP="00805560">
      <w:pPr>
        <w:ind w:firstLine="709"/>
        <w:jc w:val="both"/>
        <w:rPr>
          <w:color w:val="000000"/>
          <w:sz w:val="28"/>
          <w:szCs w:val="28"/>
        </w:rPr>
      </w:pPr>
      <w:bookmarkStart w:id="39" w:name="sub_1026"/>
      <w:r w:rsidRPr="00203097">
        <w:rPr>
          <w:color w:val="000000"/>
          <w:sz w:val="28"/>
          <w:szCs w:val="28"/>
        </w:rPr>
        <w:lastRenderedPageBreak/>
        <w:t xml:space="preserve">26. В случае отрицательного результата проверки Сведений о денежном обязательстве Управление в срок, установленный в </w:t>
      </w:r>
      <w:hyperlink w:anchor="sub_1024" w:history="1">
        <w:r w:rsidRPr="00203097">
          <w:rPr>
            <w:rStyle w:val="ad"/>
            <w:color w:val="000000"/>
            <w:sz w:val="28"/>
            <w:szCs w:val="28"/>
          </w:rPr>
          <w:t>пункте 24</w:t>
        </w:r>
      </w:hyperlink>
      <w:r w:rsidRPr="00203097">
        <w:rPr>
          <w:color w:val="000000"/>
          <w:sz w:val="28"/>
          <w:szCs w:val="28"/>
        </w:rPr>
        <w:t xml:space="preserve"> Порядка, направляет получателю средств местного бюджета Протокол, в котором указывается причина возврата без исполнения Сведений о денежном обязательстве.</w:t>
      </w:r>
      <w:bookmarkStart w:id="40" w:name="sub_500"/>
      <w:bookmarkEnd w:id="39"/>
    </w:p>
    <w:p w:rsidR="00203097" w:rsidRPr="00203097" w:rsidRDefault="00203097" w:rsidP="00805560">
      <w:pPr>
        <w:pStyle w:val="1"/>
        <w:jc w:val="center"/>
        <w:rPr>
          <w:color w:val="000000"/>
          <w:sz w:val="28"/>
          <w:szCs w:val="28"/>
        </w:rPr>
      </w:pPr>
      <w:r w:rsidRPr="00203097">
        <w:rPr>
          <w:rFonts w:ascii="Times New Roman" w:hAnsi="Times New Roman" w:cs="Times New Roman"/>
          <w:color w:val="000000"/>
          <w:sz w:val="28"/>
          <w:szCs w:val="28"/>
        </w:rPr>
        <w:t>V. Представление информации о бюджетных и денежных обязательствах, учтенных в Управлении</w:t>
      </w:r>
      <w:bookmarkEnd w:id="40"/>
    </w:p>
    <w:p w:rsidR="00203097" w:rsidRPr="00203097" w:rsidRDefault="00203097" w:rsidP="001B4745">
      <w:pPr>
        <w:ind w:firstLine="709"/>
        <w:jc w:val="both"/>
        <w:rPr>
          <w:color w:val="000000"/>
          <w:sz w:val="28"/>
          <w:szCs w:val="28"/>
        </w:rPr>
      </w:pPr>
      <w:bookmarkStart w:id="41" w:name="sub_1027"/>
      <w:r w:rsidRPr="00203097">
        <w:rPr>
          <w:color w:val="000000"/>
          <w:sz w:val="28"/>
          <w:szCs w:val="28"/>
        </w:rPr>
        <w:t xml:space="preserve">27. Информация о бюджетных и денежных обязательствах предоставляется Управлением в виде документов, определенных </w:t>
      </w:r>
      <w:hyperlink w:anchor="sub_1029" w:history="1">
        <w:r w:rsidRPr="00203097">
          <w:rPr>
            <w:rStyle w:val="ad"/>
            <w:color w:val="000000"/>
            <w:sz w:val="28"/>
            <w:szCs w:val="28"/>
          </w:rPr>
          <w:t>пунктом 29</w:t>
        </w:r>
      </w:hyperlink>
      <w:r w:rsidRPr="00203097">
        <w:rPr>
          <w:color w:val="000000"/>
          <w:sz w:val="28"/>
          <w:szCs w:val="28"/>
        </w:rPr>
        <w:t xml:space="preserve"> Порядка, по запросам Финансового </w:t>
      </w:r>
      <w:r w:rsidR="005E1C72">
        <w:rPr>
          <w:color w:val="000000"/>
          <w:sz w:val="28"/>
          <w:szCs w:val="28"/>
        </w:rPr>
        <w:t>управления</w:t>
      </w:r>
      <w:r w:rsidRPr="00203097">
        <w:rPr>
          <w:color w:val="000000"/>
          <w:sz w:val="28"/>
          <w:szCs w:val="28"/>
        </w:rPr>
        <w:t xml:space="preserve"> администрации </w:t>
      </w:r>
      <w:r w:rsidR="005E1C72">
        <w:rPr>
          <w:color w:val="000000"/>
          <w:sz w:val="28"/>
          <w:szCs w:val="28"/>
        </w:rPr>
        <w:t>Приволжского</w:t>
      </w:r>
      <w:r w:rsidRPr="00203097">
        <w:rPr>
          <w:color w:val="000000"/>
          <w:sz w:val="28"/>
          <w:szCs w:val="28"/>
        </w:rPr>
        <w:t xml:space="preserve"> муниципального района, федеральных органов государственной власти, главных распорядителей средств местного бюджета, получателей средств местного бюджета с учетом положений </w:t>
      </w:r>
      <w:hyperlink w:anchor="sub_1028" w:history="1">
        <w:r w:rsidRPr="00203097">
          <w:rPr>
            <w:rStyle w:val="ad"/>
            <w:color w:val="000000"/>
            <w:sz w:val="28"/>
            <w:szCs w:val="28"/>
          </w:rPr>
          <w:t>пункта 28</w:t>
        </w:r>
      </w:hyperlink>
      <w:r w:rsidRPr="00203097">
        <w:rPr>
          <w:color w:val="000000"/>
          <w:sz w:val="28"/>
          <w:szCs w:val="28"/>
        </w:rPr>
        <w:t xml:space="preserve"> Порядка.</w:t>
      </w:r>
    </w:p>
    <w:p w:rsidR="00203097" w:rsidRPr="00203097" w:rsidRDefault="00203097" w:rsidP="001B4745">
      <w:pPr>
        <w:ind w:firstLine="709"/>
        <w:jc w:val="both"/>
        <w:rPr>
          <w:color w:val="000000"/>
          <w:sz w:val="28"/>
          <w:szCs w:val="28"/>
        </w:rPr>
      </w:pPr>
      <w:bookmarkStart w:id="42" w:name="sub_1028"/>
      <w:bookmarkEnd w:id="41"/>
      <w:r w:rsidRPr="00203097">
        <w:rPr>
          <w:color w:val="000000"/>
          <w:sz w:val="28"/>
          <w:szCs w:val="28"/>
        </w:rPr>
        <w:t>28. Информация о бюджетных и денежных обязательствах предоставляется:</w:t>
      </w:r>
    </w:p>
    <w:bookmarkEnd w:id="42"/>
    <w:p w:rsidR="00203097" w:rsidRPr="00203097" w:rsidRDefault="00203097" w:rsidP="001B4745">
      <w:pPr>
        <w:ind w:firstLine="709"/>
        <w:jc w:val="both"/>
        <w:rPr>
          <w:color w:val="000000"/>
          <w:sz w:val="28"/>
          <w:szCs w:val="28"/>
        </w:rPr>
      </w:pPr>
      <w:r w:rsidRPr="00203097">
        <w:rPr>
          <w:color w:val="000000"/>
          <w:sz w:val="28"/>
          <w:szCs w:val="28"/>
        </w:rPr>
        <w:t xml:space="preserve">Финансовому </w:t>
      </w:r>
      <w:r w:rsidR="005E1C72">
        <w:rPr>
          <w:color w:val="000000"/>
          <w:sz w:val="28"/>
          <w:szCs w:val="28"/>
        </w:rPr>
        <w:t>управлению</w:t>
      </w:r>
      <w:r w:rsidRPr="00203097">
        <w:rPr>
          <w:color w:val="000000"/>
          <w:sz w:val="28"/>
          <w:szCs w:val="28"/>
        </w:rPr>
        <w:t xml:space="preserve"> администрации </w:t>
      </w:r>
      <w:r w:rsidR="005E1C72">
        <w:rPr>
          <w:color w:val="000000"/>
          <w:sz w:val="28"/>
          <w:szCs w:val="28"/>
        </w:rPr>
        <w:t>Приволжского</w:t>
      </w:r>
      <w:r w:rsidRPr="00203097">
        <w:rPr>
          <w:color w:val="000000"/>
          <w:sz w:val="28"/>
          <w:szCs w:val="28"/>
        </w:rPr>
        <w:t xml:space="preserve"> муниципального района - по всем бюджетным и денежным обязательствам;</w:t>
      </w:r>
    </w:p>
    <w:p w:rsidR="00203097" w:rsidRPr="00203097" w:rsidRDefault="00203097" w:rsidP="001B4745">
      <w:pPr>
        <w:ind w:firstLine="709"/>
        <w:jc w:val="both"/>
        <w:rPr>
          <w:color w:val="000000"/>
          <w:sz w:val="28"/>
          <w:szCs w:val="28"/>
        </w:rPr>
      </w:pPr>
      <w:r w:rsidRPr="00203097">
        <w:rPr>
          <w:color w:val="000000"/>
          <w:sz w:val="28"/>
          <w:szCs w:val="28"/>
        </w:rPr>
        <w:t>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203097" w:rsidRPr="00203097" w:rsidRDefault="00203097" w:rsidP="001B4745">
      <w:pPr>
        <w:ind w:firstLine="709"/>
        <w:jc w:val="both"/>
        <w:rPr>
          <w:color w:val="000000"/>
          <w:sz w:val="28"/>
          <w:szCs w:val="28"/>
        </w:rPr>
      </w:pPr>
      <w:r w:rsidRPr="00203097">
        <w:rPr>
          <w:color w:val="000000"/>
          <w:sz w:val="28"/>
          <w:szCs w:val="28"/>
        </w:rPr>
        <w:t>получателям средств местного бюджета - в части бюджетных и денежных обязательств соответствующего получателя средств местного бюджета;</w:t>
      </w:r>
    </w:p>
    <w:p w:rsidR="00203097" w:rsidRPr="00203097" w:rsidRDefault="00203097" w:rsidP="001B4745">
      <w:pPr>
        <w:ind w:firstLine="709"/>
        <w:jc w:val="both"/>
        <w:rPr>
          <w:color w:val="000000"/>
          <w:sz w:val="28"/>
          <w:szCs w:val="28"/>
        </w:rPr>
      </w:pPr>
      <w:r w:rsidRPr="00203097">
        <w:rPr>
          <w:color w:val="000000"/>
          <w:sz w:val="28"/>
          <w:szCs w:val="28"/>
        </w:rPr>
        <w:t>иным федеральным органам государственной власти - в рамках их полномочий, установленных законодательством Российской Федерации.</w:t>
      </w:r>
    </w:p>
    <w:p w:rsidR="00203097" w:rsidRPr="00203097" w:rsidRDefault="00203097" w:rsidP="001B4745">
      <w:pPr>
        <w:ind w:firstLine="709"/>
        <w:jc w:val="both"/>
        <w:rPr>
          <w:color w:val="000000"/>
          <w:sz w:val="28"/>
          <w:szCs w:val="28"/>
        </w:rPr>
      </w:pPr>
      <w:r w:rsidRPr="00203097">
        <w:rPr>
          <w:color w:val="000000"/>
          <w:sz w:val="28"/>
          <w:szCs w:val="28"/>
        </w:rPr>
        <w:t>29. Информация о бюджетных и денежных обязательствах предоставляется в соответствии со следующими положениями:</w:t>
      </w:r>
    </w:p>
    <w:p w:rsidR="00203097" w:rsidRPr="00203097" w:rsidRDefault="00203097" w:rsidP="001B4745">
      <w:pPr>
        <w:ind w:firstLine="709"/>
        <w:jc w:val="both"/>
        <w:rPr>
          <w:color w:val="000000"/>
          <w:sz w:val="28"/>
          <w:szCs w:val="28"/>
        </w:rPr>
      </w:pPr>
      <w:bookmarkStart w:id="43" w:name="sub_10291"/>
      <w:r w:rsidRPr="00203097">
        <w:rPr>
          <w:color w:val="000000"/>
          <w:sz w:val="28"/>
          <w:szCs w:val="28"/>
        </w:rPr>
        <w:t xml:space="preserve">1) по запросу Финансового </w:t>
      </w:r>
      <w:r w:rsidR="005E1C72">
        <w:rPr>
          <w:color w:val="000000"/>
          <w:sz w:val="28"/>
          <w:szCs w:val="28"/>
        </w:rPr>
        <w:t>управления</w:t>
      </w:r>
      <w:r w:rsidRPr="00203097">
        <w:rPr>
          <w:color w:val="000000"/>
          <w:sz w:val="28"/>
          <w:szCs w:val="28"/>
        </w:rPr>
        <w:t xml:space="preserve"> администрации </w:t>
      </w:r>
      <w:r w:rsidR="005E1C72">
        <w:rPr>
          <w:color w:val="000000"/>
          <w:sz w:val="28"/>
          <w:szCs w:val="28"/>
        </w:rPr>
        <w:t>Приволжского</w:t>
      </w:r>
      <w:r w:rsidRPr="00203097">
        <w:rPr>
          <w:color w:val="000000"/>
          <w:sz w:val="28"/>
          <w:szCs w:val="28"/>
        </w:rPr>
        <w:t xml:space="preserve"> муниципального района Управление представляет с указанными в запросе детализацией и группировкой показателей:</w:t>
      </w:r>
    </w:p>
    <w:bookmarkEnd w:id="43"/>
    <w:p w:rsidR="00203097" w:rsidRPr="00203097" w:rsidRDefault="00203097" w:rsidP="001B4745">
      <w:pPr>
        <w:ind w:firstLine="709"/>
        <w:jc w:val="both"/>
        <w:rPr>
          <w:color w:val="000000"/>
          <w:sz w:val="28"/>
          <w:szCs w:val="28"/>
        </w:rPr>
      </w:pPr>
      <w:r w:rsidRPr="00203097">
        <w:rPr>
          <w:color w:val="000000"/>
          <w:sz w:val="28"/>
          <w:szCs w:val="28"/>
        </w:rPr>
        <w:t xml:space="preserve">а) Информацию о принятых на учет (бюджетных, денежных) обязательствах (код формы по </w:t>
      </w:r>
      <w:hyperlink r:id="rId31" w:history="1">
        <w:r w:rsidRPr="00203097">
          <w:rPr>
            <w:rStyle w:val="ad"/>
            <w:color w:val="000000"/>
            <w:sz w:val="28"/>
            <w:szCs w:val="28"/>
          </w:rPr>
          <w:t>ОКУД 0506601</w:t>
        </w:r>
      </w:hyperlink>
      <w:r w:rsidRPr="00203097">
        <w:rPr>
          <w:color w:val="000000"/>
          <w:sz w:val="28"/>
          <w:szCs w:val="28"/>
        </w:rPr>
        <w:t>) (далее - Информация 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203097" w:rsidRPr="00203097" w:rsidRDefault="00203097" w:rsidP="001B4745">
      <w:pPr>
        <w:ind w:firstLine="709"/>
        <w:jc w:val="both"/>
        <w:rPr>
          <w:color w:val="000000"/>
          <w:sz w:val="28"/>
          <w:szCs w:val="28"/>
        </w:rPr>
      </w:pPr>
      <w:r w:rsidRPr="00203097">
        <w:rPr>
          <w:color w:val="000000"/>
          <w:sz w:val="28"/>
          <w:szCs w:val="28"/>
        </w:rPr>
        <w:t xml:space="preserve">б) Информацию об исполнении (бюджетных, денежных) обязательств (код формы по </w:t>
      </w:r>
      <w:hyperlink r:id="rId32" w:history="1">
        <w:r w:rsidRPr="00203097">
          <w:rPr>
            <w:rStyle w:val="ad"/>
            <w:color w:val="000000"/>
            <w:sz w:val="28"/>
            <w:szCs w:val="28"/>
          </w:rPr>
          <w:t>ОКУД 0506603</w:t>
        </w:r>
      </w:hyperlink>
      <w:r w:rsidRPr="00203097">
        <w:rPr>
          <w:color w:val="000000"/>
          <w:sz w:val="28"/>
          <w:szCs w:val="28"/>
        </w:rPr>
        <w:t>) (далее - Информация об исполнении обязательств), сформированную на дату, указанную в запросе;</w:t>
      </w:r>
    </w:p>
    <w:p w:rsidR="00203097" w:rsidRPr="00203097" w:rsidRDefault="00203097" w:rsidP="001B4745">
      <w:pPr>
        <w:ind w:firstLine="709"/>
        <w:jc w:val="both"/>
        <w:rPr>
          <w:color w:val="000000"/>
          <w:sz w:val="28"/>
          <w:szCs w:val="28"/>
        </w:rPr>
      </w:pPr>
      <w:bookmarkStart w:id="44" w:name="sub_102913"/>
      <w:r w:rsidRPr="00203097">
        <w:rPr>
          <w:color w:val="000000"/>
          <w:sz w:val="28"/>
          <w:szCs w:val="28"/>
        </w:rPr>
        <w:t>в) Сведения о превышении бюджетными обязательствами неиспользованных доведенных бюджетных данных, сформированные по состоянию на 1-е число месяца, указанного в запросе;</w:t>
      </w:r>
    </w:p>
    <w:bookmarkEnd w:id="44"/>
    <w:p w:rsidR="00203097" w:rsidRPr="00203097" w:rsidRDefault="00203097" w:rsidP="001B4745">
      <w:pPr>
        <w:ind w:firstLine="709"/>
        <w:jc w:val="both"/>
        <w:rPr>
          <w:color w:val="000000"/>
          <w:sz w:val="28"/>
          <w:szCs w:val="28"/>
        </w:rPr>
      </w:pPr>
      <w:r w:rsidRPr="00203097">
        <w:rPr>
          <w:color w:val="000000"/>
          <w:sz w:val="28"/>
          <w:szCs w:val="28"/>
        </w:rPr>
        <w:t>2) по запросу главного распорядителя средств местного бюджета Управление представляет с указанными в запросе детализацией и группировкой показателей:</w:t>
      </w:r>
    </w:p>
    <w:p w:rsidR="00203097" w:rsidRPr="00203097" w:rsidRDefault="00203097" w:rsidP="001B4745">
      <w:pPr>
        <w:ind w:firstLine="709"/>
        <w:jc w:val="both"/>
        <w:rPr>
          <w:color w:val="000000"/>
          <w:sz w:val="28"/>
          <w:szCs w:val="28"/>
        </w:rPr>
      </w:pPr>
      <w:r w:rsidRPr="00203097">
        <w:rPr>
          <w:color w:val="000000"/>
          <w:sz w:val="28"/>
          <w:szCs w:val="28"/>
        </w:rPr>
        <w:t xml:space="preserve">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по состоянию на 1-е число месяца, </w:t>
      </w:r>
      <w:r w:rsidRPr="00203097">
        <w:rPr>
          <w:color w:val="000000"/>
          <w:sz w:val="28"/>
          <w:szCs w:val="28"/>
        </w:rPr>
        <w:lastRenderedPageBreak/>
        <w:t>указанного в запросе, или на 1-е число месяца, в котором поступил запрос нарастающим итогом с начала текущего финансового года;</w:t>
      </w:r>
    </w:p>
    <w:p w:rsidR="00203097" w:rsidRPr="00203097" w:rsidRDefault="00203097" w:rsidP="001B4745">
      <w:pPr>
        <w:ind w:firstLine="709"/>
        <w:jc w:val="both"/>
        <w:rPr>
          <w:color w:val="000000"/>
          <w:sz w:val="28"/>
          <w:szCs w:val="28"/>
        </w:rPr>
      </w:pPr>
      <w:r w:rsidRPr="00203097">
        <w:rPr>
          <w:color w:val="000000"/>
          <w:sz w:val="28"/>
          <w:szCs w:val="28"/>
        </w:rPr>
        <w:t xml:space="preserve">3) по запросу получателя средств местного бюджета Управление предоставляет Справку об исполнении принятых на учет (бюджетных, денежных) обязательств (далее - Справка об исполнении обязательств) (код формы по </w:t>
      </w:r>
      <w:hyperlink r:id="rId33" w:history="1">
        <w:r w:rsidRPr="00203097">
          <w:rPr>
            <w:rStyle w:val="ad"/>
            <w:color w:val="000000"/>
            <w:sz w:val="28"/>
            <w:szCs w:val="28"/>
          </w:rPr>
          <w:t>ОКУД 0506602</w:t>
        </w:r>
      </w:hyperlink>
      <w:r w:rsidRPr="00203097">
        <w:rPr>
          <w:color w:val="000000"/>
          <w:sz w:val="28"/>
          <w:szCs w:val="28"/>
        </w:rPr>
        <w:t>).</w:t>
      </w:r>
    </w:p>
    <w:p w:rsidR="00203097" w:rsidRPr="00203097" w:rsidRDefault="00203097" w:rsidP="001B4745">
      <w:pPr>
        <w:ind w:firstLine="709"/>
        <w:jc w:val="both"/>
        <w:rPr>
          <w:color w:val="000000"/>
          <w:sz w:val="28"/>
          <w:szCs w:val="28"/>
        </w:rPr>
      </w:pPr>
      <w:r w:rsidRPr="00203097">
        <w:rPr>
          <w:color w:val="000000"/>
          <w:sz w:val="28"/>
          <w:szCs w:val="2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Управлении на основании Сведений об обязательстве, Сведений о денежном обязательстве;</w:t>
      </w:r>
    </w:p>
    <w:p w:rsidR="00203097" w:rsidRPr="00203097" w:rsidRDefault="00203097" w:rsidP="001B4745">
      <w:pPr>
        <w:ind w:firstLine="709"/>
        <w:jc w:val="both"/>
        <w:rPr>
          <w:color w:val="000000"/>
          <w:sz w:val="28"/>
          <w:szCs w:val="28"/>
        </w:rPr>
      </w:pPr>
      <w:r w:rsidRPr="00203097">
        <w:rPr>
          <w:color w:val="000000"/>
          <w:sz w:val="28"/>
          <w:szCs w:val="28"/>
        </w:rPr>
        <w:t xml:space="preserve">4) по запросу получателя средств местного бюджета Управление по месту обслуживания получателя средств местного бюджета формирует Справку о неисполненных в отчетном финансовом году бюджетных обязательствах по </w:t>
      </w:r>
      <w:r w:rsidR="009E59F7">
        <w:rPr>
          <w:color w:val="000000"/>
          <w:sz w:val="28"/>
          <w:szCs w:val="28"/>
        </w:rPr>
        <w:t>муниципальным</w:t>
      </w:r>
      <w:r w:rsidRPr="00203097">
        <w:rPr>
          <w:color w:val="000000"/>
          <w:sz w:val="28"/>
          <w:szCs w:val="28"/>
        </w:rPr>
        <w:t xml:space="preserve"> контрактам на поставку товаров, выполнение работ, оказание услуг и соглашениям (нормативным правовым актам) о предоставлении из местного бюджета местному бюджету субсидий, субвенций и иных межбюджетных трансфертов (далее - соглашение (нормативный правовой акт) о предоставлении межбюджетных трансфертов), соглашениям (нормативным правовым актам) о предоставлении субсидий юридическим лицам, (код формы по </w:t>
      </w:r>
      <w:hyperlink r:id="rId34" w:history="1">
        <w:r w:rsidRPr="00203097">
          <w:rPr>
            <w:rStyle w:val="ad"/>
            <w:color w:val="000000"/>
            <w:sz w:val="28"/>
            <w:szCs w:val="28"/>
          </w:rPr>
          <w:t>ОКУД 0506103</w:t>
        </w:r>
      </w:hyperlink>
      <w:r w:rsidRPr="00203097">
        <w:rPr>
          <w:color w:val="000000"/>
          <w:sz w:val="28"/>
          <w:szCs w:val="28"/>
        </w:rPr>
        <w:t>) (далее - Справка о неисполненных бюджетных обязательствах).</w:t>
      </w:r>
    </w:p>
    <w:p w:rsidR="00203097" w:rsidRPr="00203097" w:rsidRDefault="00F81A3C" w:rsidP="001B4745">
      <w:pPr>
        <w:ind w:firstLine="709"/>
        <w:jc w:val="both"/>
        <w:rPr>
          <w:color w:val="000000"/>
          <w:sz w:val="28"/>
          <w:szCs w:val="28"/>
        </w:rPr>
      </w:pPr>
      <w:hyperlink r:id="rId35" w:history="1">
        <w:r w:rsidR="00203097" w:rsidRPr="00203097">
          <w:rPr>
            <w:rStyle w:val="ad"/>
            <w:color w:val="000000"/>
            <w:sz w:val="28"/>
            <w:szCs w:val="28"/>
          </w:rPr>
          <w:t>Справка</w:t>
        </w:r>
      </w:hyperlink>
      <w:r w:rsidR="00203097" w:rsidRPr="00203097">
        <w:rPr>
          <w:color w:val="000000"/>
          <w:sz w:val="28"/>
          <w:szCs w:val="28"/>
        </w:rPr>
        <w:t xml:space="preserve">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поставленных на учет в Управлении на основании Сведений об обязательствах и подлежавших в соответствии с условиями этих </w:t>
      </w:r>
      <w:r w:rsidR="00D20B1D">
        <w:rPr>
          <w:color w:val="000000"/>
          <w:sz w:val="28"/>
          <w:szCs w:val="28"/>
        </w:rPr>
        <w:t xml:space="preserve">муниципальных </w:t>
      </w:r>
      <w:r w:rsidR="00203097" w:rsidRPr="00203097">
        <w:rPr>
          <w:color w:val="000000"/>
          <w:sz w:val="28"/>
          <w:szCs w:val="28"/>
        </w:rPr>
        <w:t>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w:t>
      </w:r>
    </w:p>
    <w:p w:rsidR="00203097" w:rsidRPr="00203097" w:rsidRDefault="00203097" w:rsidP="001B4745">
      <w:pPr>
        <w:ind w:firstLine="709"/>
        <w:jc w:val="both"/>
        <w:rPr>
          <w:color w:val="000000"/>
          <w:sz w:val="28"/>
          <w:szCs w:val="28"/>
        </w:rPr>
      </w:pPr>
      <w:r w:rsidRPr="00203097">
        <w:rPr>
          <w:color w:val="000000"/>
          <w:sz w:val="28"/>
          <w:szCs w:val="28"/>
        </w:rPr>
        <w:t xml:space="preserve">По запросу главного распорядителя средств местного бюджета Управление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(код формы по </w:t>
      </w:r>
      <w:hyperlink r:id="rId36" w:history="1">
        <w:r w:rsidRPr="00203097">
          <w:rPr>
            <w:rStyle w:val="ad"/>
            <w:color w:val="000000"/>
            <w:sz w:val="28"/>
            <w:szCs w:val="28"/>
          </w:rPr>
          <w:t>ОКУД 0506103</w:t>
        </w:r>
      </w:hyperlink>
      <w:r w:rsidRPr="00203097">
        <w:rPr>
          <w:color w:val="000000"/>
          <w:sz w:val="28"/>
          <w:szCs w:val="28"/>
        </w:rPr>
        <w:t>).</w:t>
      </w:r>
    </w:p>
    <w:p w:rsidR="00203097" w:rsidRPr="00203097" w:rsidRDefault="00203097" w:rsidP="00203097">
      <w:pPr>
        <w:jc w:val="both"/>
        <w:rPr>
          <w:color w:val="000000"/>
          <w:sz w:val="28"/>
          <w:szCs w:val="28"/>
        </w:rPr>
      </w:pPr>
    </w:p>
    <w:p w:rsidR="00203097" w:rsidRPr="00203097" w:rsidRDefault="00203097" w:rsidP="006D669D">
      <w:pPr>
        <w:pStyle w:val="1"/>
        <w:jc w:val="center"/>
        <w:rPr>
          <w:rFonts w:ascii="Times New Roman" w:hAnsi="Times New Roman" w:cs="Times New Roman"/>
          <w:color w:val="000000"/>
          <w:sz w:val="28"/>
          <w:szCs w:val="28"/>
        </w:rPr>
      </w:pPr>
      <w:bookmarkStart w:id="45" w:name="sub_600"/>
      <w:r w:rsidRPr="00203097">
        <w:rPr>
          <w:rFonts w:ascii="Times New Roman" w:hAnsi="Times New Roman" w:cs="Times New Roman"/>
          <w:color w:val="000000"/>
          <w:sz w:val="28"/>
          <w:szCs w:val="28"/>
        </w:rPr>
        <w:lastRenderedPageBreak/>
        <w:t>VI. Указания по заполнению документов, предусмотренных Порядком</w:t>
      </w:r>
    </w:p>
    <w:bookmarkEnd w:id="45"/>
    <w:p w:rsidR="00203097" w:rsidRPr="00203097" w:rsidRDefault="00203097" w:rsidP="00203097">
      <w:pPr>
        <w:jc w:val="both"/>
        <w:rPr>
          <w:color w:val="000000"/>
          <w:sz w:val="28"/>
          <w:szCs w:val="28"/>
        </w:rPr>
      </w:pPr>
    </w:p>
    <w:p w:rsidR="00203097" w:rsidRPr="00203097" w:rsidRDefault="00203097" w:rsidP="0049021A">
      <w:pPr>
        <w:ind w:firstLine="709"/>
        <w:jc w:val="both"/>
        <w:rPr>
          <w:color w:val="000000"/>
          <w:sz w:val="28"/>
          <w:szCs w:val="28"/>
        </w:rPr>
      </w:pPr>
      <w:bookmarkStart w:id="46" w:name="sub_1030"/>
      <w:r w:rsidRPr="00203097">
        <w:rPr>
          <w:color w:val="000000"/>
          <w:sz w:val="28"/>
          <w:szCs w:val="28"/>
        </w:rPr>
        <w:t xml:space="preserve">30. </w:t>
      </w:r>
      <w:hyperlink r:id="rId37" w:history="1">
        <w:r w:rsidRPr="00203097">
          <w:rPr>
            <w:rStyle w:val="ad"/>
            <w:color w:val="000000"/>
            <w:sz w:val="28"/>
            <w:szCs w:val="28"/>
          </w:rPr>
          <w:t>Справка</w:t>
        </w:r>
      </w:hyperlink>
      <w:r w:rsidRPr="00203097">
        <w:rPr>
          <w:color w:val="000000"/>
          <w:sz w:val="28"/>
          <w:szCs w:val="28"/>
        </w:rPr>
        <w:t xml:space="preserve"> об исполнении обязательств формируется Управлением нарастающим итогом с начала финансового года в следующем порядке.</w:t>
      </w:r>
    </w:p>
    <w:bookmarkEnd w:id="46"/>
    <w:p w:rsidR="00203097" w:rsidRPr="00203097" w:rsidRDefault="00203097" w:rsidP="0049021A">
      <w:pPr>
        <w:ind w:firstLine="709"/>
        <w:jc w:val="both"/>
        <w:rPr>
          <w:color w:val="000000"/>
          <w:sz w:val="28"/>
          <w:szCs w:val="28"/>
        </w:rPr>
      </w:pPr>
      <w:r w:rsidRPr="00203097">
        <w:rPr>
          <w:color w:val="000000"/>
          <w:sz w:val="28"/>
          <w:szCs w:val="28"/>
        </w:rPr>
        <w:t>В заголовочной части Справки об исполнении обязательств указывается соответствующий вид обязательства - "бюджетное" или "денежное", в отношении которого формируется данная справка.</w:t>
      </w:r>
    </w:p>
    <w:p w:rsidR="00203097" w:rsidRPr="00203097" w:rsidRDefault="00203097" w:rsidP="0049021A">
      <w:pPr>
        <w:ind w:firstLine="709"/>
        <w:jc w:val="both"/>
        <w:rPr>
          <w:color w:val="000000"/>
          <w:sz w:val="28"/>
          <w:szCs w:val="28"/>
        </w:rPr>
      </w:pPr>
      <w:r w:rsidRPr="00203097">
        <w:rPr>
          <w:color w:val="000000"/>
          <w:sz w:val="28"/>
          <w:szCs w:val="28"/>
        </w:rPr>
        <w:t>В табличной части Справки об исполнении обязательств отражаются показатели:</w:t>
      </w:r>
    </w:p>
    <w:p w:rsidR="00203097" w:rsidRPr="00203097" w:rsidRDefault="00203097" w:rsidP="0049021A">
      <w:pPr>
        <w:ind w:firstLine="709"/>
        <w:jc w:val="both"/>
        <w:rPr>
          <w:color w:val="000000"/>
          <w:sz w:val="28"/>
          <w:szCs w:val="28"/>
        </w:rPr>
      </w:pPr>
      <w:r w:rsidRPr="00203097">
        <w:rPr>
          <w:color w:val="000000"/>
          <w:sz w:val="28"/>
          <w:szCs w:val="28"/>
        </w:rPr>
        <w:t>в графах 1 - 4 - составная часть кода бюджетной классификации Российской Федерации, по которому в Управлении приняты на учет бюджетные или денежные обязательства;</w:t>
      </w:r>
    </w:p>
    <w:p w:rsidR="00203097" w:rsidRPr="00203097" w:rsidRDefault="00203097" w:rsidP="0049021A">
      <w:pPr>
        <w:ind w:firstLine="709"/>
        <w:jc w:val="both"/>
        <w:rPr>
          <w:color w:val="000000"/>
          <w:sz w:val="28"/>
          <w:szCs w:val="28"/>
        </w:rPr>
      </w:pPr>
      <w:r w:rsidRPr="00203097">
        <w:rPr>
          <w:color w:val="000000"/>
          <w:sz w:val="28"/>
          <w:szCs w:val="28"/>
        </w:rPr>
        <w:t>в графах 5 - 7 - сумма распределенных лимитов бюджетных обязательств на текущий финансовый год, на первый год планового периода, на второй год планового периода;</w:t>
      </w:r>
    </w:p>
    <w:p w:rsidR="00203097" w:rsidRPr="00203097" w:rsidRDefault="00203097" w:rsidP="0049021A">
      <w:pPr>
        <w:ind w:firstLine="709"/>
        <w:jc w:val="both"/>
        <w:rPr>
          <w:color w:val="000000"/>
          <w:sz w:val="28"/>
          <w:szCs w:val="28"/>
        </w:rPr>
      </w:pPr>
      <w:r w:rsidRPr="00203097">
        <w:rPr>
          <w:color w:val="000000"/>
          <w:sz w:val="28"/>
          <w:szCs w:val="28"/>
        </w:rPr>
        <w:t>в графах 8, 9 - соответственно номер и дата документа-основания (исполнительного документа, решения налогового органа);</w:t>
      </w:r>
    </w:p>
    <w:p w:rsidR="00203097" w:rsidRPr="00203097" w:rsidRDefault="00203097" w:rsidP="0049021A">
      <w:pPr>
        <w:ind w:firstLine="709"/>
        <w:jc w:val="both"/>
        <w:rPr>
          <w:color w:val="000000"/>
          <w:sz w:val="28"/>
          <w:szCs w:val="28"/>
        </w:rPr>
      </w:pPr>
      <w:r w:rsidRPr="00203097">
        <w:rPr>
          <w:color w:val="000000"/>
          <w:sz w:val="28"/>
          <w:szCs w:val="28"/>
        </w:rPr>
        <w:t>в графе 10 - учетный номер бюджетного или денежного обязательства;</w:t>
      </w:r>
    </w:p>
    <w:p w:rsidR="00203097" w:rsidRPr="00203097" w:rsidRDefault="00203097" w:rsidP="0049021A">
      <w:pPr>
        <w:ind w:firstLine="709"/>
        <w:jc w:val="both"/>
        <w:rPr>
          <w:color w:val="000000"/>
          <w:sz w:val="28"/>
          <w:szCs w:val="28"/>
        </w:rPr>
      </w:pPr>
      <w:r w:rsidRPr="00203097">
        <w:rPr>
          <w:color w:val="000000"/>
          <w:sz w:val="28"/>
          <w:szCs w:val="28"/>
        </w:rPr>
        <w:t>в графе 11 - код объекта ФАИП не указывается;</w:t>
      </w:r>
    </w:p>
    <w:p w:rsidR="00203097" w:rsidRPr="00203097" w:rsidRDefault="00203097" w:rsidP="0049021A">
      <w:pPr>
        <w:ind w:firstLine="709"/>
        <w:jc w:val="both"/>
        <w:rPr>
          <w:color w:val="000000"/>
          <w:sz w:val="28"/>
          <w:szCs w:val="28"/>
        </w:rPr>
      </w:pPr>
      <w:r w:rsidRPr="00203097">
        <w:rPr>
          <w:color w:val="000000"/>
          <w:sz w:val="28"/>
          <w:szCs w:val="28"/>
        </w:rPr>
        <w:t>в графах 12 - 14 - принятые на учет в Управлении бюджетные или денежные обязательства соответственно на текущий финансовый год (с учетом неисполненных бюджетных или денежных обязательств прошлых лет), на первый и на второй года планового периода;</w:t>
      </w:r>
    </w:p>
    <w:p w:rsidR="00203097" w:rsidRPr="00203097" w:rsidRDefault="00203097" w:rsidP="0049021A">
      <w:pPr>
        <w:ind w:firstLine="709"/>
        <w:jc w:val="both"/>
        <w:rPr>
          <w:color w:val="000000"/>
          <w:sz w:val="28"/>
          <w:szCs w:val="28"/>
        </w:rPr>
      </w:pPr>
      <w:r w:rsidRPr="00203097">
        <w:rPr>
          <w:color w:val="000000"/>
          <w:sz w:val="28"/>
          <w:szCs w:val="28"/>
        </w:rPr>
        <w:t>в графах 15 - 16 - сумма и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p w:rsidR="00203097" w:rsidRPr="00203097" w:rsidRDefault="00203097" w:rsidP="0049021A">
      <w:pPr>
        <w:ind w:firstLine="709"/>
        <w:jc w:val="both"/>
        <w:rPr>
          <w:color w:val="000000"/>
          <w:sz w:val="28"/>
          <w:szCs w:val="28"/>
        </w:rPr>
      </w:pPr>
      <w:r w:rsidRPr="00203097">
        <w:rPr>
          <w:color w:val="000000"/>
          <w:sz w:val="28"/>
          <w:szCs w:val="28"/>
        </w:rPr>
        <w:t>в графе 17 - сумма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графы 12 минус показатель графы 15);</w:t>
      </w:r>
    </w:p>
    <w:p w:rsidR="00203097" w:rsidRPr="00203097" w:rsidRDefault="00203097" w:rsidP="0049021A">
      <w:pPr>
        <w:ind w:firstLine="709"/>
        <w:jc w:val="both"/>
        <w:rPr>
          <w:color w:val="000000"/>
          <w:sz w:val="28"/>
          <w:szCs w:val="28"/>
        </w:rPr>
      </w:pPr>
      <w:r w:rsidRPr="00203097">
        <w:rPr>
          <w:color w:val="000000"/>
          <w:sz w:val="28"/>
          <w:szCs w:val="28"/>
        </w:rPr>
        <w:t>в графах 18 - 19 - сумма и процент неиспользованного остатка лимитов бюджетных обязательств текущего финансового года.</w:t>
      </w:r>
    </w:p>
    <w:p w:rsidR="00203097" w:rsidRPr="00203097" w:rsidRDefault="00203097" w:rsidP="0049021A">
      <w:pPr>
        <w:ind w:firstLine="709"/>
        <w:jc w:val="both"/>
        <w:rPr>
          <w:color w:val="000000"/>
          <w:sz w:val="28"/>
          <w:szCs w:val="28"/>
        </w:rPr>
      </w:pPr>
      <w:bookmarkStart w:id="47" w:name="sub_1031"/>
      <w:r w:rsidRPr="00203097">
        <w:rPr>
          <w:color w:val="000000"/>
          <w:sz w:val="28"/>
          <w:szCs w:val="28"/>
        </w:rPr>
        <w:t xml:space="preserve">31. </w:t>
      </w:r>
      <w:hyperlink r:id="rId38" w:history="1">
        <w:r w:rsidRPr="00203097">
          <w:rPr>
            <w:rStyle w:val="ad"/>
            <w:color w:val="000000"/>
            <w:sz w:val="28"/>
            <w:szCs w:val="28"/>
          </w:rPr>
          <w:t>Информация</w:t>
        </w:r>
      </w:hyperlink>
      <w:r w:rsidRPr="00203097">
        <w:rPr>
          <w:color w:val="000000"/>
          <w:sz w:val="28"/>
          <w:szCs w:val="28"/>
        </w:rPr>
        <w:t xml:space="preserve"> о принятых на учет обязательствах формируется Управлением в следующем порядке.</w:t>
      </w:r>
    </w:p>
    <w:bookmarkEnd w:id="47"/>
    <w:p w:rsidR="00203097" w:rsidRPr="00203097" w:rsidRDefault="00203097" w:rsidP="0049021A">
      <w:pPr>
        <w:ind w:firstLine="709"/>
        <w:jc w:val="both"/>
        <w:rPr>
          <w:color w:val="000000"/>
          <w:sz w:val="28"/>
          <w:szCs w:val="28"/>
        </w:rPr>
      </w:pPr>
      <w:r w:rsidRPr="00203097">
        <w:rPr>
          <w:color w:val="000000"/>
          <w:sz w:val="28"/>
          <w:szCs w:val="28"/>
        </w:rPr>
        <w:t>При формировании Информации о принятых на учет обязательствах в целом по всем получателям средств местного бюджета реквизит заголовочной части "Главный распорядитель (распорядитель) бюджетных средств" не заполняется.</w:t>
      </w:r>
    </w:p>
    <w:p w:rsidR="00203097" w:rsidRPr="00203097" w:rsidRDefault="00203097" w:rsidP="0049021A">
      <w:pPr>
        <w:ind w:firstLine="709"/>
        <w:jc w:val="both"/>
        <w:rPr>
          <w:color w:val="000000"/>
          <w:sz w:val="28"/>
          <w:szCs w:val="28"/>
        </w:rPr>
      </w:pPr>
      <w:r w:rsidRPr="00203097">
        <w:rPr>
          <w:color w:val="000000"/>
          <w:sz w:val="28"/>
          <w:szCs w:val="28"/>
        </w:rPr>
        <w:t xml:space="preserve">Информация о принятых на учет бюджетных обязательствах формируется в разрезе участников бюджетного процесса в соответствии с запросом Финансового </w:t>
      </w:r>
      <w:r w:rsidR="00C4263E">
        <w:rPr>
          <w:color w:val="000000"/>
          <w:sz w:val="28"/>
          <w:szCs w:val="28"/>
        </w:rPr>
        <w:t>управления</w:t>
      </w:r>
      <w:r w:rsidRPr="00203097">
        <w:rPr>
          <w:color w:val="000000"/>
          <w:sz w:val="28"/>
          <w:szCs w:val="28"/>
        </w:rPr>
        <w:t xml:space="preserve"> администрации </w:t>
      </w:r>
      <w:r w:rsidR="00C4263E">
        <w:rPr>
          <w:color w:val="000000"/>
          <w:sz w:val="28"/>
          <w:szCs w:val="28"/>
        </w:rPr>
        <w:t>Приволжского</w:t>
      </w:r>
      <w:r w:rsidRPr="00203097">
        <w:rPr>
          <w:color w:val="000000"/>
          <w:sz w:val="28"/>
          <w:szCs w:val="28"/>
        </w:rPr>
        <w:t xml:space="preserve"> муниципального района, главных распорядителей средств местного бюджета.</w:t>
      </w:r>
    </w:p>
    <w:p w:rsidR="00203097" w:rsidRPr="00203097" w:rsidRDefault="00203097" w:rsidP="0049021A">
      <w:pPr>
        <w:ind w:firstLine="709"/>
        <w:jc w:val="both"/>
        <w:rPr>
          <w:color w:val="000000"/>
          <w:sz w:val="28"/>
          <w:szCs w:val="28"/>
        </w:rPr>
      </w:pPr>
      <w:r w:rsidRPr="00203097">
        <w:rPr>
          <w:color w:val="000000"/>
          <w:sz w:val="28"/>
          <w:szCs w:val="28"/>
        </w:rPr>
        <w:t xml:space="preserve">В заголовочной части </w:t>
      </w:r>
      <w:hyperlink r:id="rId39" w:history="1">
        <w:r w:rsidRPr="00203097">
          <w:rPr>
            <w:rStyle w:val="ad"/>
            <w:color w:val="000000"/>
            <w:sz w:val="28"/>
            <w:szCs w:val="28"/>
          </w:rPr>
          <w:t>Информации</w:t>
        </w:r>
      </w:hyperlink>
      <w:r w:rsidRPr="00203097">
        <w:rPr>
          <w:color w:val="000000"/>
          <w:sz w:val="28"/>
          <w:szCs w:val="28"/>
        </w:rPr>
        <w:t xml:space="preserve"> о принятых на учет обязательствах указывается соответствующий вид обязательства "бюджетное" или "денежное", в отношении которого формируется данная информация.</w:t>
      </w:r>
    </w:p>
    <w:p w:rsidR="00203097" w:rsidRPr="00203097" w:rsidRDefault="00203097" w:rsidP="0049021A">
      <w:pPr>
        <w:ind w:firstLine="709"/>
        <w:jc w:val="both"/>
        <w:rPr>
          <w:color w:val="000000"/>
          <w:sz w:val="28"/>
          <w:szCs w:val="28"/>
        </w:rPr>
      </w:pPr>
      <w:r w:rsidRPr="00203097">
        <w:rPr>
          <w:color w:val="000000"/>
          <w:sz w:val="28"/>
          <w:szCs w:val="28"/>
        </w:rPr>
        <w:lastRenderedPageBreak/>
        <w:t xml:space="preserve">Табличная часть формы </w:t>
      </w:r>
      <w:hyperlink r:id="rId40" w:history="1">
        <w:r w:rsidRPr="00203097">
          <w:rPr>
            <w:rStyle w:val="ad"/>
            <w:color w:val="000000"/>
            <w:sz w:val="28"/>
            <w:szCs w:val="28"/>
          </w:rPr>
          <w:t>Информации</w:t>
        </w:r>
      </w:hyperlink>
      <w:r w:rsidRPr="00203097">
        <w:rPr>
          <w:color w:val="000000"/>
          <w:sz w:val="28"/>
          <w:szCs w:val="28"/>
        </w:rPr>
        <w:t xml:space="preserve"> о принятых на учет бюджетных обязательств заполняется следующим образом:</w:t>
      </w:r>
    </w:p>
    <w:p w:rsidR="00203097" w:rsidRPr="00203097" w:rsidRDefault="00203097" w:rsidP="0049021A">
      <w:pPr>
        <w:ind w:firstLine="709"/>
        <w:jc w:val="both"/>
        <w:rPr>
          <w:color w:val="000000"/>
          <w:sz w:val="28"/>
          <w:szCs w:val="28"/>
        </w:rPr>
      </w:pPr>
      <w:r w:rsidRPr="00203097">
        <w:rPr>
          <w:color w:val="000000"/>
          <w:sz w:val="28"/>
          <w:szCs w:val="28"/>
        </w:rPr>
        <w:t xml:space="preserve">в графах 1 - 4 - составная часть кода бюджетной классификации Российской Федерации, по которому в Управлении учтено бюджетное или денежное обязательство.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Финансовому </w:t>
      </w:r>
      <w:r w:rsidR="00C4263E">
        <w:rPr>
          <w:color w:val="000000"/>
          <w:sz w:val="28"/>
          <w:szCs w:val="28"/>
        </w:rPr>
        <w:t>управлению</w:t>
      </w:r>
      <w:r w:rsidRPr="00203097">
        <w:rPr>
          <w:color w:val="000000"/>
          <w:sz w:val="28"/>
          <w:szCs w:val="28"/>
        </w:rPr>
        <w:t xml:space="preserve"> администрации </w:t>
      </w:r>
      <w:r w:rsidR="00C4263E">
        <w:rPr>
          <w:color w:val="000000"/>
          <w:sz w:val="28"/>
          <w:szCs w:val="28"/>
        </w:rPr>
        <w:t>Приволжского</w:t>
      </w:r>
      <w:r w:rsidRPr="00203097">
        <w:rPr>
          <w:color w:val="000000"/>
          <w:sz w:val="28"/>
          <w:szCs w:val="28"/>
        </w:rPr>
        <w:t xml:space="preserve"> муниципального района, главными распорядителями средств местного бюджета, по запросу которых формируется Информация о принятых на учет обязательствах;</w:t>
      </w:r>
    </w:p>
    <w:p w:rsidR="00203097" w:rsidRPr="00203097" w:rsidRDefault="00203097" w:rsidP="0049021A">
      <w:pPr>
        <w:ind w:firstLine="709"/>
        <w:jc w:val="both"/>
        <w:rPr>
          <w:color w:val="000000"/>
          <w:sz w:val="28"/>
          <w:szCs w:val="28"/>
        </w:rPr>
      </w:pPr>
      <w:r w:rsidRPr="00203097">
        <w:rPr>
          <w:color w:val="000000"/>
          <w:sz w:val="28"/>
          <w:szCs w:val="28"/>
        </w:rPr>
        <w:t>в графе 5 - код валюты по ОКВ, в которой принято бюджетное или денежное обязательство;</w:t>
      </w:r>
    </w:p>
    <w:p w:rsidR="00203097" w:rsidRPr="00203097" w:rsidRDefault="00203097" w:rsidP="0049021A">
      <w:pPr>
        <w:ind w:firstLine="709"/>
        <w:jc w:val="both"/>
        <w:rPr>
          <w:color w:val="000000"/>
          <w:sz w:val="28"/>
          <w:szCs w:val="28"/>
        </w:rPr>
      </w:pPr>
      <w:r w:rsidRPr="00203097">
        <w:rPr>
          <w:color w:val="000000"/>
          <w:sz w:val="28"/>
          <w:szCs w:val="28"/>
        </w:rPr>
        <w:t>в графе 6 - отражаются суммы неисполненных обязательств про</w:t>
      </w:r>
      <w:r w:rsidR="0030744D">
        <w:rPr>
          <w:color w:val="000000"/>
          <w:sz w:val="28"/>
          <w:szCs w:val="28"/>
        </w:rPr>
        <w:t>шл</w:t>
      </w:r>
      <w:r w:rsidRPr="00203097">
        <w:rPr>
          <w:color w:val="000000"/>
          <w:sz w:val="28"/>
          <w:szCs w:val="28"/>
        </w:rPr>
        <w:t>ых лет;</w:t>
      </w:r>
    </w:p>
    <w:p w:rsidR="00203097" w:rsidRPr="00203097" w:rsidRDefault="00203097" w:rsidP="0049021A">
      <w:pPr>
        <w:ind w:firstLine="709"/>
        <w:jc w:val="both"/>
        <w:rPr>
          <w:color w:val="000000"/>
          <w:sz w:val="28"/>
          <w:szCs w:val="28"/>
        </w:rPr>
      </w:pPr>
      <w:r w:rsidRPr="00203097">
        <w:rPr>
          <w:color w:val="000000"/>
          <w:sz w:val="28"/>
          <w:szCs w:val="28"/>
        </w:rPr>
        <w:t>в графах 7 - 23 отражаются суммы принятых бюджетных или денежных обязательств за счет средств местного бюджета в валюте Российской Федерации:</w:t>
      </w:r>
    </w:p>
    <w:p w:rsidR="00203097" w:rsidRPr="00203097" w:rsidRDefault="00203097" w:rsidP="0049021A">
      <w:pPr>
        <w:ind w:firstLine="709"/>
        <w:jc w:val="both"/>
        <w:rPr>
          <w:color w:val="000000"/>
          <w:sz w:val="28"/>
          <w:szCs w:val="28"/>
        </w:rPr>
      </w:pPr>
      <w:r w:rsidRPr="00203097">
        <w:rPr>
          <w:color w:val="000000"/>
          <w:sz w:val="28"/>
          <w:szCs w:val="28"/>
        </w:rPr>
        <w:t>в графах 7 -18 - в разрезе каждого месяца текущего финансового года; в графе 19 - итоговая сумма бюджетных или денежных обязательств текущего финансового года;</w:t>
      </w:r>
    </w:p>
    <w:p w:rsidR="00203097" w:rsidRPr="00203097" w:rsidRDefault="00203097" w:rsidP="0049021A">
      <w:pPr>
        <w:ind w:firstLine="709"/>
        <w:jc w:val="both"/>
        <w:rPr>
          <w:color w:val="000000"/>
          <w:sz w:val="28"/>
          <w:szCs w:val="28"/>
        </w:rPr>
      </w:pPr>
      <w:r w:rsidRPr="00203097">
        <w:rPr>
          <w:color w:val="000000"/>
          <w:sz w:val="28"/>
          <w:szCs w:val="28"/>
        </w:rPr>
        <w:t>в графе 20 - сумма бюджетных или денежных обязательств, принятая на первый год планового периода;</w:t>
      </w:r>
    </w:p>
    <w:p w:rsidR="00203097" w:rsidRPr="00203097" w:rsidRDefault="00203097" w:rsidP="0049021A">
      <w:pPr>
        <w:ind w:firstLine="709"/>
        <w:jc w:val="both"/>
        <w:rPr>
          <w:color w:val="000000"/>
          <w:sz w:val="28"/>
          <w:szCs w:val="28"/>
        </w:rPr>
      </w:pPr>
      <w:r w:rsidRPr="00203097">
        <w:rPr>
          <w:color w:val="000000"/>
          <w:sz w:val="28"/>
          <w:szCs w:val="28"/>
        </w:rPr>
        <w:t>в графе 21 - сумма бюджетных или денежных обязательств, принятая на второй год планового периода;</w:t>
      </w:r>
    </w:p>
    <w:p w:rsidR="00203097" w:rsidRPr="00203097" w:rsidRDefault="00203097" w:rsidP="0049021A">
      <w:pPr>
        <w:ind w:firstLine="709"/>
        <w:jc w:val="both"/>
        <w:rPr>
          <w:color w:val="000000"/>
          <w:sz w:val="28"/>
          <w:szCs w:val="28"/>
        </w:rPr>
      </w:pPr>
      <w:r w:rsidRPr="00203097">
        <w:rPr>
          <w:color w:val="000000"/>
          <w:sz w:val="28"/>
          <w:szCs w:val="28"/>
        </w:rPr>
        <w:t>в графе 22 - сумма бюджетных или денежных обязательств, принятая на третий год после текущего финансового года;</w:t>
      </w:r>
    </w:p>
    <w:p w:rsidR="00203097" w:rsidRPr="00203097" w:rsidRDefault="00203097" w:rsidP="0049021A">
      <w:pPr>
        <w:ind w:firstLine="709"/>
        <w:jc w:val="both"/>
        <w:rPr>
          <w:color w:val="000000"/>
          <w:sz w:val="28"/>
          <w:szCs w:val="28"/>
        </w:rPr>
      </w:pPr>
      <w:r w:rsidRPr="00203097">
        <w:rPr>
          <w:color w:val="000000"/>
          <w:sz w:val="28"/>
          <w:szCs w:val="28"/>
        </w:rPr>
        <w:t>в графе 23 - сумма бюджетных или денежных обязательств, принятая на четвертый год после текущего финансового года.</w:t>
      </w:r>
    </w:p>
    <w:p w:rsidR="00203097" w:rsidRPr="00203097" w:rsidRDefault="00203097" w:rsidP="0049021A">
      <w:pPr>
        <w:ind w:firstLine="709"/>
        <w:jc w:val="both"/>
        <w:rPr>
          <w:color w:val="000000"/>
          <w:sz w:val="28"/>
          <w:szCs w:val="28"/>
        </w:rPr>
      </w:pPr>
      <w:r w:rsidRPr="00203097">
        <w:rPr>
          <w:color w:val="000000"/>
          <w:sz w:val="28"/>
          <w:szCs w:val="28"/>
        </w:rPr>
        <w:t>По строке "Итого по коду БК" в графах 6 - 23 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графах 1 - 4.</w:t>
      </w:r>
    </w:p>
    <w:p w:rsidR="00203097" w:rsidRPr="00203097" w:rsidRDefault="00203097" w:rsidP="0049021A">
      <w:pPr>
        <w:ind w:firstLine="709"/>
        <w:jc w:val="both"/>
        <w:rPr>
          <w:color w:val="000000"/>
          <w:sz w:val="28"/>
          <w:szCs w:val="28"/>
        </w:rPr>
      </w:pPr>
      <w:r w:rsidRPr="00203097">
        <w:rPr>
          <w:color w:val="000000"/>
          <w:sz w:val="28"/>
          <w:szCs w:val="28"/>
        </w:rPr>
        <w:t xml:space="preserve">По строке "Итого по участнику бюджетного процесса" по графам 6 - 23 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w:t>
      </w:r>
      <w:r w:rsidR="00D20B1D">
        <w:rPr>
          <w:color w:val="000000"/>
          <w:sz w:val="28"/>
          <w:szCs w:val="28"/>
        </w:rPr>
        <w:t>Ф</w:t>
      </w:r>
      <w:r w:rsidR="00CF7526">
        <w:rPr>
          <w:color w:val="000000"/>
          <w:sz w:val="28"/>
          <w:szCs w:val="28"/>
        </w:rPr>
        <w:t>инансового управления</w:t>
      </w:r>
      <w:r w:rsidRPr="00203097">
        <w:rPr>
          <w:color w:val="000000"/>
          <w:sz w:val="28"/>
          <w:szCs w:val="28"/>
        </w:rPr>
        <w:t xml:space="preserve"> администрации </w:t>
      </w:r>
      <w:r w:rsidR="00CF7526">
        <w:rPr>
          <w:color w:val="000000"/>
          <w:sz w:val="28"/>
          <w:szCs w:val="28"/>
        </w:rPr>
        <w:t>Приволжского</w:t>
      </w:r>
      <w:r w:rsidRPr="00203097">
        <w:rPr>
          <w:color w:val="000000"/>
          <w:sz w:val="28"/>
          <w:szCs w:val="28"/>
        </w:rPr>
        <w:t xml:space="preserve"> муниципального района, главного распорядителя или распорядителя средств местного бюджета соответственно.</w:t>
      </w:r>
    </w:p>
    <w:p w:rsidR="00203097" w:rsidRPr="00203097" w:rsidRDefault="00203097" w:rsidP="0049021A">
      <w:pPr>
        <w:ind w:firstLine="709"/>
        <w:jc w:val="both"/>
        <w:rPr>
          <w:color w:val="000000"/>
          <w:sz w:val="28"/>
          <w:szCs w:val="28"/>
        </w:rPr>
      </w:pPr>
      <w:r w:rsidRPr="00203097">
        <w:rPr>
          <w:color w:val="000000"/>
          <w:sz w:val="28"/>
          <w:szCs w:val="28"/>
        </w:rPr>
        <w:t>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p w:rsidR="00203097" w:rsidRPr="00203097" w:rsidRDefault="00203097" w:rsidP="0049021A">
      <w:pPr>
        <w:ind w:firstLine="709"/>
        <w:jc w:val="both"/>
        <w:rPr>
          <w:color w:val="000000"/>
          <w:sz w:val="28"/>
          <w:szCs w:val="28"/>
        </w:rPr>
      </w:pPr>
      <w:r w:rsidRPr="00203097">
        <w:rPr>
          <w:color w:val="000000"/>
          <w:sz w:val="28"/>
          <w:szCs w:val="28"/>
        </w:rPr>
        <w:t>По строке "Всего" по графам 6 - 23 указываются итоговые суммы бюджетных или денежных обязательств.</w:t>
      </w:r>
    </w:p>
    <w:p w:rsidR="00203097" w:rsidRPr="00203097" w:rsidRDefault="00203097" w:rsidP="0049021A">
      <w:pPr>
        <w:ind w:firstLine="709"/>
        <w:jc w:val="both"/>
        <w:rPr>
          <w:color w:val="000000"/>
          <w:sz w:val="28"/>
          <w:szCs w:val="28"/>
        </w:rPr>
      </w:pPr>
      <w:bookmarkStart w:id="48" w:name="sub_1032"/>
      <w:r w:rsidRPr="00203097">
        <w:rPr>
          <w:color w:val="000000"/>
          <w:sz w:val="28"/>
          <w:szCs w:val="28"/>
        </w:rPr>
        <w:t xml:space="preserve">32. </w:t>
      </w:r>
      <w:hyperlink r:id="rId41" w:history="1">
        <w:r w:rsidRPr="00203097">
          <w:rPr>
            <w:rStyle w:val="ad"/>
            <w:color w:val="000000"/>
            <w:sz w:val="28"/>
            <w:szCs w:val="28"/>
          </w:rPr>
          <w:t>Информация</w:t>
        </w:r>
      </w:hyperlink>
      <w:r w:rsidRPr="00203097">
        <w:rPr>
          <w:color w:val="000000"/>
          <w:sz w:val="28"/>
          <w:szCs w:val="28"/>
        </w:rPr>
        <w:t xml:space="preserve"> об исполнении обязательств формируется Управлением в следующем порядке.</w:t>
      </w:r>
    </w:p>
    <w:bookmarkEnd w:id="48"/>
    <w:p w:rsidR="00203097" w:rsidRPr="00203097" w:rsidRDefault="00203097" w:rsidP="0049021A">
      <w:pPr>
        <w:ind w:firstLine="709"/>
        <w:jc w:val="both"/>
        <w:rPr>
          <w:color w:val="000000"/>
          <w:sz w:val="28"/>
          <w:szCs w:val="28"/>
        </w:rPr>
      </w:pPr>
      <w:r w:rsidRPr="00203097">
        <w:rPr>
          <w:color w:val="000000"/>
          <w:sz w:val="28"/>
          <w:szCs w:val="28"/>
        </w:rPr>
        <w:lastRenderedPageBreak/>
        <w:t xml:space="preserve">В заголовочной части </w:t>
      </w:r>
      <w:hyperlink r:id="rId42" w:history="1">
        <w:r w:rsidRPr="00203097">
          <w:rPr>
            <w:rStyle w:val="ad"/>
            <w:color w:val="000000"/>
            <w:sz w:val="28"/>
            <w:szCs w:val="28"/>
          </w:rPr>
          <w:t>Информации</w:t>
        </w:r>
      </w:hyperlink>
      <w:r w:rsidRPr="00203097">
        <w:rPr>
          <w:color w:val="000000"/>
          <w:sz w:val="28"/>
          <w:szCs w:val="28"/>
        </w:rPr>
        <w:t xml:space="preserve"> об исполнении обязательств указывается соответствующий вид обязательства "бюджетное" или "денежное", в отношении которого формируется данная информация.</w:t>
      </w:r>
    </w:p>
    <w:p w:rsidR="00203097" w:rsidRPr="00203097" w:rsidRDefault="00203097" w:rsidP="0049021A">
      <w:pPr>
        <w:ind w:firstLine="709"/>
        <w:jc w:val="both"/>
        <w:rPr>
          <w:color w:val="000000"/>
          <w:sz w:val="28"/>
          <w:szCs w:val="28"/>
        </w:rPr>
      </w:pPr>
      <w:r w:rsidRPr="00203097">
        <w:rPr>
          <w:color w:val="000000"/>
          <w:sz w:val="28"/>
          <w:szCs w:val="28"/>
        </w:rPr>
        <w:t xml:space="preserve">В табличной части </w:t>
      </w:r>
      <w:hyperlink r:id="rId43" w:history="1">
        <w:r w:rsidRPr="00203097">
          <w:rPr>
            <w:rStyle w:val="ad"/>
            <w:color w:val="000000"/>
            <w:sz w:val="28"/>
            <w:szCs w:val="28"/>
          </w:rPr>
          <w:t>Информации</w:t>
        </w:r>
      </w:hyperlink>
      <w:r w:rsidRPr="00203097">
        <w:rPr>
          <w:color w:val="000000"/>
          <w:sz w:val="28"/>
          <w:szCs w:val="28"/>
        </w:rPr>
        <w:t xml:space="preserve"> об исполнении обязательств отражаются:</w:t>
      </w:r>
    </w:p>
    <w:p w:rsidR="00203097" w:rsidRPr="00203097" w:rsidRDefault="00203097" w:rsidP="0049021A">
      <w:pPr>
        <w:ind w:firstLine="709"/>
        <w:jc w:val="both"/>
        <w:rPr>
          <w:color w:val="000000"/>
          <w:sz w:val="28"/>
          <w:szCs w:val="28"/>
        </w:rPr>
      </w:pPr>
      <w:r w:rsidRPr="00203097">
        <w:rPr>
          <w:color w:val="000000"/>
          <w:sz w:val="28"/>
          <w:szCs w:val="28"/>
        </w:rPr>
        <w:t>в графах 1 - 4 - составная часть кода классификации расходов местного бюджета, по которому в Управлении учтено бюджетное или денежное обязательство;</w:t>
      </w:r>
    </w:p>
    <w:p w:rsidR="00203097" w:rsidRPr="00203097" w:rsidRDefault="00203097" w:rsidP="0049021A">
      <w:pPr>
        <w:ind w:firstLine="709"/>
        <w:jc w:val="both"/>
        <w:rPr>
          <w:color w:val="000000"/>
          <w:sz w:val="28"/>
          <w:szCs w:val="28"/>
        </w:rPr>
      </w:pPr>
      <w:r w:rsidRPr="00203097">
        <w:rPr>
          <w:color w:val="000000"/>
          <w:sz w:val="28"/>
          <w:szCs w:val="28"/>
        </w:rPr>
        <w:t>в графах 5 - 7 - сумма доведенных бюджетных ассигнований и (или) лимитов бюджетных обязательств на текущий финансовый год, первый год планового периода, второй год планового периода;</w:t>
      </w:r>
    </w:p>
    <w:p w:rsidR="00203097" w:rsidRPr="00203097" w:rsidRDefault="00203097" w:rsidP="0049021A">
      <w:pPr>
        <w:ind w:firstLine="709"/>
        <w:jc w:val="both"/>
        <w:rPr>
          <w:color w:val="000000"/>
          <w:sz w:val="28"/>
          <w:szCs w:val="28"/>
        </w:rPr>
      </w:pPr>
      <w:r w:rsidRPr="00203097">
        <w:rPr>
          <w:color w:val="000000"/>
          <w:sz w:val="28"/>
          <w:szCs w:val="28"/>
        </w:rPr>
        <w:t>в графах 8 - 10 - принятые на учет бюджетные или денежные обязательства за счет средств местного бюджета соответственно на текущий финансовый год (с учетом неисполненных обязательств прошлых лет) (графа 8), на первый год планового периода (графа 9), на второй год планового периода (графа 10);</w:t>
      </w:r>
    </w:p>
    <w:p w:rsidR="00203097" w:rsidRPr="00203097" w:rsidRDefault="00203097" w:rsidP="0049021A">
      <w:pPr>
        <w:ind w:firstLine="709"/>
        <w:jc w:val="both"/>
        <w:rPr>
          <w:color w:val="000000"/>
          <w:sz w:val="28"/>
          <w:szCs w:val="28"/>
        </w:rPr>
      </w:pPr>
      <w:r w:rsidRPr="00203097">
        <w:rPr>
          <w:color w:val="000000"/>
          <w:sz w:val="28"/>
          <w:szCs w:val="28"/>
        </w:rPr>
        <w:t>в графах 11 - 12 - суммы и процент бюджетных или денежных обязательств, исполненных с начала текущего финансового года;</w:t>
      </w:r>
    </w:p>
    <w:p w:rsidR="00203097" w:rsidRPr="00203097" w:rsidRDefault="00203097" w:rsidP="0049021A">
      <w:pPr>
        <w:ind w:firstLine="709"/>
        <w:jc w:val="both"/>
        <w:rPr>
          <w:color w:val="000000"/>
          <w:sz w:val="28"/>
          <w:szCs w:val="28"/>
        </w:rPr>
      </w:pPr>
      <w:r w:rsidRPr="00203097">
        <w:rPr>
          <w:color w:val="000000"/>
          <w:sz w:val="28"/>
          <w:szCs w:val="28"/>
        </w:rPr>
        <w:t>в графе 13 - суммы бюджетных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рассчитанные как разница показателей по графе 8 и по графе</w:t>
      </w:r>
    </w:p>
    <w:p w:rsidR="00203097" w:rsidRPr="00203097" w:rsidRDefault="00203097" w:rsidP="0049021A">
      <w:pPr>
        <w:ind w:firstLine="709"/>
        <w:jc w:val="both"/>
        <w:rPr>
          <w:color w:val="000000"/>
          <w:sz w:val="28"/>
          <w:szCs w:val="28"/>
        </w:rPr>
      </w:pPr>
      <w:r w:rsidRPr="00203097">
        <w:rPr>
          <w:color w:val="000000"/>
          <w:sz w:val="28"/>
          <w:szCs w:val="28"/>
        </w:rPr>
        <w:t>в графах 14 - 15 - сумма и процент неиспользованных остатков бюджетных ассигнований и (или) лимитов бюджетных обязательств текущего финансового года.</w:t>
      </w:r>
    </w:p>
    <w:p w:rsidR="00203097" w:rsidRPr="00203097" w:rsidRDefault="00203097" w:rsidP="0049021A">
      <w:pPr>
        <w:ind w:firstLine="709"/>
        <w:jc w:val="both"/>
        <w:rPr>
          <w:color w:val="000000"/>
          <w:sz w:val="28"/>
          <w:szCs w:val="28"/>
        </w:rPr>
      </w:pPr>
      <w:r w:rsidRPr="00203097">
        <w:rPr>
          <w:color w:val="000000"/>
          <w:sz w:val="28"/>
          <w:szCs w:val="28"/>
        </w:rPr>
        <w:t>По строке "Всего" в графах 5 - 15 указываются итоговые данные в целом за отчетный период.</w:t>
      </w:r>
    </w:p>
    <w:p w:rsidR="00203097" w:rsidRPr="00203097" w:rsidRDefault="00203097" w:rsidP="0049021A">
      <w:pPr>
        <w:ind w:firstLine="709"/>
        <w:jc w:val="both"/>
        <w:rPr>
          <w:color w:val="000000"/>
          <w:sz w:val="28"/>
          <w:szCs w:val="28"/>
        </w:rPr>
      </w:pPr>
      <w:bookmarkStart w:id="49" w:name="sub_1033"/>
      <w:r w:rsidRPr="00203097">
        <w:rPr>
          <w:color w:val="000000"/>
          <w:sz w:val="28"/>
          <w:szCs w:val="28"/>
        </w:rPr>
        <w:t xml:space="preserve">33. </w:t>
      </w:r>
      <w:hyperlink r:id="rId44" w:history="1">
        <w:r w:rsidRPr="00203097">
          <w:rPr>
            <w:rStyle w:val="ad"/>
            <w:color w:val="000000"/>
            <w:sz w:val="28"/>
            <w:szCs w:val="28"/>
          </w:rPr>
          <w:t>Справка</w:t>
        </w:r>
      </w:hyperlink>
      <w:r w:rsidRPr="00203097">
        <w:rPr>
          <w:color w:val="000000"/>
          <w:sz w:val="28"/>
          <w:szCs w:val="28"/>
        </w:rPr>
        <w:t xml:space="preserve"> о неисполненных бюджетных обязательствах формируется Управлением в следующем порядке.</w:t>
      </w:r>
    </w:p>
    <w:bookmarkEnd w:id="49"/>
    <w:p w:rsidR="00203097" w:rsidRPr="00203097" w:rsidRDefault="00203097" w:rsidP="0049021A">
      <w:pPr>
        <w:ind w:firstLine="709"/>
        <w:jc w:val="both"/>
        <w:rPr>
          <w:color w:val="000000"/>
          <w:sz w:val="28"/>
          <w:szCs w:val="28"/>
        </w:rPr>
      </w:pPr>
      <w:r w:rsidRPr="00203097">
        <w:rPr>
          <w:color w:val="000000"/>
          <w:sz w:val="28"/>
          <w:szCs w:val="28"/>
        </w:rPr>
        <w:t xml:space="preserve">В табличной части </w:t>
      </w:r>
      <w:hyperlink r:id="rId45" w:history="1">
        <w:r w:rsidRPr="00203097">
          <w:rPr>
            <w:rStyle w:val="ad"/>
            <w:color w:val="000000"/>
            <w:sz w:val="28"/>
            <w:szCs w:val="28"/>
          </w:rPr>
          <w:t>Справки</w:t>
        </w:r>
      </w:hyperlink>
      <w:r w:rsidRPr="00203097">
        <w:rPr>
          <w:color w:val="000000"/>
          <w:sz w:val="28"/>
          <w:szCs w:val="28"/>
        </w:rPr>
        <w:t xml:space="preserve"> о неисполненных бюджетных обязательствах отражаются:</w:t>
      </w:r>
    </w:p>
    <w:p w:rsidR="00203097" w:rsidRPr="00203097" w:rsidRDefault="00203097" w:rsidP="0049021A">
      <w:pPr>
        <w:ind w:firstLine="709"/>
        <w:jc w:val="both"/>
        <w:rPr>
          <w:color w:val="000000"/>
          <w:sz w:val="28"/>
          <w:szCs w:val="28"/>
        </w:rPr>
      </w:pPr>
      <w:r w:rsidRPr="00203097">
        <w:rPr>
          <w:color w:val="000000"/>
          <w:sz w:val="28"/>
          <w:szCs w:val="28"/>
        </w:rPr>
        <w:t>в графах 1 - 5 - составная часть кода классификации расходов местного бюджета, по которому в Управлении поставлены на учет бюджетные обязательства, возникшие из государственных контрактов, договоров, соглашений (нормативных правовых актов) о предоставлении межбюджетных трансфертов, соглашений (нормативного правового акта)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w:t>
      </w:r>
    </w:p>
    <w:p w:rsidR="00203097" w:rsidRPr="00203097" w:rsidRDefault="00203097" w:rsidP="0049021A">
      <w:pPr>
        <w:ind w:firstLine="709"/>
        <w:jc w:val="both"/>
        <w:rPr>
          <w:color w:val="000000"/>
          <w:sz w:val="28"/>
          <w:szCs w:val="28"/>
        </w:rPr>
      </w:pPr>
      <w:r w:rsidRPr="00203097">
        <w:rPr>
          <w:color w:val="000000"/>
          <w:sz w:val="28"/>
          <w:szCs w:val="28"/>
        </w:rPr>
        <w:t>в графах 6 и 7 - соответственно наименование получателя средств местного бюджета - муниципального заказчика,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межбюджетных трансфертов, соглашению (нормативного правового акта) о предоставлении субсидии юридическим лицам, и его код по Сводному реестру;</w:t>
      </w:r>
    </w:p>
    <w:p w:rsidR="00203097" w:rsidRPr="00203097" w:rsidRDefault="00203097" w:rsidP="0049021A">
      <w:pPr>
        <w:ind w:firstLine="709"/>
        <w:jc w:val="both"/>
        <w:rPr>
          <w:color w:val="000000"/>
          <w:sz w:val="28"/>
          <w:szCs w:val="28"/>
        </w:rPr>
      </w:pPr>
      <w:r w:rsidRPr="00203097">
        <w:rPr>
          <w:color w:val="000000"/>
          <w:sz w:val="28"/>
          <w:szCs w:val="28"/>
        </w:rPr>
        <w:lastRenderedPageBreak/>
        <w:t>в графах 8 и 9 - соответственно номер и дата муниципального контракта, договора, соглашения (нормативного правового акта) о предоставлении межбюджетных трансфертов,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p w:rsidR="00203097" w:rsidRPr="00203097" w:rsidRDefault="00203097" w:rsidP="0049021A">
      <w:pPr>
        <w:ind w:firstLine="709"/>
        <w:jc w:val="both"/>
        <w:rPr>
          <w:color w:val="000000"/>
          <w:sz w:val="28"/>
          <w:szCs w:val="28"/>
        </w:rPr>
      </w:pPr>
      <w:r w:rsidRPr="00203097">
        <w:rPr>
          <w:color w:val="000000"/>
          <w:sz w:val="28"/>
          <w:szCs w:val="28"/>
        </w:rPr>
        <w:t>в графе 10 и 11- соответственно номер и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межбюджетных трансфертов, соглашению (нормативного правового акта) о предоставлении субсидии юридическим лицам реквизиты которого указаны в графах 8 и 9;</w:t>
      </w:r>
    </w:p>
    <w:p w:rsidR="00203097" w:rsidRPr="00203097" w:rsidRDefault="00203097" w:rsidP="0049021A">
      <w:pPr>
        <w:ind w:firstLine="709"/>
        <w:jc w:val="both"/>
        <w:rPr>
          <w:color w:val="000000"/>
          <w:sz w:val="28"/>
          <w:szCs w:val="28"/>
        </w:rPr>
      </w:pPr>
      <w:r w:rsidRPr="00203097">
        <w:rPr>
          <w:color w:val="000000"/>
          <w:sz w:val="28"/>
          <w:szCs w:val="28"/>
        </w:rPr>
        <w:t>в графе 12 -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указанных в графе 11 в разрезе неисполненных бюджетных обязательств (государственных контрактов, договоров, соглашений (нормативных правовых актах) о предоставлении межбюджетных трансфертов, соглашений (нормативного правового акта) о предоставлении субсидии юридическим лицам), сгруппированных по каждому получателю средств местного бюджета - государственному заказчику, главному распорядителю и по каждому коду классификации расходов местного бюджета;</w:t>
      </w:r>
    </w:p>
    <w:p w:rsidR="00203097" w:rsidRPr="00203097" w:rsidRDefault="00203097" w:rsidP="0049021A">
      <w:pPr>
        <w:ind w:firstLine="709"/>
        <w:jc w:val="both"/>
        <w:rPr>
          <w:color w:val="000000"/>
          <w:sz w:val="28"/>
          <w:szCs w:val="28"/>
        </w:rPr>
      </w:pPr>
      <w:r w:rsidRPr="00203097">
        <w:rPr>
          <w:color w:val="000000"/>
          <w:sz w:val="28"/>
          <w:szCs w:val="28"/>
        </w:rPr>
        <w:t>в графе 13 -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p w:rsidR="00203097" w:rsidRPr="00203097" w:rsidRDefault="00203097" w:rsidP="0049021A">
      <w:pPr>
        <w:ind w:firstLine="709"/>
        <w:jc w:val="both"/>
        <w:rPr>
          <w:color w:val="000000"/>
          <w:sz w:val="28"/>
          <w:szCs w:val="28"/>
        </w:rPr>
      </w:pPr>
      <w:r w:rsidRPr="00203097">
        <w:rPr>
          <w:color w:val="000000"/>
          <w:sz w:val="28"/>
          <w:szCs w:val="28"/>
        </w:rPr>
        <w:t>в графе 14 -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межбюджетных трансфертов, соглашений (нормативного правового акта) о предоставлении субсидии юридическим лицам, реквизиты которых указаны в графах 8 и 9.</w:t>
      </w:r>
    </w:p>
    <w:p w:rsidR="00203097" w:rsidRPr="00203097" w:rsidRDefault="00203097" w:rsidP="0049021A">
      <w:pPr>
        <w:ind w:firstLine="709"/>
        <w:jc w:val="both"/>
        <w:rPr>
          <w:color w:val="000000"/>
          <w:sz w:val="28"/>
          <w:szCs w:val="28"/>
        </w:rPr>
      </w:pPr>
      <w:r w:rsidRPr="00203097">
        <w:rPr>
          <w:color w:val="000000"/>
          <w:sz w:val="28"/>
          <w:szCs w:val="28"/>
        </w:rPr>
        <w:t>При этом в графе 14 по соответствующему коду классификации расходов местного бюджета отражается наименьшая из сумм, указанных в графах 12 и 13.</w:t>
      </w:r>
    </w:p>
    <w:p w:rsidR="00203097" w:rsidRPr="00203097" w:rsidRDefault="00203097" w:rsidP="0049021A">
      <w:pPr>
        <w:ind w:firstLine="709"/>
        <w:jc w:val="both"/>
        <w:rPr>
          <w:color w:val="000000"/>
          <w:sz w:val="28"/>
          <w:szCs w:val="28"/>
        </w:rPr>
      </w:pPr>
      <w:r w:rsidRPr="00203097">
        <w:rPr>
          <w:color w:val="000000"/>
          <w:sz w:val="28"/>
          <w:szCs w:val="28"/>
        </w:rPr>
        <w:t>По строке "Итого по коду бюджетной классификации" в графах - 12 - 14 указываются итоговые суммы по каждому коду классификации расходов местного бюджета, отраженному в графах 1 - 4.</w:t>
      </w:r>
    </w:p>
    <w:p w:rsidR="00203097" w:rsidRPr="00203097" w:rsidRDefault="00203097" w:rsidP="0049021A">
      <w:pPr>
        <w:ind w:firstLine="709"/>
        <w:jc w:val="both"/>
        <w:rPr>
          <w:color w:val="000000"/>
          <w:sz w:val="28"/>
          <w:szCs w:val="28"/>
        </w:rPr>
      </w:pPr>
      <w:r w:rsidRPr="00203097">
        <w:rPr>
          <w:color w:val="000000"/>
          <w:sz w:val="28"/>
          <w:szCs w:val="28"/>
        </w:rPr>
        <w:t>По строке "Всего по коду главы" в графах - 12 - 14 указываются итоговые данные, сгруппированные по каждому главному распорядителю средств местного бюджета.</w:t>
      </w:r>
    </w:p>
    <w:p w:rsidR="00805560" w:rsidRDefault="00805560" w:rsidP="00203097">
      <w:pPr>
        <w:pStyle w:val="af3"/>
        <w:jc w:val="both"/>
        <w:rPr>
          <w:rFonts w:ascii="Times New Roman" w:hAnsi="Times New Roman" w:cs="Times New Roman"/>
          <w:color w:val="000000"/>
          <w:sz w:val="28"/>
          <w:szCs w:val="28"/>
        </w:rPr>
      </w:pPr>
    </w:p>
    <w:p w:rsidR="00203097" w:rsidRPr="00203097" w:rsidRDefault="00203097" w:rsidP="00203097">
      <w:pPr>
        <w:pStyle w:val="af3"/>
        <w:jc w:val="both"/>
        <w:rPr>
          <w:rFonts w:ascii="Times New Roman" w:hAnsi="Times New Roman" w:cs="Times New Roman"/>
          <w:color w:val="000000"/>
          <w:sz w:val="28"/>
          <w:szCs w:val="28"/>
        </w:rPr>
      </w:pPr>
      <w:r w:rsidRPr="00203097">
        <w:rPr>
          <w:rFonts w:ascii="Times New Roman" w:hAnsi="Times New Roman" w:cs="Times New Roman"/>
          <w:color w:val="000000"/>
          <w:sz w:val="28"/>
          <w:szCs w:val="28"/>
        </w:rPr>
        <w:t>"СОГЛАСОВАНО"</w:t>
      </w:r>
    </w:p>
    <w:p w:rsidR="00203097" w:rsidRPr="00203097" w:rsidRDefault="00203097" w:rsidP="00203097">
      <w:pPr>
        <w:pStyle w:val="af3"/>
        <w:jc w:val="both"/>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Начальник отдела №4 </w:t>
      </w:r>
    </w:p>
    <w:p w:rsidR="00203097" w:rsidRPr="00203097" w:rsidRDefault="00203097" w:rsidP="00203097">
      <w:pPr>
        <w:pStyle w:val="af3"/>
        <w:jc w:val="both"/>
        <w:rPr>
          <w:rFonts w:ascii="Times New Roman" w:hAnsi="Times New Roman" w:cs="Times New Roman"/>
          <w:color w:val="000000"/>
          <w:sz w:val="28"/>
          <w:szCs w:val="28"/>
        </w:rPr>
      </w:pPr>
      <w:r w:rsidRPr="00203097">
        <w:rPr>
          <w:rFonts w:ascii="Times New Roman" w:hAnsi="Times New Roman" w:cs="Times New Roman"/>
          <w:color w:val="000000"/>
          <w:sz w:val="28"/>
          <w:szCs w:val="28"/>
        </w:rPr>
        <w:t>Управления Федерального казначейства</w:t>
      </w:r>
    </w:p>
    <w:p w:rsidR="00203097" w:rsidRPr="00203097" w:rsidRDefault="00203097" w:rsidP="00203097">
      <w:pPr>
        <w:pStyle w:val="af3"/>
        <w:jc w:val="both"/>
        <w:rPr>
          <w:rFonts w:ascii="Times New Roman" w:hAnsi="Times New Roman" w:cs="Times New Roman"/>
          <w:color w:val="000000"/>
          <w:sz w:val="28"/>
          <w:szCs w:val="28"/>
        </w:rPr>
      </w:pPr>
      <w:r w:rsidRPr="00203097">
        <w:rPr>
          <w:rFonts w:ascii="Times New Roman" w:hAnsi="Times New Roman" w:cs="Times New Roman"/>
          <w:color w:val="000000"/>
          <w:sz w:val="28"/>
          <w:szCs w:val="28"/>
        </w:rPr>
        <w:lastRenderedPageBreak/>
        <w:t xml:space="preserve">по Ивановской области                                      </w:t>
      </w:r>
    </w:p>
    <w:p w:rsidR="00203097" w:rsidRPr="00203097" w:rsidRDefault="00203097" w:rsidP="00203097">
      <w:pPr>
        <w:pStyle w:val="af3"/>
        <w:jc w:val="both"/>
        <w:rPr>
          <w:rFonts w:ascii="Times New Roman" w:hAnsi="Times New Roman" w:cs="Times New Roman"/>
          <w:color w:val="000000"/>
          <w:sz w:val="28"/>
          <w:szCs w:val="28"/>
        </w:rPr>
      </w:pPr>
    </w:p>
    <w:p w:rsidR="00203097" w:rsidRPr="00203097" w:rsidRDefault="00203097" w:rsidP="00203097">
      <w:pPr>
        <w:pStyle w:val="af3"/>
        <w:jc w:val="both"/>
        <w:rPr>
          <w:rFonts w:ascii="Times New Roman" w:hAnsi="Times New Roman" w:cs="Times New Roman"/>
          <w:color w:val="000000"/>
          <w:sz w:val="28"/>
          <w:szCs w:val="28"/>
        </w:rPr>
      </w:pPr>
      <w:r w:rsidRPr="00203097">
        <w:rPr>
          <w:rFonts w:ascii="Times New Roman" w:hAnsi="Times New Roman" w:cs="Times New Roman"/>
          <w:color w:val="000000"/>
          <w:sz w:val="28"/>
          <w:szCs w:val="28"/>
        </w:rPr>
        <w:t>___________________  О.В. Воробьев</w:t>
      </w:r>
    </w:p>
    <w:p w:rsidR="00203097" w:rsidRPr="00203097" w:rsidRDefault="00203097" w:rsidP="00203097">
      <w:pPr>
        <w:jc w:val="both"/>
        <w:rPr>
          <w:color w:val="000000"/>
          <w:sz w:val="28"/>
          <w:szCs w:val="28"/>
        </w:rPr>
      </w:pPr>
      <w:r w:rsidRPr="00203097">
        <w:rPr>
          <w:color w:val="000000"/>
          <w:sz w:val="28"/>
          <w:szCs w:val="28"/>
        </w:rPr>
        <w:t>«____»_____________2020 г.</w:t>
      </w:r>
    </w:p>
    <w:p w:rsidR="00203097" w:rsidRPr="00203097" w:rsidRDefault="00203097" w:rsidP="0049021A">
      <w:pPr>
        <w:pageBreakBefore/>
        <w:ind w:firstLine="697"/>
        <w:jc w:val="right"/>
        <w:rPr>
          <w:rStyle w:val="ae"/>
          <w:color w:val="000000"/>
          <w:sz w:val="28"/>
          <w:szCs w:val="28"/>
        </w:rPr>
      </w:pPr>
      <w:bookmarkStart w:id="50" w:name="sub_1100"/>
      <w:r w:rsidRPr="00203097">
        <w:rPr>
          <w:rStyle w:val="ae"/>
          <w:color w:val="000000"/>
          <w:sz w:val="28"/>
          <w:szCs w:val="28"/>
        </w:rPr>
        <w:lastRenderedPageBreak/>
        <w:t>Приложение</w:t>
      </w:r>
      <w:r w:rsidR="00CF7526">
        <w:rPr>
          <w:rStyle w:val="ae"/>
          <w:color w:val="000000"/>
          <w:sz w:val="28"/>
          <w:szCs w:val="28"/>
        </w:rPr>
        <w:t xml:space="preserve"> </w:t>
      </w:r>
      <w:r w:rsidRPr="00203097">
        <w:rPr>
          <w:rStyle w:val="ae"/>
          <w:color w:val="000000"/>
          <w:sz w:val="28"/>
          <w:szCs w:val="28"/>
        </w:rPr>
        <w:t>1</w:t>
      </w:r>
      <w:r w:rsidRPr="00203097">
        <w:rPr>
          <w:rStyle w:val="ae"/>
          <w:color w:val="000000"/>
          <w:sz w:val="28"/>
          <w:szCs w:val="28"/>
        </w:rPr>
        <w:br/>
        <w:t xml:space="preserve">к </w:t>
      </w:r>
      <w:hyperlink w:anchor="sub_1000" w:history="1">
        <w:r w:rsidRPr="00203097">
          <w:rPr>
            <w:rStyle w:val="ad"/>
            <w:color w:val="000000"/>
            <w:sz w:val="28"/>
            <w:szCs w:val="28"/>
          </w:rPr>
          <w:t>Порядку</w:t>
        </w:r>
      </w:hyperlink>
      <w:r w:rsidRPr="00203097">
        <w:rPr>
          <w:rStyle w:val="ae"/>
          <w:color w:val="000000"/>
          <w:sz w:val="28"/>
          <w:szCs w:val="28"/>
        </w:rPr>
        <w:br/>
        <w:t>учета бюджетных и денежных</w:t>
      </w:r>
      <w:r w:rsidRPr="00203097">
        <w:rPr>
          <w:rStyle w:val="ae"/>
          <w:color w:val="000000"/>
          <w:sz w:val="28"/>
          <w:szCs w:val="28"/>
        </w:rPr>
        <w:br/>
        <w:t>обязательств получателей</w:t>
      </w:r>
    </w:p>
    <w:p w:rsidR="00203097" w:rsidRPr="00203097" w:rsidRDefault="00203097" w:rsidP="00195CF6">
      <w:pPr>
        <w:ind w:firstLine="698"/>
        <w:jc w:val="right"/>
        <w:rPr>
          <w:color w:val="000000"/>
          <w:sz w:val="28"/>
          <w:szCs w:val="28"/>
        </w:rPr>
      </w:pPr>
      <w:r w:rsidRPr="00203097">
        <w:rPr>
          <w:rStyle w:val="ae"/>
          <w:color w:val="000000"/>
          <w:sz w:val="28"/>
          <w:szCs w:val="28"/>
        </w:rPr>
        <w:t>бюджетных средств</w:t>
      </w:r>
    </w:p>
    <w:bookmarkEnd w:id="50"/>
    <w:p w:rsidR="00203097" w:rsidRPr="00203097" w:rsidRDefault="00203097" w:rsidP="00203097">
      <w:pPr>
        <w:jc w:val="both"/>
        <w:rPr>
          <w:color w:val="000000"/>
          <w:sz w:val="28"/>
          <w:szCs w:val="28"/>
        </w:rPr>
      </w:pPr>
    </w:p>
    <w:p w:rsidR="00203097" w:rsidRPr="00203097" w:rsidRDefault="0026721D" w:rsidP="00195CF6">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w:t>
      </w:r>
      <w:r w:rsidR="00203097" w:rsidRPr="00203097">
        <w:rPr>
          <w:rFonts w:ascii="Times New Roman" w:hAnsi="Times New Roman" w:cs="Times New Roman"/>
          <w:color w:val="000000"/>
          <w:sz w:val="28"/>
          <w:szCs w:val="28"/>
        </w:rPr>
        <w:br/>
        <w:t>необходимая для постановки на учет бюджетного обязательства (внесени</w:t>
      </w:r>
      <w:r>
        <w:rPr>
          <w:rFonts w:ascii="Times New Roman" w:hAnsi="Times New Roman" w:cs="Times New Roman"/>
          <w:color w:val="000000"/>
          <w:sz w:val="28"/>
          <w:szCs w:val="28"/>
        </w:rPr>
        <w:t>е</w:t>
      </w:r>
      <w:r w:rsidR="00203097" w:rsidRPr="00203097">
        <w:rPr>
          <w:rFonts w:ascii="Times New Roman" w:hAnsi="Times New Roman" w:cs="Times New Roman"/>
          <w:color w:val="000000"/>
          <w:sz w:val="28"/>
          <w:szCs w:val="28"/>
        </w:rPr>
        <w:t xml:space="preserve"> изменений в поставленное на учет бюджетное обязательство)</w:t>
      </w:r>
    </w:p>
    <w:p w:rsidR="00203097" w:rsidRPr="00203097" w:rsidRDefault="00203097" w:rsidP="00195CF6">
      <w:pPr>
        <w:jc w:val="center"/>
        <w:rPr>
          <w:color w:val="000000"/>
          <w:sz w:val="28"/>
          <w:szCs w:val="28"/>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31"/>
        <w:gridCol w:w="9"/>
        <w:gridCol w:w="7"/>
        <w:gridCol w:w="8"/>
        <w:gridCol w:w="9"/>
        <w:gridCol w:w="14"/>
        <w:gridCol w:w="6132"/>
      </w:tblGrid>
      <w:tr w:rsidR="00203097" w:rsidRPr="00203097" w:rsidTr="0049021A">
        <w:tc>
          <w:tcPr>
            <w:tcW w:w="3631" w:type="dxa"/>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Наименование информации (реквизита, показателя)</w:t>
            </w:r>
          </w:p>
        </w:tc>
        <w:tc>
          <w:tcPr>
            <w:tcW w:w="6179" w:type="dxa"/>
            <w:gridSpan w:val="6"/>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Правила формирования информации (реквизита, показателя)</w:t>
            </w:r>
          </w:p>
        </w:tc>
      </w:tr>
      <w:tr w:rsidR="00203097" w:rsidRPr="00203097" w:rsidTr="0049021A">
        <w:tc>
          <w:tcPr>
            <w:tcW w:w="3631" w:type="dxa"/>
            <w:tcBorders>
              <w:top w:val="single" w:sz="4" w:space="0" w:color="auto"/>
              <w:bottom w:val="single" w:sz="4" w:space="0" w:color="auto"/>
              <w:right w:val="single" w:sz="4" w:space="0" w:color="auto"/>
            </w:tcBorders>
          </w:tcPr>
          <w:p w:rsidR="00203097" w:rsidRPr="00203097" w:rsidRDefault="00195CF6" w:rsidP="00203097">
            <w:pPr>
              <w:pStyle w:val="af2"/>
              <w:rPr>
                <w:rFonts w:ascii="Times New Roman" w:hAnsi="Times New Roman" w:cs="Times New Roman"/>
                <w:color w:val="000000"/>
                <w:sz w:val="28"/>
                <w:szCs w:val="28"/>
              </w:rPr>
            </w:pPr>
            <w:r>
              <w:rPr>
                <w:rFonts w:ascii="Times New Roman" w:hAnsi="Times New Roman" w:cs="Times New Roman"/>
                <w:color w:val="000000"/>
                <w:sz w:val="28"/>
                <w:szCs w:val="28"/>
              </w:rPr>
              <w:t>1.</w:t>
            </w:r>
            <w:r w:rsidR="00203097" w:rsidRPr="00203097">
              <w:rPr>
                <w:rFonts w:ascii="Times New Roman" w:hAnsi="Times New Roman" w:cs="Times New Roman"/>
                <w:color w:val="000000"/>
                <w:sz w:val="28"/>
                <w:szCs w:val="28"/>
              </w:rPr>
              <w:t>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6179" w:type="dxa"/>
            <w:gridSpan w:val="6"/>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порядковый номер Сведений о бюджетном обязательстве.</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Номер Сведений о бюджетном обязательстве присваивается автоматически в информационной системе.</w:t>
            </w:r>
          </w:p>
        </w:tc>
      </w:tr>
      <w:tr w:rsidR="00203097" w:rsidRPr="00203097" w:rsidTr="0049021A">
        <w:tc>
          <w:tcPr>
            <w:tcW w:w="3631" w:type="dxa"/>
            <w:tcBorders>
              <w:top w:val="single" w:sz="4" w:space="0" w:color="auto"/>
              <w:bottom w:val="single" w:sz="4" w:space="0" w:color="auto"/>
              <w:right w:val="single" w:sz="4" w:space="0" w:color="auto"/>
            </w:tcBorders>
          </w:tcPr>
          <w:p w:rsidR="00203097" w:rsidRPr="00203097" w:rsidRDefault="00195CF6" w:rsidP="00203097">
            <w:pPr>
              <w:pStyle w:val="af2"/>
              <w:rPr>
                <w:rFonts w:ascii="Times New Roman" w:hAnsi="Times New Roman" w:cs="Times New Roman"/>
                <w:color w:val="000000"/>
                <w:sz w:val="28"/>
                <w:szCs w:val="28"/>
              </w:rPr>
            </w:pPr>
            <w:r>
              <w:rPr>
                <w:rFonts w:ascii="Times New Roman" w:hAnsi="Times New Roman" w:cs="Times New Roman"/>
                <w:color w:val="000000"/>
                <w:sz w:val="28"/>
                <w:szCs w:val="28"/>
              </w:rPr>
              <w:t xml:space="preserve">2.Учетный </w:t>
            </w:r>
            <w:r w:rsidR="00203097" w:rsidRPr="00203097">
              <w:rPr>
                <w:rFonts w:ascii="Times New Roman" w:hAnsi="Times New Roman" w:cs="Times New Roman"/>
                <w:color w:val="000000"/>
                <w:sz w:val="28"/>
                <w:szCs w:val="28"/>
              </w:rPr>
              <w:t>номер бюджетного обязательства</w:t>
            </w:r>
          </w:p>
        </w:tc>
        <w:tc>
          <w:tcPr>
            <w:tcW w:w="6179" w:type="dxa"/>
            <w:gridSpan w:val="6"/>
            <w:tcBorders>
              <w:top w:val="single" w:sz="4" w:space="0" w:color="auto"/>
              <w:left w:val="single" w:sz="4" w:space="0" w:color="auto"/>
              <w:bottom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при внесении изменений в поставленное на учет бюджетное обязательство.</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учетный номер обязательства, в которое вносятся изменения, присвоенный ему при постановке на учет.</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203097" w:rsidRPr="00203097" w:rsidTr="0049021A">
        <w:tc>
          <w:tcPr>
            <w:tcW w:w="3678" w:type="dxa"/>
            <w:gridSpan w:val="6"/>
            <w:tcBorders>
              <w:top w:val="single" w:sz="4" w:space="0" w:color="auto"/>
              <w:bottom w:val="single" w:sz="4" w:space="0" w:color="auto"/>
              <w:right w:val="single" w:sz="4" w:space="0" w:color="auto"/>
            </w:tcBorders>
          </w:tcPr>
          <w:p w:rsidR="00203097" w:rsidRPr="00203097" w:rsidRDefault="00195CF6" w:rsidP="00203097">
            <w:pPr>
              <w:pStyle w:val="af2"/>
              <w:rPr>
                <w:rFonts w:ascii="Times New Roman" w:hAnsi="Times New Roman" w:cs="Times New Roman"/>
                <w:color w:val="000000"/>
                <w:sz w:val="28"/>
                <w:szCs w:val="28"/>
              </w:rPr>
            </w:pPr>
            <w:r>
              <w:rPr>
                <w:rFonts w:ascii="Times New Roman" w:hAnsi="Times New Roman" w:cs="Times New Roman"/>
                <w:color w:val="000000"/>
                <w:sz w:val="28"/>
                <w:szCs w:val="28"/>
              </w:rPr>
              <w:t>3.</w:t>
            </w:r>
            <w:r w:rsidR="00203097" w:rsidRPr="00203097">
              <w:rPr>
                <w:rFonts w:ascii="Times New Roman" w:hAnsi="Times New Roman" w:cs="Times New Roman"/>
                <w:color w:val="000000"/>
                <w:sz w:val="28"/>
                <w:szCs w:val="28"/>
              </w:rPr>
              <w:t>Дата формирования Сведений о бюджетном обязательстве</w:t>
            </w:r>
          </w:p>
        </w:tc>
        <w:tc>
          <w:tcPr>
            <w:tcW w:w="6132" w:type="dxa"/>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дата формирования Сведений о бюджетном обязательстве получателем бюджетных средств.</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При представлении Сведений о бюджетном обязательстве в форме электронного документа в информационной системе дата Сведений о бюджетном обязательстве формируется автоматически.</w:t>
            </w:r>
          </w:p>
        </w:tc>
      </w:tr>
      <w:tr w:rsidR="00203097" w:rsidRPr="00203097" w:rsidTr="0049021A">
        <w:tc>
          <w:tcPr>
            <w:tcW w:w="3678" w:type="dxa"/>
            <w:gridSpan w:val="6"/>
            <w:tcBorders>
              <w:top w:val="single" w:sz="4" w:space="0" w:color="auto"/>
              <w:bottom w:val="single" w:sz="4" w:space="0" w:color="auto"/>
              <w:right w:val="single" w:sz="4" w:space="0" w:color="auto"/>
            </w:tcBorders>
          </w:tcPr>
          <w:p w:rsidR="00203097" w:rsidRPr="00203097" w:rsidRDefault="00195CF6" w:rsidP="00195CF6">
            <w:pPr>
              <w:pStyle w:val="af2"/>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4.Тип </w:t>
            </w:r>
            <w:r w:rsidR="00203097" w:rsidRPr="00203097">
              <w:rPr>
                <w:rFonts w:ascii="Times New Roman" w:hAnsi="Times New Roman" w:cs="Times New Roman"/>
                <w:color w:val="000000"/>
                <w:sz w:val="28"/>
                <w:szCs w:val="28"/>
              </w:rPr>
              <w:t>бюджетного обязательства</w:t>
            </w:r>
          </w:p>
        </w:tc>
        <w:tc>
          <w:tcPr>
            <w:tcW w:w="6132" w:type="dxa"/>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код типа бюджетного обязательства, исходя из следующего:</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1 - закупка, если бюджетное обязательство возникло в соответствии с планом закупок, </w:t>
            </w:r>
            <w:r w:rsidRPr="00203097">
              <w:rPr>
                <w:rFonts w:ascii="Times New Roman" w:hAnsi="Times New Roman" w:cs="Times New Roman"/>
                <w:color w:val="000000"/>
                <w:sz w:val="28"/>
                <w:szCs w:val="28"/>
              </w:rPr>
              <w:lastRenderedPageBreak/>
              <w:t xml:space="preserve">сформированным в соответствии с </w:t>
            </w:r>
            <w:hyperlink r:id="rId46" w:history="1">
              <w:r w:rsidRPr="00203097">
                <w:rPr>
                  <w:rStyle w:val="ad"/>
                  <w:rFonts w:ascii="Times New Roman" w:hAnsi="Times New Roman" w:cs="Times New Roman"/>
                  <w:b w:val="0"/>
                  <w:bCs w:val="0"/>
                  <w:color w:val="000000"/>
                  <w:sz w:val="28"/>
                  <w:szCs w:val="28"/>
                </w:rPr>
                <w:t>законодательством</w:t>
              </w:r>
            </w:hyperlink>
            <w:r w:rsidRPr="00203097">
              <w:rPr>
                <w:rFonts w:ascii="Times New Roman" w:hAnsi="Times New Roman" w:cs="Times New Roman"/>
                <w:color w:val="000000"/>
                <w:sz w:val="28"/>
                <w:szCs w:val="28"/>
              </w:rPr>
              <w:t xml:space="preserve"> Российской Федерации о контрактной системе в сфере закупок товаров, работ, услуг для обеспечения муниципальных нужд;</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2 - прочее, если бюджетное обязательство не связано с закупкой товаров, работ, услуг.</w:t>
            </w:r>
          </w:p>
        </w:tc>
      </w:tr>
      <w:tr w:rsidR="00203097" w:rsidRPr="00203097" w:rsidTr="0049021A">
        <w:tc>
          <w:tcPr>
            <w:tcW w:w="3678" w:type="dxa"/>
            <w:gridSpan w:val="6"/>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lastRenderedPageBreak/>
              <w:t>5. Информация о получателе бюджетных средств</w:t>
            </w:r>
          </w:p>
        </w:tc>
        <w:tc>
          <w:tcPr>
            <w:tcW w:w="6132" w:type="dxa"/>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p>
        </w:tc>
      </w:tr>
      <w:tr w:rsidR="00203097" w:rsidRPr="00203097" w:rsidTr="0049021A">
        <w:tc>
          <w:tcPr>
            <w:tcW w:w="3678" w:type="dxa"/>
            <w:gridSpan w:val="6"/>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bookmarkStart w:id="51" w:name="sub_1151"/>
            <w:r w:rsidRPr="00203097">
              <w:rPr>
                <w:rFonts w:ascii="Times New Roman" w:hAnsi="Times New Roman" w:cs="Times New Roman"/>
                <w:color w:val="000000"/>
                <w:sz w:val="28"/>
                <w:szCs w:val="28"/>
              </w:rPr>
              <w:t>5.1. Получатель бюджетных средств</w:t>
            </w:r>
            <w:bookmarkEnd w:id="51"/>
          </w:p>
        </w:tc>
        <w:tc>
          <w:tcPr>
            <w:tcW w:w="6132" w:type="dxa"/>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местного бюджета в информационной системе.</w:t>
            </w:r>
          </w:p>
        </w:tc>
      </w:tr>
      <w:tr w:rsidR="00203097" w:rsidRPr="00203097" w:rsidTr="0049021A">
        <w:tc>
          <w:tcPr>
            <w:tcW w:w="3678" w:type="dxa"/>
            <w:gridSpan w:val="6"/>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5.2. Наименование бюджета</w:t>
            </w:r>
          </w:p>
        </w:tc>
        <w:tc>
          <w:tcPr>
            <w:tcW w:w="6132" w:type="dxa"/>
            <w:tcBorders>
              <w:top w:val="single" w:sz="4" w:space="0" w:color="auto"/>
              <w:left w:val="single" w:sz="4" w:space="0" w:color="auto"/>
              <w:bottom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w:t>
            </w:r>
            <w:r w:rsidR="00195CF6">
              <w:rPr>
                <w:rFonts w:ascii="Times New Roman" w:hAnsi="Times New Roman" w:cs="Times New Roman"/>
                <w:color w:val="000000"/>
                <w:sz w:val="28"/>
                <w:szCs w:val="28"/>
              </w:rPr>
              <w:t xml:space="preserve">ывается наименование бюджета – </w:t>
            </w:r>
            <w:r w:rsidRPr="00203097">
              <w:rPr>
                <w:rFonts w:ascii="Times New Roman" w:hAnsi="Times New Roman" w:cs="Times New Roman"/>
                <w:color w:val="000000"/>
                <w:sz w:val="28"/>
                <w:szCs w:val="28"/>
              </w:rPr>
              <w:t xml:space="preserve"> «Бюджет </w:t>
            </w:r>
            <w:r w:rsidR="00195CF6">
              <w:rPr>
                <w:rFonts w:ascii="Times New Roman" w:hAnsi="Times New Roman" w:cs="Times New Roman"/>
                <w:color w:val="000000"/>
                <w:sz w:val="28"/>
                <w:szCs w:val="28"/>
              </w:rPr>
              <w:t>Приволжского</w:t>
            </w:r>
            <w:r w:rsidRPr="00203097">
              <w:rPr>
                <w:rFonts w:ascii="Times New Roman" w:hAnsi="Times New Roman" w:cs="Times New Roman"/>
                <w:color w:val="000000"/>
                <w:sz w:val="28"/>
                <w:szCs w:val="28"/>
              </w:rPr>
              <w:t xml:space="preserve"> городского поселения».</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203097" w:rsidRPr="00203097" w:rsidTr="0049021A">
        <w:tc>
          <w:tcPr>
            <w:tcW w:w="3647" w:type="dxa"/>
            <w:gridSpan w:val="3"/>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5.3. Финансовый орган</w:t>
            </w:r>
          </w:p>
        </w:tc>
        <w:tc>
          <w:tcPr>
            <w:tcW w:w="616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финансовый орган - "Финансов</w:t>
            </w:r>
            <w:r w:rsidR="00F341C2">
              <w:rPr>
                <w:rFonts w:ascii="Times New Roman" w:hAnsi="Times New Roman" w:cs="Times New Roman"/>
                <w:color w:val="000000"/>
                <w:sz w:val="28"/>
                <w:szCs w:val="28"/>
              </w:rPr>
              <w:t>ое</w:t>
            </w:r>
            <w:r w:rsidRPr="00203097">
              <w:rPr>
                <w:rFonts w:ascii="Times New Roman" w:hAnsi="Times New Roman" w:cs="Times New Roman"/>
                <w:color w:val="000000"/>
                <w:sz w:val="28"/>
                <w:szCs w:val="28"/>
              </w:rPr>
              <w:t xml:space="preserve"> </w:t>
            </w:r>
            <w:r w:rsidR="00F341C2">
              <w:rPr>
                <w:rFonts w:ascii="Times New Roman" w:hAnsi="Times New Roman" w:cs="Times New Roman"/>
                <w:color w:val="000000"/>
                <w:sz w:val="28"/>
                <w:szCs w:val="28"/>
              </w:rPr>
              <w:t>управление</w:t>
            </w:r>
            <w:r w:rsidRPr="00203097">
              <w:rPr>
                <w:rFonts w:ascii="Times New Roman" w:hAnsi="Times New Roman" w:cs="Times New Roman"/>
                <w:color w:val="000000"/>
                <w:sz w:val="28"/>
                <w:szCs w:val="28"/>
              </w:rPr>
              <w:t xml:space="preserve"> администрации </w:t>
            </w:r>
            <w:r w:rsidR="00F341C2">
              <w:rPr>
                <w:rFonts w:ascii="Times New Roman" w:hAnsi="Times New Roman" w:cs="Times New Roman"/>
                <w:color w:val="000000"/>
                <w:sz w:val="28"/>
                <w:szCs w:val="28"/>
              </w:rPr>
              <w:t xml:space="preserve">Приволжского </w:t>
            </w:r>
            <w:r w:rsidRPr="00203097">
              <w:rPr>
                <w:rFonts w:ascii="Times New Roman" w:hAnsi="Times New Roman" w:cs="Times New Roman"/>
                <w:color w:val="000000"/>
                <w:sz w:val="28"/>
                <w:szCs w:val="28"/>
              </w:rPr>
              <w:t>муниципального района".</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203097" w:rsidRPr="00203097" w:rsidTr="0049021A">
        <w:tc>
          <w:tcPr>
            <w:tcW w:w="3647" w:type="dxa"/>
            <w:gridSpan w:val="3"/>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5.4. Код получателя бюджетных средств по Сводному реестру &lt;</w:t>
            </w:r>
            <w:hyperlink w:anchor="sub_1101"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16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203097" w:rsidRPr="00203097" w:rsidTr="0049021A">
        <w:tc>
          <w:tcPr>
            <w:tcW w:w="3647" w:type="dxa"/>
            <w:gridSpan w:val="3"/>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5.5. Наименование органа Федерального казначейства &lt;</w:t>
            </w:r>
            <w:hyperlink w:anchor="sub_1102"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16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w:t>
            </w:r>
            <w:r w:rsidRPr="00203097">
              <w:rPr>
                <w:rFonts w:ascii="Times New Roman" w:hAnsi="Times New Roman" w:cs="Times New Roman"/>
                <w:color w:val="000000"/>
                <w:sz w:val="28"/>
                <w:szCs w:val="28"/>
              </w:rPr>
              <w:lastRenderedPageBreak/>
              <w:t>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03097" w:rsidRPr="00203097" w:rsidTr="0049021A">
        <w:tc>
          <w:tcPr>
            <w:tcW w:w="3647" w:type="dxa"/>
            <w:gridSpan w:val="3"/>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lastRenderedPageBreak/>
              <w:t>5.6. Код органа Федерального казначейства по КОФК &lt;</w:t>
            </w:r>
            <w:hyperlink w:anchor="sub_1102"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16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код органа Федерального казначейства, в котором открыт соответствующий лицевой счет получателя бюджетных средств.</w:t>
            </w:r>
          </w:p>
        </w:tc>
      </w:tr>
      <w:tr w:rsidR="00203097" w:rsidRPr="00203097" w:rsidTr="0049021A">
        <w:tc>
          <w:tcPr>
            <w:tcW w:w="3647" w:type="dxa"/>
            <w:gridSpan w:val="3"/>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bookmarkStart w:id="52" w:name="sub_1157"/>
            <w:r w:rsidRPr="00203097">
              <w:rPr>
                <w:rFonts w:ascii="Times New Roman" w:hAnsi="Times New Roman" w:cs="Times New Roman"/>
                <w:color w:val="000000"/>
                <w:sz w:val="28"/>
                <w:szCs w:val="28"/>
              </w:rPr>
              <w:t>5.7. Номер лицевого счета получателя бюджетных средств</w:t>
            </w:r>
            <w:bookmarkEnd w:id="52"/>
          </w:p>
        </w:tc>
        <w:tc>
          <w:tcPr>
            <w:tcW w:w="616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номер соответствующего лицевого счета получателя бюджетных средств.</w:t>
            </w:r>
          </w:p>
        </w:tc>
      </w:tr>
      <w:tr w:rsidR="00203097" w:rsidRPr="00203097" w:rsidTr="0049021A">
        <w:tc>
          <w:tcPr>
            <w:tcW w:w="3647" w:type="dxa"/>
            <w:gridSpan w:val="3"/>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6. Реквизиты документа, являющегося основанием для принятия на учет бюджетного обязательства (далее - документ-основание)</w:t>
            </w:r>
          </w:p>
        </w:tc>
        <w:tc>
          <w:tcPr>
            <w:tcW w:w="6163" w:type="dxa"/>
            <w:gridSpan w:val="4"/>
            <w:tcBorders>
              <w:top w:val="single" w:sz="4" w:space="0" w:color="auto"/>
              <w:left w:val="single" w:sz="4" w:space="0" w:color="auto"/>
              <w:bottom w:val="single" w:sz="4" w:space="0" w:color="auto"/>
            </w:tcBorders>
          </w:tcPr>
          <w:p w:rsidR="00203097" w:rsidRPr="00203097" w:rsidRDefault="00203097" w:rsidP="00203097">
            <w:pPr>
              <w:pStyle w:val="af2"/>
              <w:rPr>
                <w:rFonts w:ascii="Times New Roman" w:hAnsi="Times New Roman" w:cs="Times New Roman"/>
                <w:color w:val="000000"/>
                <w:sz w:val="28"/>
                <w:szCs w:val="28"/>
              </w:rPr>
            </w:pPr>
          </w:p>
        </w:tc>
      </w:tr>
      <w:tr w:rsidR="00203097" w:rsidRPr="00203097" w:rsidTr="0049021A">
        <w:tc>
          <w:tcPr>
            <w:tcW w:w="3664" w:type="dxa"/>
            <w:gridSpan w:val="5"/>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bookmarkStart w:id="53" w:name="sub_1161"/>
            <w:r w:rsidRPr="00203097">
              <w:rPr>
                <w:rFonts w:ascii="Times New Roman" w:hAnsi="Times New Roman" w:cs="Times New Roman"/>
                <w:color w:val="000000"/>
                <w:sz w:val="28"/>
                <w:szCs w:val="28"/>
              </w:rPr>
              <w:t>6.1. Вид документа-основания &lt;</w:t>
            </w:r>
            <w:hyperlink w:anchor="sub_1103"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bookmarkEnd w:id="53"/>
          </w:p>
        </w:tc>
        <w:tc>
          <w:tcPr>
            <w:tcW w:w="6146" w:type="dxa"/>
            <w:gridSpan w:val="2"/>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r>
      <w:tr w:rsidR="00203097" w:rsidRPr="00203097" w:rsidTr="0049021A">
        <w:tc>
          <w:tcPr>
            <w:tcW w:w="3664" w:type="dxa"/>
            <w:gridSpan w:val="5"/>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6.2. Наименование нормативного правового акта &lt;</w:t>
            </w:r>
            <w:hyperlink w:anchor="sub_1103"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146" w:type="dxa"/>
            <w:gridSpan w:val="2"/>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При заполнении в </w:t>
            </w:r>
            <w:hyperlink w:anchor="sub_1161" w:history="1">
              <w:r w:rsidRPr="00203097">
                <w:rPr>
                  <w:rStyle w:val="ad"/>
                  <w:rFonts w:ascii="Times New Roman" w:hAnsi="Times New Roman" w:cs="Times New Roman"/>
                  <w:b w:val="0"/>
                  <w:bCs w:val="0"/>
                  <w:color w:val="000000"/>
                  <w:sz w:val="28"/>
                  <w:szCs w:val="28"/>
                </w:rPr>
                <w:t>пункте 6.1</w:t>
              </w:r>
            </w:hyperlink>
            <w:r w:rsidRPr="00203097">
              <w:rPr>
                <w:rFonts w:ascii="Times New Roman" w:hAnsi="Times New Roman" w:cs="Times New Roman"/>
                <w:color w:val="000000"/>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203097" w:rsidRPr="00203097" w:rsidTr="0049021A">
        <w:tc>
          <w:tcPr>
            <w:tcW w:w="3664" w:type="dxa"/>
            <w:gridSpan w:val="5"/>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6.3. Номер документа-основания &lt;</w:t>
            </w:r>
            <w:hyperlink w:anchor="sub_1103"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146" w:type="dxa"/>
            <w:gridSpan w:val="2"/>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номер документа-основания (при наличии).</w:t>
            </w:r>
          </w:p>
        </w:tc>
      </w:tr>
      <w:tr w:rsidR="00203097" w:rsidRPr="00203097" w:rsidTr="0049021A">
        <w:tc>
          <w:tcPr>
            <w:tcW w:w="3664" w:type="dxa"/>
            <w:gridSpan w:val="5"/>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6.4. Дата документа-основания &lt;</w:t>
            </w:r>
            <w:hyperlink w:anchor="sub_1103"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146" w:type="dxa"/>
            <w:gridSpan w:val="2"/>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203097" w:rsidRPr="00203097" w:rsidTr="0049021A">
        <w:tc>
          <w:tcPr>
            <w:tcW w:w="3664" w:type="dxa"/>
            <w:gridSpan w:val="5"/>
            <w:tcBorders>
              <w:top w:val="single" w:sz="4" w:space="0" w:color="auto"/>
              <w:bottom w:val="single" w:sz="4" w:space="0" w:color="auto"/>
              <w:right w:val="single" w:sz="4" w:space="0" w:color="auto"/>
            </w:tcBorders>
          </w:tcPr>
          <w:p w:rsidR="00203097" w:rsidRPr="00203097" w:rsidRDefault="00203097" w:rsidP="00203097">
            <w:pPr>
              <w:pStyle w:val="af3"/>
              <w:jc w:val="both"/>
              <w:rPr>
                <w:rFonts w:ascii="Times New Roman" w:hAnsi="Times New Roman" w:cs="Times New Roman"/>
                <w:color w:val="000000"/>
                <w:sz w:val="28"/>
                <w:szCs w:val="28"/>
              </w:rPr>
            </w:pPr>
            <w:r w:rsidRPr="00203097">
              <w:rPr>
                <w:rFonts w:ascii="Times New Roman" w:hAnsi="Times New Roman" w:cs="Times New Roman"/>
                <w:color w:val="000000"/>
                <w:sz w:val="28"/>
                <w:szCs w:val="28"/>
              </w:rPr>
              <w:t>6.5. Предмет по документу-основанию &lt;</w:t>
            </w:r>
            <w:hyperlink w:anchor="sub_1103"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146" w:type="dxa"/>
            <w:gridSpan w:val="2"/>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предмет по документу-основанию.</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При заполнении в </w:t>
            </w:r>
            <w:hyperlink w:anchor="sub_1161" w:history="1">
              <w:r w:rsidRPr="00203097">
                <w:rPr>
                  <w:rStyle w:val="ad"/>
                  <w:rFonts w:ascii="Times New Roman" w:hAnsi="Times New Roman" w:cs="Times New Roman"/>
                  <w:b w:val="0"/>
                  <w:bCs w:val="0"/>
                  <w:color w:val="000000"/>
                  <w:sz w:val="28"/>
                  <w:szCs w:val="28"/>
                </w:rPr>
                <w:t>пункте 6.1</w:t>
              </w:r>
            </w:hyperlink>
            <w:r w:rsidRPr="00203097">
              <w:rPr>
                <w:rFonts w:ascii="Times New Roman" w:hAnsi="Times New Roman" w:cs="Times New Roman"/>
                <w:color w:val="000000"/>
                <w:sz w:val="28"/>
                <w:szCs w:val="28"/>
              </w:rPr>
              <w:t xml:space="preserve"> настоящей информации значения "контракт", "договор", "извещение об осуществлении закупки" указывается наименование(я) объекта закупки (поставляемых товаров, выполняемых работ, оказываемых услуг), указанное(ые) в контракте (договоре).</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При заполнении в </w:t>
            </w:r>
            <w:hyperlink w:anchor="sub_1161" w:history="1">
              <w:r w:rsidRPr="00203097">
                <w:rPr>
                  <w:rStyle w:val="ad"/>
                  <w:rFonts w:ascii="Times New Roman" w:hAnsi="Times New Roman" w:cs="Times New Roman"/>
                  <w:b w:val="0"/>
                  <w:bCs w:val="0"/>
                  <w:color w:val="000000"/>
                  <w:sz w:val="28"/>
                  <w:szCs w:val="28"/>
                </w:rPr>
                <w:t>пункте 6.1</w:t>
              </w:r>
            </w:hyperlink>
            <w:r w:rsidRPr="00203097">
              <w:rPr>
                <w:rFonts w:ascii="Times New Roman" w:hAnsi="Times New Roman" w:cs="Times New Roman"/>
                <w:color w:val="000000"/>
                <w:sz w:val="28"/>
                <w:szCs w:val="28"/>
              </w:rPr>
              <w:t xml:space="preserve"> настоящей информации значения "соглашение" или "нормативный правовой акт" указывается </w:t>
            </w:r>
            <w:r w:rsidRPr="00203097">
              <w:rPr>
                <w:rFonts w:ascii="Times New Roman" w:hAnsi="Times New Roman" w:cs="Times New Roman"/>
                <w:color w:val="000000"/>
                <w:sz w:val="28"/>
                <w:szCs w:val="28"/>
              </w:rPr>
              <w:lastRenderedPageBreak/>
              <w:t>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203097" w:rsidRPr="00203097" w:rsidTr="0049021A">
        <w:tc>
          <w:tcPr>
            <w:tcW w:w="3664" w:type="dxa"/>
            <w:gridSpan w:val="5"/>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lastRenderedPageBreak/>
              <w:t>6.6. Уникальный номер реестровой записи в реестре контрактов/реестре соглашений &lt;</w:t>
            </w:r>
            <w:hyperlink w:anchor="sub_1103"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146" w:type="dxa"/>
            <w:gridSpan w:val="2"/>
            <w:tcBorders>
              <w:top w:val="single" w:sz="4" w:space="0" w:color="auto"/>
              <w:left w:val="single" w:sz="4" w:space="0" w:color="auto"/>
              <w:bottom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w:anchor="sub_1161" w:history="1">
              <w:r w:rsidRPr="00203097">
                <w:rPr>
                  <w:rStyle w:val="ad"/>
                  <w:rFonts w:ascii="Times New Roman" w:hAnsi="Times New Roman" w:cs="Times New Roman"/>
                  <w:b w:val="0"/>
                  <w:bCs w:val="0"/>
                  <w:color w:val="000000"/>
                  <w:sz w:val="28"/>
                  <w:szCs w:val="28"/>
                </w:rPr>
                <w:t>пункте 6.1</w:t>
              </w:r>
            </w:hyperlink>
            <w:r w:rsidRPr="00203097">
              <w:rPr>
                <w:rFonts w:ascii="Times New Roman" w:hAnsi="Times New Roman" w:cs="Times New Roman"/>
                <w:color w:val="000000"/>
                <w:sz w:val="28"/>
                <w:szCs w:val="28"/>
              </w:rPr>
              <w:t xml:space="preserve"> настоящей информации значениями "контракт", "соглашение" или "нормативный правовой акт".</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уникальный номер реестровой записи в реестре контрактов/реестре соглашений, соответствующий бюджетному обязательству, в которое вносятся изменения.</w:t>
            </w:r>
          </w:p>
        </w:tc>
      </w:tr>
      <w:tr w:rsidR="00203097" w:rsidRPr="00203097" w:rsidTr="0049021A">
        <w:tc>
          <w:tcPr>
            <w:tcW w:w="3647" w:type="dxa"/>
            <w:gridSpan w:val="3"/>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bookmarkStart w:id="54" w:name="sub_1167"/>
            <w:r w:rsidRPr="00203097">
              <w:rPr>
                <w:rFonts w:ascii="Times New Roman" w:hAnsi="Times New Roman" w:cs="Times New Roman"/>
                <w:color w:val="000000"/>
                <w:sz w:val="28"/>
                <w:szCs w:val="28"/>
              </w:rPr>
              <w:t>6.7. Сумма в валюте обязательства &lt;</w:t>
            </w:r>
            <w:hyperlink w:anchor="sub_1103"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bookmarkEnd w:id="54"/>
          </w:p>
        </w:tc>
        <w:tc>
          <w:tcPr>
            <w:tcW w:w="616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203097" w:rsidRPr="00203097" w:rsidTr="0049021A">
        <w:tc>
          <w:tcPr>
            <w:tcW w:w="3647" w:type="dxa"/>
            <w:gridSpan w:val="3"/>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bookmarkStart w:id="55" w:name="sub_1168"/>
            <w:r w:rsidRPr="00203097">
              <w:rPr>
                <w:rFonts w:ascii="Times New Roman" w:hAnsi="Times New Roman" w:cs="Times New Roman"/>
                <w:color w:val="000000"/>
                <w:sz w:val="28"/>
                <w:szCs w:val="28"/>
              </w:rPr>
              <w:t xml:space="preserve">6.8. Код валюты по </w:t>
            </w:r>
            <w:hyperlink r:id="rId47" w:history="1">
              <w:r w:rsidRPr="00203097">
                <w:rPr>
                  <w:rStyle w:val="ad"/>
                  <w:rFonts w:ascii="Times New Roman" w:hAnsi="Times New Roman" w:cs="Times New Roman"/>
                  <w:b w:val="0"/>
                  <w:bCs w:val="0"/>
                  <w:color w:val="000000"/>
                  <w:sz w:val="28"/>
                  <w:szCs w:val="28"/>
                </w:rPr>
                <w:t xml:space="preserve">ОКВ </w:t>
              </w:r>
            </w:hyperlink>
            <w:r w:rsidRPr="00203097">
              <w:rPr>
                <w:rFonts w:ascii="Times New Roman" w:hAnsi="Times New Roman" w:cs="Times New Roman"/>
                <w:color w:val="000000"/>
                <w:sz w:val="28"/>
                <w:szCs w:val="28"/>
              </w:rPr>
              <w:t>&lt;</w:t>
            </w:r>
            <w:hyperlink w:anchor="sub_1103"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bookmarkEnd w:id="55"/>
          </w:p>
        </w:tc>
        <w:tc>
          <w:tcPr>
            <w:tcW w:w="616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В случае заключения муниципального контракта (договора) указывается код валюты, в которой указывается цена контракта.</w:t>
            </w:r>
          </w:p>
        </w:tc>
      </w:tr>
      <w:tr w:rsidR="00203097" w:rsidRPr="00203097" w:rsidTr="0049021A">
        <w:tc>
          <w:tcPr>
            <w:tcW w:w="3647" w:type="dxa"/>
            <w:gridSpan w:val="3"/>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6.9. Сумма в валюте Российской Федерации &lt;</w:t>
            </w:r>
            <w:hyperlink w:anchor="sub_1103"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16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сумма бюджетного обязательства в валюте Российской Федерации.</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sub_1167" w:history="1">
              <w:r w:rsidRPr="00203097">
                <w:rPr>
                  <w:rStyle w:val="ad"/>
                  <w:rFonts w:ascii="Times New Roman" w:hAnsi="Times New Roman" w:cs="Times New Roman"/>
                  <w:b w:val="0"/>
                  <w:bCs w:val="0"/>
                  <w:color w:val="000000"/>
                  <w:sz w:val="28"/>
                  <w:szCs w:val="28"/>
                </w:rPr>
                <w:t>пунктам 6.7</w:t>
              </w:r>
            </w:hyperlink>
            <w:r w:rsidRPr="00203097">
              <w:rPr>
                <w:rFonts w:ascii="Times New Roman" w:hAnsi="Times New Roman" w:cs="Times New Roman"/>
                <w:color w:val="000000"/>
                <w:sz w:val="28"/>
                <w:szCs w:val="28"/>
              </w:rPr>
              <w:t xml:space="preserve"> и </w:t>
            </w:r>
            <w:hyperlink w:anchor="sub_1168" w:history="1">
              <w:r w:rsidRPr="00203097">
                <w:rPr>
                  <w:rStyle w:val="ad"/>
                  <w:rFonts w:ascii="Times New Roman" w:hAnsi="Times New Roman" w:cs="Times New Roman"/>
                  <w:b w:val="0"/>
                  <w:bCs w:val="0"/>
                  <w:color w:val="000000"/>
                  <w:sz w:val="28"/>
                  <w:szCs w:val="28"/>
                </w:rPr>
                <w:t>6.8</w:t>
              </w:r>
            </w:hyperlink>
            <w:r w:rsidRPr="00203097">
              <w:rPr>
                <w:rFonts w:ascii="Times New Roman" w:hAnsi="Times New Roman" w:cs="Times New Roman"/>
                <w:color w:val="000000"/>
                <w:sz w:val="28"/>
                <w:szCs w:val="28"/>
              </w:rPr>
              <w:t xml:space="preserve"> настоящей информации.</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203097" w:rsidRPr="00203097" w:rsidTr="0049021A">
        <w:tc>
          <w:tcPr>
            <w:tcW w:w="3647" w:type="dxa"/>
            <w:gridSpan w:val="3"/>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6.10. Процент авансового платежа от общей суммы обязательства</w:t>
            </w:r>
          </w:p>
        </w:tc>
        <w:tc>
          <w:tcPr>
            <w:tcW w:w="616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При заполнении в </w:t>
            </w:r>
            <w:hyperlink w:anchor="sub_1161" w:history="1">
              <w:r w:rsidRPr="00203097">
                <w:rPr>
                  <w:rStyle w:val="ad"/>
                  <w:rFonts w:ascii="Times New Roman" w:hAnsi="Times New Roman" w:cs="Times New Roman"/>
                  <w:b w:val="0"/>
                  <w:bCs w:val="0"/>
                  <w:color w:val="000000"/>
                  <w:sz w:val="28"/>
                  <w:szCs w:val="28"/>
                </w:rPr>
                <w:t>пункте 6.1</w:t>
              </w:r>
            </w:hyperlink>
            <w:r w:rsidRPr="00203097">
              <w:rPr>
                <w:rFonts w:ascii="Times New Roman" w:hAnsi="Times New Roman" w:cs="Times New Roman"/>
                <w:color w:val="000000"/>
                <w:sz w:val="28"/>
                <w:szCs w:val="28"/>
              </w:rPr>
              <w:t xml:space="preserve"> настоящей информации значения "контракт" или "договор" указывается процент авансового платежа, установленный документом-основанием или </w:t>
            </w:r>
            <w:r w:rsidRPr="00203097">
              <w:rPr>
                <w:rFonts w:ascii="Times New Roman" w:hAnsi="Times New Roman" w:cs="Times New Roman"/>
                <w:color w:val="000000"/>
                <w:sz w:val="28"/>
                <w:szCs w:val="28"/>
              </w:rPr>
              <w:lastRenderedPageBreak/>
              <w:t>исчисленный от общей суммы бюджетного обязательства.</w:t>
            </w:r>
          </w:p>
        </w:tc>
      </w:tr>
      <w:tr w:rsidR="00203097" w:rsidRPr="00203097" w:rsidTr="0049021A">
        <w:tc>
          <w:tcPr>
            <w:tcW w:w="3647" w:type="dxa"/>
            <w:gridSpan w:val="3"/>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lastRenderedPageBreak/>
              <w:t>6.11. Сумма авансового платежа</w:t>
            </w:r>
          </w:p>
        </w:tc>
        <w:tc>
          <w:tcPr>
            <w:tcW w:w="6163" w:type="dxa"/>
            <w:gridSpan w:val="4"/>
            <w:tcBorders>
              <w:top w:val="single" w:sz="4" w:space="0" w:color="auto"/>
              <w:left w:val="single" w:sz="4" w:space="0" w:color="auto"/>
              <w:bottom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При заполнении в </w:t>
            </w:r>
            <w:hyperlink w:anchor="sub_1161" w:history="1">
              <w:r w:rsidRPr="00203097">
                <w:rPr>
                  <w:rStyle w:val="ad"/>
                  <w:rFonts w:ascii="Times New Roman" w:hAnsi="Times New Roman" w:cs="Times New Roman"/>
                  <w:b w:val="0"/>
                  <w:bCs w:val="0"/>
                  <w:color w:val="000000"/>
                  <w:sz w:val="28"/>
                  <w:szCs w:val="28"/>
                </w:rPr>
                <w:t>пункте 6.1</w:t>
              </w:r>
            </w:hyperlink>
            <w:r w:rsidRPr="00203097">
              <w:rPr>
                <w:rFonts w:ascii="Times New Roman" w:hAnsi="Times New Roman" w:cs="Times New Roman"/>
                <w:color w:val="000000"/>
                <w:sz w:val="28"/>
                <w:szCs w:val="28"/>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sub_1185" w:history="1">
              <w:r w:rsidRPr="00203097">
                <w:rPr>
                  <w:rStyle w:val="ad"/>
                  <w:rFonts w:ascii="Times New Roman" w:hAnsi="Times New Roman" w:cs="Times New Roman"/>
                  <w:b w:val="0"/>
                  <w:bCs w:val="0"/>
                  <w:color w:val="000000"/>
                  <w:sz w:val="28"/>
                  <w:szCs w:val="28"/>
                </w:rPr>
                <w:t>пункта 8.5</w:t>
              </w:r>
            </w:hyperlink>
            <w:r w:rsidRPr="00203097">
              <w:rPr>
                <w:rFonts w:ascii="Times New Roman" w:hAnsi="Times New Roman" w:cs="Times New Roman"/>
                <w:color w:val="000000"/>
                <w:sz w:val="28"/>
                <w:szCs w:val="28"/>
              </w:rPr>
              <w:t xml:space="preserve"> настоящей информации.</w:t>
            </w:r>
          </w:p>
        </w:tc>
      </w:tr>
      <w:tr w:rsidR="00203097" w:rsidRPr="00203097" w:rsidTr="0049021A">
        <w:tc>
          <w:tcPr>
            <w:tcW w:w="3664" w:type="dxa"/>
            <w:gridSpan w:val="5"/>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6.12. Номер уведомления о поступлении исполнительного документа/решения налогового органа</w:t>
            </w:r>
          </w:p>
        </w:tc>
        <w:tc>
          <w:tcPr>
            <w:tcW w:w="6146" w:type="dxa"/>
            <w:gridSpan w:val="2"/>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При заполнении в </w:t>
            </w:r>
            <w:hyperlink w:anchor="sub_1161" w:history="1">
              <w:r w:rsidRPr="00203097">
                <w:rPr>
                  <w:rStyle w:val="ad"/>
                  <w:rFonts w:ascii="Times New Roman" w:hAnsi="Times New Roman" w:cs="Times New Roman"/>
                  <w:b w:val="0"/>
                  <w:bCs w:val="0"/>
                  <w:color w:val="000000"/>
                  <w:sz w:val="28"/>
                  <w:szCs w:val="28"/>
                </w:rPr>
                <w:t>пункте 6.1</w:t>
              </w:r>
            </w:hyperlink>
            <w:r w:rsidRPr="00203097">
              <w:rPr>
                <w:rFonts w:ascii="Times New Roman" w:hAnsi="Times New Roman" w:cs="Times New Roman"/>
                <w:color w:val="000000"/>
                <w:sz w:val="28"/>
                <w:szCs w:val="28"/>
              </w:rP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203097" w:rsidRPr="00203097" w:rsidTr="0049021A">
        <w:tc>
          <w:tcPr>
            <w:tcW w:w="3664" w:type="dxa"/>
            <w:gridSpan w:val="5"/>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6.13. Дата уведомления о поступлении исполнительного документа/решения налогового органа</w:t>
            </w:r>
          </w:p>
        </w:tc>
        <w:tc>
          <w:tcPr>
            <w:tcW w:w="6146" w:type="dxa"/>
            <w:gridSpan w:val="2"/>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При заполнении в </w:t>
            </w:r>
            <w:hyperlink w:anchor="sub_1161" w:history="1">
              <w:r w:rsidRPr="00203097">
                <w:rPr>
                  <w:rStyle w:val="ad"/>
                  <w:rFonts w:ascii="Times New Roman" w:hAnsi="Times New Roman" w:cs="Times New Roman"/>
                  <w:b w:val="0"/>
                  <w:bCs w:val="0"/>
                  <w:color w:val="000000"/>
                  <w:sz w:val="28"/>
                  <w:szCs w:val="28"/>
                </w:rPr>
                <w:t>пункте 6.1</w:t>
              </w:r>
            </w:hyperlink>
            <w:r w:rsidRPr="00203097">
              <w:rPr>
                <w:rFonts w:ascii="Times New Roman" w:hAnsi="Times New Roman" w:cs="Times New Roman"/>
                <w:color w:val="000000"/>
                <w:sz w:val="28"/>
                <w:szCs w:val="28"/>
              </w:rPr>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203097" w:rsidRPr="00203097" w:rsidTr="0049021A">
        <w:tc>
          <w:tcPr>
            <w:tcW w:w="3664" w:type="dxa"/>
            <w:gridSpan w:val="5"/>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6.14. Основание не включения договора (муниципального контракта) в реестр контрактов</w:t>
            </w:r>
          </w:p>
        </w:tc>
        <w:tc>
          <w:tcPr>
            <w:tcW w:w="6146" w:type="dxa"/>
            <w:gridSpan w:val="2"/>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При заполнении в </w:t>
            </w:r>
            <w:hyperlink w:anchor="sub_1161" w:history="1">
              <w:r w:rsidRPr="00203097">
                <w:rPr>
                  <w:rStyle w:val="ad"/>
                  <w:rFonts w:ascii="Times New Roman" w:hAnsi="Times New Roman" w:cs="Times New Roman"/>
                  <w:b w:val="0"/>
                  <w:bCs w:val="0"/>
                  <w:color w:val="000000"/>
                  <w:sz w:val="28"/>
                  <w:szCs w:val="28"/>
                </w:rPr>
                <w:t>пункте 6.1</w:t>
              </w:r>
            </w:hyperlink>
            <w:r w:rsidRPr="00203097">
              <w:rPr>
                <w:rFonts w:ascii="Times New Roman" w:hAnsi="Times New Roman" w:cs="Times New Roman"/>
                <w:color w:val="000000"/>
                <w:sz w:val="28"/>
                <w:szCs w:val="28"/>
              </w:rPr>
              <w:t xml:space="preserve"> настоящей информации значения "договор" указывается основание не включения договора (контракта) в реестр контрактов.</w:t>
            </w:r>
          </w:p>
        </w:tc>
      </w:tr>
      <w:tr w:rsidR="00203097" w:rsidRPr="00203097" w:rsidTr="0049021A">
        <w:tc>
          <w:tcPr>
            <w:tcW w:w="3664" w:type="dxa"/>
            <w:gridSpan w:val="5"/>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7. Реквизиты контрагента/взыскателя по исполнительному документу/решению налогового органа &lt;</w:t>
            </w:r>
            <w:hyperlink w:anchor="sub_1104"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146" w:type="dxa"/>
            <w:gridSpan w:val="2"/>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p>
        </w:tc>
      </w:tr>
      <w:tr w:rsidR="00203097" w:rsidRPr="00203097" w:rsidTr="0049021A">
        <w:tc>
          <w:tcPr>
            <w:tcW w:w="3664" w:type="dxa"/>
            <w:gridSpan w:val="5"/>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7.1. Наименование юридического лица/ фамилия, имя, отчество физического лица &lt;</w:t>
            </w:r>
            <w:hyperlink w:anchor="sub_1103"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146" w:type="dxa"/>
            <w:gridSpan w:val="2"/>
            <w:tcBorders>
              <w:top w:val="single" w:sz="4" w:space="0" w:color="auto"/>
              <w:left w:val="single" w:sz="4" w:space="0" w:color="auto"/>
              <w:bottom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В случае если информация о контрагенте содержится в Сводном реестре, указывается наименование контрагента, соответствующее </w:t>
            </w:r>
            <w:r w:rsidRPr="00203097">
              <w:rPr>
                <w:rFonts w:ascii="Times New Roman" w:hAnsi="Times New Roman" w:cs="Times New Roman"/>
                <w:color w:val="000000"/>
                <w:sz w:val="28"/>
                <w:szCs w:val="28"/>
              </w:rPr>
              <w:lastRenderedPageBreak/>
              <w:t>сведениям, включенным в Сводный реестр.</w:t>
            </w:r>
          </w:p>
        </w:tc>
      </w:tr>
      <w:tr w:rsidR="00203097" w:rsidRPr="00203097" w:rsidTr="0049021A">
        <w:tc>
          <w:tcPr>
            <w:tcW w:w="3640" w:type="dxa"/>
            <w:gridSpan w:val="2"/>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bookmarkStart w:id="56" w:name="sub_1172"/>
            <w:r w:rsidRPr="00203097">
              <w:rPr>
                <w:rFonts w:ascii="Times New Roman" w:hAnsi="Times New Roman" w:cs="Times New Roman"/>
                <w:color w:val="000000"/>
                <w:sz w:val="28"/>
                <w:szCs w:val="28"/>
              </w:rPr>
              <w:lastRenderedPageBreak/>
              <w:t>7.2. Идентификационный номер налогоплательщика (ИНН) &lt;</w:t>
            </w:r>
            <w:hyperlink w:anchor="sub_1103"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bookmarkEnd w:id="56"/>
          </w:p>
        </w:tc>
        <w:tc>
          <w:tcPr>
            <w:tcW w:w="6170" w:type="dxa"/>
            <w:gridSpan w:val="5"/>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ИНН контрагента в соответствии со сведениями ЕГРЮЛ.</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03097" w:rsidRPr="00203097" w:rsidTr="0049021A">
        <w:tc>
          <w:tcPr>
            <w:tcW w:w="3640" w:type="dxa"/>
            <w:gridSpan w:val="2"/>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bookmarkStart w:id="57" w:name="sub_1173"/>
            <w:r w:rsidRPr="00203097">
              <w:rPr>
                <w:rFonts w:ascii="Times New Roman" w:hAnsi="Times New Roman" w:cs="Times New Roman"/>
                <w:color w:val="000000"/>
                <w:sz w:val="28"/>
                <w:szCs w:val="28"/>
              </w:rPr>
              <w:t>7.3. Код причины постановки на учет в налоговом органе (КПП)</w:t>
            </w:r>
            <w:bookmarkEnd w:id="57"/>
          </w:p>
        </w:tc>
        <w:tc>
          <w:tcPr>
            <w:tcW w:w="6170" w:type="dxa"/>
            <w:gridSpan w:val="5"/>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КПП контрагента в соответствии со сведениями ЕГРЮЛ.</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203097" w:rsidRPr="00203097" w:rsidTr="0049021A">
        <w:tc>
          <w:tcPr>
            <w:tcW w:w="3640" w:type="dxa"/>
            <w:gridSpan w:val="2"/>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7.4. Код по Сводному реестру</w:t>
            </w:r>
          </w:p>
        </w:tc>
        <w:tc>
          <w:tcPr>
            <w:tcW w:w="6170" w:type="dxa"/>
            <w:gridSpan w:val="5"/>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sub_1172" w:history="1">
              <w:r w:rsidRPr="00203097">
                <w:rPr>
                  <w:rStyle w:val="ad"/>
                  <w:rFonts w:ascii="Times New Roman" w:hAnsi="Times New Roman" w:cs="Times New Roman"/>
                  <w:b w:val="0"/>
                  <w:bCs w:val="0"/>
                  <w:color w:val="000000"/>
                  <w:sz w:val="28"/>
                  <w:szCs w:val="28"/>
                </w:rPr>
                <w:t>пунктах 7.2</w:t>
              </w:r>
            </w:hyperlink>
            <w:r w:rsidRPr="00203097">
              <w:rPr>
                <w:rFonts w:ascii="Times New Roman" w:hAnsi="Times New Roman" w:cs="Times New Roman"/>
                <w:color w:val="000000"/>
                <w:sz w:val="28"/>
                <w:szCs w:val="28"/>
              </w:rPr>
              <w:t xml:space="preserve"> и </w:t>
            </w:r>
            <w:hyperlink w:anchor="sub_1173" w:history="1">
              <w:r w:rsidRPr="00203097">
                <w:rPr>
                  <w:rStyle w:val="ad"/>
                  <w:rFonts w:ascii="Times New Roman" w:hAnsi="Times New Roman" w:cs="Times New Roman"/>
                  <w:b w:val="0"/>
                  <w:bCs w:val="0"/>
                  <w:color w:val="000000"/>
                  <w:sz w:val="28"/>
                  <w:szCs w:val="28"/>
                </w:rPr>
                <w:t>7.3</w:t>
              </w:r>
            </w:hyperlink>
            <w:r w:rsidRPr="00203097">
              <w:rPr>
                <w:rFonts w:ascii="Times New Roman" w:hAnsi="Times New Roman" w:cs="Times New Roman"/>
                <w:color w:val="000000"/>
                <w:sz w:val="28"/>
                <w:szCs w:val="28"/>
              </w:rPr>
              <w:t xml:space="preserve"> настоящей информации.</w:t>
            </w:r>
          </w:p>
        </w:tc>
      </w:tr>
      <w:tr w:rsidR="00203097" w:rsidRPr="00203097" w:rsidTr="0049021A">
        <w:tc>
          <w:tcPr>
            <w:tcW w:w="3640" w:type="dxa"/>
            <w:gridSpan w:val="2"/>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7.5. Номер лицевого счета</w:t>
            </w:r>
          </w:p>
        </w:tc>
        <w:tc>
          <w:tcPr>
            <w:tcW w:w="6170" w:type="dxa"/>
            <w:gridSpan w:val="5"/>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В случае если операции по исполнению бюджетного обязательства подлежат отражению на лицевом счете, открытом контрагенту в Управлении, финансовом органе муниципального образования указывается номер лицевого счета контрагента в соответствии с документом-основанием.</w:t>
            </w:r>
          </w:p>
        </w:tc>
      </w:tr>
      <w:tr w:rsidR="00203097" w:rsidRPr="00203097" w:rsidTr="0049021A">
        <w:tc>
          <w:tcPr>
            <w:tcW w:w="3640" w:type="dxa"/>
            <w:gridSpan w:val="2"/>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7.6. Номер банковского счета</w:t>
            </w:r>
          </w:p>
        </w:tc>
        <w:tc>
          <w:tcPr>
            <w:tcW w:w="6170" w:type="dxa"/>
            <w:gridSpan w:val="5"/>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номер банковского счета контрагента (при наличии в документе-основании).</w:t>
            </w:r>
          </w:p>
        </w:tc>
      </w:tr>
      <w:tr w:rsidR="00203097" w:rsidRPr="00203097" w:rsidTr="0049021A">
        <w:tc>
          <w:tcPr>
            <w:tcW w:w="3640" w:type="dxa"/>
            <w:gridSpan w:val="2"/>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7.7. Наименование банка</w:t>
            </w:r>
          </w:p>
        </w:tc>
        <w:tc>
          <w:tcPr>
            <w:tcW w:w="6170" w:type="dxa"/>
            <w:gridSpan w:val="5"/>
            <w:tcBorders>
              <w:top w:val="single" w:sz="4" w:space="0" w:color="auto"/>
              <w:left w:val="single" w:sz="4" w:space="0" w:color="auto"/>
              <w:bottom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наименование банка контрагента (при наличии в документе-основании).</w:t>
            </w:r>
          </w:p>
        </w:tc>
      </w:tr>
      <w:tr w:rsidR="00203097" w:rsidRPr="00203097" w:rsidTr="0049021A">
        <w:tc>
          <w:tcPr>
            <w:tcW w:w="3655" w:type="dxa"/>
            <w:gridSpan w:val="4"/>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7.8. </w:t>
            </w:r>
            <w:hyperlink r:id="rId48" w:history="1">
              <w:r w:rsidRPr="00203097">
                <w:rPr>
                  <w:rStyle w:val="ad"/>
                  <w:rFonts w:ascii="Times New Roman" w:hAnsi="Times New Roman" w:cs="Times New Roman"/>
                  <w:b w:val="0"/>
                  <w:bCs w:val="0"/>
                  <w:color w:val="000000"/>
                  <w:sz w:val="28"/>
                  <w:szCs w:val="28"/>
                </w:rPr>
                <w:t>БИК</w:t>
              </w:r>
            </w:hyperlink>
            <w:r w:rsidRPr="00203097">
              <w:rPr>
                <w:rFonts w:ascii="Times New Roman" w:hAnsi="Times New Roman" w:cs="Times New Roman"/>
                <w:color w:val="000000"/>
                <w:sz w:val="28"/>
                <w:szCs w:val="28"/>
              </w:rPr>
              <w:t xml:space="preserve"> банка</w:t>
            </w:r>
          </w:p>
        </w:tc>
        <w:tc>
          <w:tcPr>
            <w:tcW w:w="6155" w:type="dxa"/>
            <w:gridSpan w:val="3"/>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Указывается </w:t>
            </w:r>
            <w:hyperlink r:id="rId49" w:history="1">
              <w:r w:rsidRPr="00203097">
                <w:rPr>
                  <w:rStyle w:val="ad"/>
                  <w:rFonts w:ascii="Times New Roman" w:hAnsi="Times New Roman" w:cs="Times New Roman"/>
                  <w:b w:val="0"/>
                  <w:bCs w:val="0"/>
                  <w:color w:val="000000"/>
                  <w:sz w:val="28"/>
                  <w:szCs w:val="28"/>
                </w:rPr>
                <w:t>БИК</w:t>
              </w:r>
            </w:hyperlink>
            <w:r w:rsidRPr="00203097">
              <w:rPr>
                <w:rFonts w:ascii="Times New Roman" w:hAnsi="Times New Roman" w:cs="Times New Roman"/>
                <w:color w:val="000000"/>
                <w:sz w:val="28"/>
                <w:szCs w:val="28"/>
              </w:rPr>
              <w:t xml:space="preserve"> банка контрагента (при наличии в документе-основании).</w:t>
            </w:r>
          </w:p>
        </w:tc>
      </w:tr>
      <w:tr w:rsidR="00203097" w:rsidRPr="00203097" w:rsidTr="0049021A">
        <w:tc>
          <w:tcPr>
            <w:tcW w:w="3655" w:type="dxa"/>
            <w:gridSpan w:val="4"/>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7.9. Корреспондентский счет банка</w:t>
            </w:r>
          </w:p>
        </w:tc>
        <w:tc>
          <w:tcPr>
            <w:tcW w:w="6155" w:type="dxa"/>
            <w:gridSpan w:val="3"/>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корреспондентский счет банка контрагента (при наличии в документе-основании).</w:t>
            </w:r>
          </w:p>
        </w:tc>
      </w:tr>
      <w:tr w:rsidR="00203097" w:rsidRPr="00203097" w:rsidTr="0049021A">
        <w:tc>
          <w:tcPr>
            <w:tcW w:w="3655" w:type="dxa"/>
            <w:gridSpan w:val="4"/>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8. Расшифровка обязательства</w:t>
            </w:r>
          </w:p>
        </w:tc>
        <w:tc>
          <w:tcPr>
            <w:tcW w:w="6155" w:type="dxa"/>
            <w:gridSpan w:val="3"/>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p>
        </w:tc>
      </w:tr>
      <w:tr w:rsidR="00203097" w:rsidRPr="00203097" w:rsidTr="0049021A">
        <w:tc>
          <w:tcPr>
            <w:tcW w:w="3655" w:type="dxa"/>
            <w:gridSpan w:val="4"/>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8.1. Наименование объекта федеральной адресной инвестиционной программы (далее - ФАИП)</w:t>
            </w:r>
          </w:p>
        </w:tc>
        <w:tc>
          <w:tcPr>
            <w:tcW w:w="6155" w:type="dxa"/>
            <w:gridSpan w:val="3"/>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Не указывается</w:t>
            </w:r>
          </w:p>
        </w:tc>
      </w:tr>
      <w:tr w:rsidR="00203097" w:rsidRPr="00203097" w:rsidTr="0049021A">
        <w:tc>
          <w:tcPr>
            <w:tcW w:w="3655" w:type="dxa"/>
            <w:gridSpan w:val="4"/>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8.2. Код объекта ФАИП</w:t>
            </w:r>
          </w:p>
        </w:tc>
        <w:tc>
          <w:tcPr>
            <w:tcW w:w="6155" w:type="dxa"/>
            <w:gridSpan w:val="3"/>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Не указывается</w:t>
            </w:r>
          </w:p>
        </w:tc>
      </w:tr>
      <w:tr w:rsidR="00203097" w:rsidRPr="00203097" w:rsidTr="0049021A">
        <w:tc>
          <w:tcPr>
            <w:tcW w:w="3655" w:type="dxa"/>
            <w:gridSpan w:val="4"/>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lastRenderedPageBreak/>
              <w:t>8.3. Наименование вида средств</w:t>
            </w:r>
          </w:p>
        </w:tc>
        <w:tc>
          <w:tcPr>
            <w:tcW w:w="6155" w:type="dxa"/>
            <w:gridSpan w:val="3"/>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наименование вида средств, за счет которых должна быть произведена кассовая выплата: средства бюджета.</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03097" w:rsidRPr="00203097" w:rsidTr="0049021A">
        <w:tc>
          <w:tcPr>
            <w:tcW w:w="3655" w:type="dxa"/>
            <w:gridSpan w:val="4"/>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8.4. Код по БК &lt;</w:t>
            </w:r>
            <w:hyperlink w:anchor="sub_1103"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155" w:type="dxa"/>
            <w:gridSpan w:val="3"/>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код классификации расходов местного бюджета в соответствии с предметом документа-основания.</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203097" w:rsidRPr="00203097" w:rsidTr="0049021A">
        <w:tc>
          <w:tcPr>
            <w:tcW w:w="3655" w:type="dxa"/>
            <w:gridSpan w:val="4"/>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bookmarkStart w:id="58" w:name="sub_1185"/>
            <w:r w:rsidRPr="00203097">
              <w:rPr>
                <w:rFonts w:ascii="Times New Roman" w:hAnsi="Times New Roman" w:cs="Times New Roman"/>
                <w:color w:val="000000"/>
                <w:sz w:val="28"/>
                <w:szCs w:val="28"/>
              </w:rPr>
              <w:t>8.5. Признак безусловности обязательства</w:t>
            </w:r>
            <w:bookmarkEnd w:id="58"/>
          </w:p>
        </w:tc>
        <w:tc>
          <w:tcPr>
            <w:tcW w:w="6155" w:type="dxa"/>
            <w:gridSpan w:val="3"/>
            <w:tcBorders>
              <w:top w:val="single" w:sz="4" w:space="0" w:color="auto"/>
              <w:left w:val="single" w:sz="4" w:space="0" w:color="auto"/>
              <w:bottom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203097" w:rsidRPr="00203097" w:rsidTr="0049021A">
        <w:tc>
          <w:tcPr>
            <w:tcW w:w="3647" w:type="dxa"/>
            <w:gridSpan w:val="3"/>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8.6. Сумма исполненного обязательства прошлых лет</w:t>
            </w:r>
          </w:p>
        </w:tc>
        <w:tc>
          <w:tcPr>
            <w:tcW w:w="616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исполненная сумма бюджетного обязательства прошлых лет с точностью до второго знака после запятой.</w:t>
            </w:r>
          </w:p>
        </w:tc>
      </w:tr>
      <w:tr w:rsidR="00203097" w:rsidRPr="00203097" w:rsidTr="0049021A">
        <w:tc>
          <w:tcPr>
            <w:tcW w:w="3647" w:type="dxa"/>
            <w:gridSpan w:val="3"/>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8.7. Сумма неисполненного обязательства прошлых лет</w:t>
            </w:r>
          </w:p>
        </w:tc>
        <w:tc>
          <w:tcPr>
            <w:tcW w:w="616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w:t>
            </w:r>
            <w:r w:rsidRPr="00203097">
              <w:rPr>
                <w:rFonts w:ascii="Times New Roman" w:hAnsi="Times New Roman" w:cs="Times New Roman"/>
                <w:color w:val="000000"/>
                <w:sz w:val="28"/>
                <w:szCs w:val="28"/>
              </w:rPr>
              <w:lastRenderedPageBreak/>
              <w:t>году.</w:t>
            </w:r>
          </w:p>
        </w:tc>
      </w:tr>
      <w:tr w:rsidR="00203097" w:rsidRPr="00203097" w:rsidTr="0049021A">
        <w:tc>
          <w:tcPr>
            <w:tcW w:w="3647" w:type="dxa"/>
            <w:gridSpan w:val="3"/>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lastRenderedPageBreak/>
              <w:t>8.8. Сумма на 20___ текущий финансовый год в валюте обязательства с помесячной разбивкой</w:t>
            </w:r>
          </w:p>
        </w:tc>
        <w:tc>
          <w:tcPr>
            <w:tcW w:w="6163" w:type="dxa"/>
            <w:gridSpan w:val="4"/>
            <w:tcBorders>
              <w:top w:val="single" w:sz="4" w:space="0" w:color="auto"/>
              <w:left w:val="single" w:sz="4" w:space="0" w:color="auto"/>
              <w:bottom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(средств) в единицах валюты обязательства с точностью до второго знака после запятой для каждой даты осуществления платежа.</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203097" w:rsidRPr="00203097" w:rsidTr="0049021A">
        <w:tc>
          <w:tcPr>
            <w:tcW w:w="3678" w:type="dxa"/>
            <w:gridSpan w:val="6"/>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8.9. Сумма в валюте обязательства на плановый период в разрезе лет &lt;</w:t>
            </w:r>
            <w:hyperlink w:anchor="sub_1103"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132" w:type="dxa"/>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(средств в единицах валюты обязательства с точностью до второго знака после запятой).</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В случае постановки на учет (изменения) бюджетного обязательства, возникшего на </w:t>
            </w:r>
            <w:r w:rsidRPr="00203097">
              <w:rPr>
                <w:rFonts w:ascii="Times New Roman" w:hAnsi="Times New Roman" w:cs="Times New Roman"/>
                <w:color w:val="000000"/>
                <w:sz w:val="28"/>
                <w:szCs w:val="28"/>
              </w:rPr>
              <w:lastRenderedPageBreak/>
              <w:t xml:space="preserve">основании муниципального контракта (договора) указывается график платежей по </w:t>
            </w:r>
            <w:r w:rsidR="00D20B1D">
              <w:rPr>
                <w:rFonts w:ascii="Times New Roman" w:hAnsi="Times New Roman" w:cs="Times New Roman"/>
                <w:color w:val="000000"/>
                <w:sz w:val="28"/>
                <w:szCs w:val="28"/>
              </w:rPr>
              <w:t>муниципальному</w:t>
            </w:r>
            <w:r w:rsidRPr="00203097">
              <w:rPr>
                <w:rFonts w:ascii="Times New Roman" w:hAnsi="Times New Roman" w:cs="Times New Roman"/>
                <w:color w:val="000000"/>
                <w:sz w:val="28"/>
                <w:szCs w:val="28"/>
              </w:rPr>
              <w:t xml:space="preserve"> контракту (договору) в валюте обязательства с годовой периодичностью.</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Сумма указывается отдельно на первый, второй и третий год планового периода, а также общей суммой на последующие года.</w:t>
            </w:r>
          </w:p>
        </w:tc>
      </w:tr>
      <w:tr w:rsidR="00203097" w:rsidRPr="00203097" w:rsidTr="0049021A">
        <w:tc>
          <w:tcPr>
            <w:tcW w:w="3678" w:type="dxa"/>
            <w:gridSpan w:val="6"/>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lastRenderedPageBreak/>
              <w:t>8.10. Дата выплаты по исполнительному документу</w:t>
            </w:r>
          </w:p>
        </w:tc>
        <w:tc>
          <w:tcPr>
            <w:tcW w:w="6132" w:type="dxa"/>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203097" w:rsidRPr="00203097" w:rsidTr="0049021A">
        <w:tc>
          <w:tcPr>
            <w:tcW w:w="3678" w:type="dxa"/>
            <w:gridSpan w:val="6"/>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8.11. Аналитический код</w:t>
            </w:r>
          </w:p>
        </w:tc>
        <w:tc>
          <w:tcPr>
            <w:tcW w:w="6132" w:type="dxa"/>
            <w:tcBorders>
              <w:top w:val="single" w:sz="4" w:space="0" w:color="auto"/>
              <w:left w:val="single" w:sz="4" w:space="0" w:color="auto"/>
              <w:bottom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при необходимости в дополнение к коду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аналитический код, по отдельным расходам местного бюджета.</w:t>
            </w:r>
          </w:p>
        </w:tc>
      </w:tr>
      <w:tr w:rsidR="00203097" w:rsidRPr="00203097" w:rsidTr="0049021A">
        <w:tc>
          <w:tcPr>
            <w:tcW w:w="3678" w:type="dxa"/>
            <w:gridSpan w:val="6"/>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8.12. Примечание</w:t>
            </w:r>
          </w:p>
        </w:tc>
        <w:tc>
          <w:tcPr>
            <w:tcW w:w="6132" w:type="dxa"/>
            <w:tcBorders>
              <w:top w:val="single" w:sz="4" w:space="0" w:color="auto"/>
              <w:left w:val="single" w:sz="4" w:space="0" w:color="auto"/>
              <w:bottom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Иная информация, необходимая для постановки бюджетного обязательства на учет.</w:t>
            </w:r>
          </w:p>
        </w:tc>
      </w:tr>
    </w:tbl>
    <w:p w:rsidR="00203097" w:rsidRPr="00203097" w:rsidRDefault="00203097" w:rsidP="00203097">
      <w:pPr>
        <w:jc w:val="both"/>
        <w:rPr>
          <w:color w:val="000000"/>
          <w:sz w:val="28"/>
          <w:szCs w:val="28"/>
        </w:rPr>
      </w:pPr>
    </w:p>
    <w:p w:rsidR="00203097" w:rsidRPr="00203097" w:rsidRDefault="00203097" w:rsidP="00203097">
      <w:pPr>
        <w:jc w:val="both"/>
        <w:rPr>
          <w:color w:val="000000"/>
          <w:sz w:val="28"/>
          <w:szCs w:val="28"/>
        </w:rPr>
      </w:pPr>
      <w:bookmarkStart w:id="59" w:name="sub_1101"/>
      <w:r w:rsidRPr="00203097">
        <w:rPr>
          <w:color w:val="000000"/>
          <w:sz w:val="28"/>
          <w:szCs w:val="28"/>
        </w:rPr>
        <w:t>&lt;</w:t>
      </w:r>
      <w:r w:rsidRPr="00203097">
        <w:rPr>
          <w:rStyle w:val="ae"/>
          <w:color w:val="000000"/>
          <w:sz w:val="28"/>
          <w:szCs w:val="28"/>
        </w:rPr>
        <w:t>*</w:t>
      </w:r>
      <w:r w:rsidRPr="00203097">
        <w:rPr>
          <w:color w:val="000000"/>
          <w:sz w:val="28"/>
          <w:szCs w:val="28"/>
        </w:rPr>
        <w:t xml:space="preserve">&gt;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sub_1151" w:history="1">
        <w:r w:rsidRPr="00203097">
          <w:rPr>
            <w:rStyle w:val="ad"/>
            <w:color w:val="000000"/>
            <w:sz w:val="28"/>
            <w:szCs w:val="28"/>
          </w:rPr>
          <w:t>пункту 5.1</w:t>
        </w:r>
      </w:hyperlink>
      <w:r w:rsidRPr="00203097">
        <w:rPr>
          <w:color w:val="000000"/>
          <w:sz w:val="28"/>
          <w:szCs w:val="28"/>
        </w:rPr>
        <w:t xml:space="preserve"> настоящей информации.</w:t>
      </w:r>
    </w:p>
    <w:p w:rsidR="00203097" w:rsidRPr="00203097" w:rsidRDefault="00203097" w:rsidP="00203097">
      <w:pPr>
        <w:jc w:val="both"/>
        <w:rPr>
          <w:color w:val="000000"/>
          <w:sz w:val="28"/>
          <w:szCs w:val="28"/>
        </w:rPr>
      </w:pPr>
      <w:bookmarkStart w:id="60" w:name="sub_1102"/>
      <w:bookmarkEnd w:id="59"/>
      <w:r w:rsidRPr="00203097">
        <w:rPr>
          <w:color w:val="000000"/>
          <w:sz w:val="28"/>
          <w:szCs w:val="28"/>
        </w:rPr>
        <w:t>&lt;</w:t>
      </w:r>
      <w:r w:rsidRPr="00203097">
        <w:rPr>
          <w:rStyle w:val="ae"/>
          <w:color w:val="000000"/>
          <w:sz w:val="28"/>
          <w:szCs w:val="28"/>
        </w:rPr>
        <w:t>**</w:t>
      </w:r>
      <w:r w:rsidRPr="00203097">
        <w:rPr>
          <w:color w:val="000000"/>
          <w:sz w:val="28"/>
          <w:szCs w:val="28"/>
        </w:rPr>
        <w:t xml:space="preserve">&gt;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sub_1157" w:history="1">
        <w:r w:rsidRPr="00203097">
          <w:rPr>
            <w:rStyle w:val="ad"/>
            <w:color w:val="000000"/>
            <w:sz w:val="28"/>
            <w:szCs w:val="28"/>
          </w:rPr>
          <w:t>пункту 5.7</w:t>
        </w:r>
      </w:hyperlink>
      <w:r w:rsidRPr="00203097">
        <w:rPr>
          <w:color w:val="000000"/>
          <w:sz w:val="28"/>
          <w:szCs w:val="28"/>
        </w:rPr>
        <w:t xml:space="preserve"> настоящей информации.</w:t>
      </w:r>
    </w:p>
    <w:p w:rsidR="00203097" w:rsidRPr="00203097" w:rsidRDefault="00203097" w:rsidP="00203097">
      <w:pPr>
        <w:jc w:val="both"/>
        <w:rPr>
          <w:color w:val="000000"/>
          <w:sz w:val="28"/>
          <w:szCs w:val="28"/>
        </w:rPr>
      </w:pPr>
      <w:bookmarkStart w:id="61" w:name="sub_1103"/>
      <w:bookmarkEnd w:id="60"/>
      <w:r w:rsidRPr="00203097">
        <w:rPr>
          <w:color w:val="000000"/>
          <w:sz w:val="28"/>
          <w:szCs w:val="28"/>
        </w:rPr>
        <w:t>&lt;</w:t>
      </w:r>
      <w:r w:rsidRPr="00203097">
        <w:rPr>
          <w:rStyle w:val="ae"/>
          <w:color w:val="000000"/>
          <w:sz w:val="28"/>
          <w:szCs w:val="28"/>
        </w:rPr>
        <w:t>***</w:t>
      </w:r>
      <w:r w:rsidRPr="00203097">
        <w:rPr>
          <w:color w:val="000000"/>
          <w:sz w:val="28"/>
          <w:szCs w:val="28"/>
        </w:rPr>
        <w:t>&gt; При представлении сведений о бюджетном обязательстве в форме электронного документа по документу основанию, подлежащему включению в реестр контрактов, в информационной системе заполняется автоматически на основании сведений, предоставляемых получателем бюджетных средств (включенных) в реестр контрактов.</w:t>
      </w:r>
    </w:p>
    <w:p w:rsidR="00203097" w:rsidRPr="00203097" w:rsidRDefault="00203097" w:rsidP="00203097">
      <w:pPr>
        <w:jc w:val="both"/>
        <w:rPr>
          <w:color w:val="000000"/>
          <w:sz w:val="28"/>
          <w:szCs w:val="28"/>
        </w:rPr>
      </w:pPr>
      <w:bookmarkStart w:id="62" w:name="sub_1104"/>
      <w:bookmarkEnd w:id="61"/>
      <w:r w:rsidRPr="00203097">
        <w:rPr>
          <w:color w:val="000000"/>
          <w:sz w:val="28"/>
          <w:szCs w:val="28"/>
        </w:rPr>
        <w:t>&lt;</w:t>
      </w:r>
      <w:r w:rsidRPr="00203097">
        <w:rPr>
          <w:rStyle w:val="ae"/>
          <w:color w:val="000000"/>
          <w:sz w:val="28"/>
          <w:szCs w:val="28"/>
        </w:rPr>
        <w:t>****</w:t>
      </w:r>
      <w:r w:rsidRPr="00203097">
        <w:rPr>
          <w:color w:val="000000"/>
          <w:sz w:val="28"/>
          <w:szCs w:val="28"/>
        </w:rPr>
        <w:t>&gt; В случае постановки на учет принимаемого бюджетного обязательства, возникшего на основании извещения об осуществлении закупки, раздел не заполняется.</w:t>
      </w:r>
    </w:p>
    <w:bookmarkEnd w:id="62"/>
    <w:p w:rsidR="00203097" w:rsidRPr="00203097" w:rsidRDefault="00203097" w:rsidP="00203097">
      <w:pPr>
        <w:jc w:val="both"/>
        <w:rPr>
          <w:color w:val="000000"/>
          <w:sz w:val="28"/>
          <w:szCs w:val="28"/>
        </w:rPr>
      </w:pPr>
    </w:p>
    <w:p w:rsidR="00203097" w:rsidRPr="00203097" w:rsidRDefault="00203097" w:rsidP="00203097">
      <w:pPr>
        <w:ind w:firstLine="698"/>
        <w:jc w:val="both"/>
        <w:rPr>
          <w:rStyle w:val="ae"/>
          <w:color w:val="000000"/>
          <w:sz w:val="28"/>
          <w:szCs w:val="28"/>
        </w:rPr>
      </w:pPr>
      <w:bookmarkStart w:id="63" w:name="sub_1200"/>
    </w:p>
    <w:p w:rsidR="00203097" w:rsidRPr="00203097" w:rsidRDefault="00203097" w:rsidP="00203097">
      <w:pPr>
        <w:ind w:firstLine="698"/>
        <w:jc w:val="both"/>
        <w:rPr>
          <w:rStyle w:val="ae"/>
          <w:color w:val="000000"/>
          <w:sz w:val="28"/>
          <w:szCs w:val="28"/>
        </w:rPr>
      </w:pPr>
    </w:p>
    <w:p w:rsidR="00203097" w:rsidRPr="00203097" w:rsidRDefault="00203097" w:rsidP="00203097">
      <w:pPr>
        <w:ind w:firstLine="698"/>
        <w:jc w:val="both"/>
        <w:rPr>
          <w:rStyle w:val="ae"/>
          <w:color w:val="000000"/>
          <w:sz w:val="28"/>
          <w:szCs w:val="28"/>
        </w:rPr>
      </w:pPr>
    </w:p>
    <w:p w:rsidR="00203097" w:rsidRPr="00203097" w:rsidRDefault="00203097" w:rsidP="00203097">
      <w:pPr>
        <w:ind w:firstLine="698"/>
        <w:jc w:val="both"/>
        <w:rPr>
          <w:rStyle w:val="ae"/>
          <w:color w:val="000000"/>
          <w:sz w:val="28"/>
          <w:szCs w:val="28"/>
        </w:rPr>
      </w:pPr>
    </w:p>
    <w:p w:rsidR="00203097" w:rsidRPr="00203097" w:rsidRDefault="00203097" w:rsidP="00203097">
      <w:pPr>
        <w:ind w:firstLine="698"/>
        <w:jc w:val="both"/>
        <w:rPr>
          <w:rStyle w:val="ae"/>
          <w:color w:val="000000"/>
          <w:sz w:val="28"/>
          <w:szCs w:val="28"/>
        </w:rPr>
      </w:pPr>
    </w:p>
    <w:p w:rsidR="00203097" w:rsidRPr="00203097" w:rsidRDefault="00203097" w:rsidP="00203097">
      <w:pPr>
        <w:ind w:firstLine="698"/>
        <w:jc w:val="both"/>
        <w:rPr>
          <w:rStyle w:val="ae"/>
          <w:color w:val="000000"/>
          <w:sz w:val="28"/>
          <w:szCs w:val="28"/>
        </w:rPr>
      </w:pPr>
    </w:p>
    <w:p w:rsidR="00203097" w:rsidRPr="00203097" w:rsidRDefault="00203097" w:rsidP="0049021A">
      <w:pPr>
        <w:pageBreakBefore/>
        <w:ind w:firstLine="697"/>
        <w:jc w:val="right"/>
        <w:rPr>
          <w:rStyle w:val="ae"/>
          <w:color w:val="000000"/>
          <w:sz w:val="28"/>
          <w:szCs w:val="28"/>
        </w:rPr>
      </w:pPr>
      <w:r w:rsidRPr="00203097">
        <w:rPr>
          <w:rStyle w:val="ae"/>
          <w:color w:val="000000"/>
          <w:sz w:val="28"/>
          <w:szCs w:val="28"/>
        </w:rPr>
        <w:lastRenderedPageBreak/>
        <w:t>Приложение 2</w:t>
      </w:r>
      <w:r w:rsidRPr="00203097">
        <w:rPr>
          <w:rStyle w:val="ae"/>
          <w:color w:val="000000"/>
          <w:sz w:val="28"/>
          <w:szCs w:val="28"/>
        </w:rPr>
        <w:br/>
        <w:t xml:space="preserve">к </w:t>
      </w:r>
      <w:hyperlink w:anchor="sub_1000" w:history="1">
        <w:r w:rsidRPr="00203097">
          <w:rPr>
            <w:rStyle w:val="ad"/>
            <w:color w:val="000000"/>
            <w:sz w:val="28"/>
            <w:szCs w:val="28"/>
          </w:rPr>
          <w:t>Порядку</w:t>
        </w:r>
      </w:hyperlink>
      <w:r w:rsidRPr="00203097">
        <w:rPr>
          <w:rStyle w:val="ae"/>
          <w:color w:val="000000"/>
          <w:sz w:val="28"/>
          <w:szCs w:val="28"/>
        </w:rPr>
        <w:br/>
        <w:t>учета бюджетных и денежных</w:t>
      </w:r>
      <w:r w:rsidRPr="00203097">
        <w:rPr>
          <w:rStyle w:val="ae"/>
          <w:color w:val="000000"/>
          <w:sz w:val="28"/>
          <w:szCs w:val="28"/>
        </w:rPr>
        <w:br/>
        <w:t xml:space="preserve">обязательств получателей </w:t>
      </w:r>
    </w:p>
    <w:p w:rsidR="00203097" w:rsidRPr="00203097" w:rsidRDefault="00203097" w:rsidP="0026721D">
      <w:pPr>
        <w:ind w:firstLine="698"/>
        <w:jc w:val="right"/>
        <w:rPr>
          <w:color w:val="000000"/>
          <w:sz w:val="28"/>
          <w:szCs w:val="28"/>
        </w:rPr>
      </w:pPr>
      <w:r w:rsidRPr="00203097">
        <w:rPr>
          <w:rStyle w:val="ae"/>
          <w:color w:val="000000"/>
          <w:sz w:val="28"/>
          <w:szCs w:val="28"/>
        </w:rPr>
        <w:t>бюджетных средств</w:t>
      </w:r>
      <w:bookmarkEnd w:id="63"/>
    </w:p>
    <w:p w:rsidR="00203097" w:rsidRPr="00203097" w:rsidRDefault="0026721D" w:rsidP="00A678B0">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w:t>
      </w:r>
      <w:r w:rsidR="00203097" w:rsidRPr="00203097">
        <w:rPr>
          <w:rFonts w:ascii="Times New Roman" w:hAnsi="Times New Roman" w:cs="Times New Roman"/>
          <w:color w:val="000000"/>
          <w:sz w:val="28"/>
          <w:szCs w:val="28"/>
        </w:rPr>
        <w:br/>
        <w:t>необходимая для постановки на учет денежного обязательства (внесени</w:t>
      </w:r>
      <w:r>
        <w:rPr>
          <w:rFonts w:ascii="Times New Roman" w:hAnsi="Times New Roman" w:cs="Times New Roman"/>
          <w:color w:val="000000"/>
          <w:sz w:val="28"/>
          <w:szCs w:val="28"/>
        </w:rPr>
        <w:t>е</w:t>
      </w:r>
      <w:r w:rsidR="00203097" w:rsidRPr="00203097">
        <w:rPr>
          <w:rFonts w:ascii="Times New Roman" w:hAnsi="Times New Roman" w:cs="Times New Roman"/>
          <w:color w:val="000000"/>
          <w:sz w:val="28"/>
          <w:szCs w:val="28"/>
        </w:rPr>
        <w:t xml:space="preserve"> изменений в поставленное на учет денежное обязательство)</w:t>
      </w:r>
    </w:p>
    <w:p w:rsidR="00203097" w:rsidRPr="00203097" w:rsidRDefault="00203097" w:rsidP="00203097">
      <w:pPr>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20"/>
        <w:gridCol w:w="24"/>
        <w:gridCol w:w="10"/>
        <w:gridCol w:w="11"/>
        <w:gridCol w:w="6288"/>
        <w:gridCol w:w="14"/>
      </w:tblGrid>
      <w:tr w:rsidR="00203097" w:rsidRPr="00203097" w:rsidTr="00195CF6">
        <w:tc>
          <w:tcPr>
            <w:tcW w:w="3654" w:type="dxa"/>
            <w:gridSpan w:val="3"/>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Наименование информации (реквизита, показателя)</w:t>
            </w:r>
          </w:p>
        </w:tc>
        <w:tc>
          <w:tcPr>
            <w:tcW w:w="6313" w:type="dxa"/>
            <w:gridSpan w:val="3"/>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Правила формирования информации (реквизита, показателя)</w:t>
            </w:r>
          </w:p>
        </w:tc>
      </w:tr>
      <w:tr w:rsidR="00203097" w:rsidRPr="00203097" w:rsidTr="00195CF6">
        <w:tc>
          <w:tcPr>
            <w:tcW w:w="3654" w:type="dxa"/>
            <w:gridSpan w:val="3"/>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6313" w:type="dxa"/>
            <w:gridSpan w:val="3"/>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порядковый номер Сведений о денежном обязательстве.</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Номер Сведений о денежном обязательстве присваивается автоматически в информационной системе.</w:t>
            </w:r>
          </w:p>
        </w:tc>
      </w:tr>
      <w:tr w:rsidR="00203097" w:rsidRPr="00203097" w:rsidTr="00195CF6">
        <w:tc>
          <w:tcPr>
            <w:tcW w:w="3654" w:type="dxa"/>
            <w:gridSpan w:val="3"/>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2. Дата Сведений о денежном обязательстве</w:t>
            </w:r>
          </w:p>
        </w:tc>
        <w:tc>
          <w:tcPr>
            <w:tcW w:w="6313" w:type="dxa"/>
            <w:gridSpan w:val="3"/>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дата подписания Сведений о денежном обязательстве получателем бюджетных средств.</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При представлении Сведений о денежном обязательстве в форме электронного документа в информационной системе дата Сведений о денежном обязательстве формируется автоматически.</w:t>
            </w:r>
          </w:p>
        </w:tc>
      </w:tr>
      <w:tr w:rsidR="00203097" w:rsidRPr="00203097" w:rsidTr="00195CF6">
        <w:tc>
          <w:tcPr>
            <w:tcW w:w="3654" w:type="dxa"/>
            <w:gridSpan w:val="3"/>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3. Учетный номер денежного обязательства</w:t>
            </w:r>
          </w:p>
        </w:tc>
        <w:tc>
          <w:tcPr>
            <w:tcW w:w="6313" w:type="dxa"/>
            <w:gridSpan w:val="3"/>
            <w:tcBorders>
              <w:top w:val="single" w:sz="4" w:space="0" w:color="auto"/>
              <w:left w:val="single" w:sz="4" w:space="0" w:color="auto"/>
              <w:bottom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при внесении изменений в поставленное на учет денежное обязательство.</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учетный номер обязательства, в которое вносятся изменения, присвоенный ему при постановке на учет.</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При представлении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203097" w:rsidRPr="00203097" w:rsidTr="00195CF6">
        <w:tc>
          <w:tcPr>
            <w:tcW w:w="3644" w:type="dxa"/>
            <w:gridSpan w:val="2"/>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bookmarkStart w:id="64" w:name="sub_1204"/>
            <w:r w:rsidRPr="00203097">
              <w:rPr>
                <w:rFonts w:ascii="Times New Roman" w:hAnsi="Times New Roman" w:cs="Times New Roman"/>
                <w:color w:val="000000"/>
                <w:sz w:val="28"/>
                <w:szCs w:val="28"/>
              </w:rPr>
              <w:t>4. Учетный номер бюджетного обязательства получателя средств местного бюджета (далее - бюджетное обязательство)</w:t>
            </w:r>
            <w:bookmarkEnd w:id="64"/>
          </w:p>
        </w:tc>
        <w:tc>
          <w:tcPr>
            <w:tcW w:w="632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При представлении Сведений о денежном </w:t>
            </w:r>
            <w:r w:rsidRPr="00203097">
              <w:rPr>
                <w:rFonts w:ascii="Times New Roman" w:hAnsi="Times New Roman" w:cs="Times New Roman"/>
                <w:color w:val="000000"/>
                <w:sz w:val="28"/>
                <w:szCs w:val="28"/>
              </w:rPr>
              <w:lastRenderedPageBreak/>
              <w:t>обязательстве, предусматривающих внесение изменений в поставленное на учет денежное обязательство, в форме электронного документа в информационной системе заполняется автоматически при указании учетного номера денежного обязательства, в которое вносятся изменения.</w:t>
            </w:r>
          </w:p>
        </w:tc>
      </w:tr>
      <w:tr w:rsidR="00203097" w:rsidRPr="00203097" w:rsidTr="00195CF6">
        <w:tc>
          <w:tcPr>
            <w:tcW w:w="3644" w:type="dxa"/>
            <w:gridSpan w:val="2"/>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lastRenderedPageBreak/>
              <w:t>5. Код объекта федеральной адресной инвестиционной программы (далее - ФАИП) &lt;</w:t>
            </w:r>
            <w:hyperlink w:anchor="sub_1202"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32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Не указывается</w:t>
            </w:r>
          </w:p>
        </w:tc>
      </w:tr>
      <w:tr w:rsidR="00203097" w:rsidRPr="00203097" w:rsidTr="00195CF6">
        <w:tc>
          <w:tcPr>
            <w:tcW w:w="3644" w:type="dxa"/>
            <w:gridSpan w:val="2"/>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6. Информация о получателе бюджетных средств</w:t>
            </w:r>
          </w:p>
        </w:tc>
        <w:tc>
          <w:tcPr>
            <w:tcW w:w="632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p>
        </w:tc>
      </w:tr>
      <w:tr w:rsidR="00203097" w:rsidRPr="00203097" w:rsidTr="00195CF6">
        <w:tc>
          <w:tcPr>
            <w:tcW w:w="3644" w:type="dxa"/>
            <w:gridSpan w:val="2"/>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6.1. Получатель бюджетных средств &lt;</w:t>
            </w:r>
            <w:hyperlink w:anchor="sub_1201"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32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наименование получателя средств местного бюджета.</w:t>
            </w:r>
          </w:p>
        </w:tc>
      </w:tr>
      <w:tr w:rsidR="00203097" w:rsidRPr="00203097" w:rsidTr="00195CF6">
        <w:tc>
          <w:tcPr>
            <w:tcW w:w="3644" w:type="dxa"/>
            <w:gridSpan w:val="2"/>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6.2. Код получателя бюджетных средств по Сводному реестру &lt;</w:t>
            </w:r>
            <w:hyperlink w:anchor="sub_1201"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32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уникальный код организации по Сводному реестру (далее - код по Сводному реестру) получателя средств местного бюджета.</w:t>
            </w:r>
          </w:p>
        </w:tc>
      </w:tr>
      <w:tr w:rsidR="00203097" w:rsidRPr="00203097" w:rsidTr="00195CF6">
        <w:tc>
          <w:tcPr>
            <w:tcW w:w="3644" w:type="dxa"/>
            <w:gridSpan w:val="2"/>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6.3. Номер лицевого счета &lt;</w:t>
            </w:r>
            <w:hyperlink w:anchor="sub_1201"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32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номер соответствующего лицевого счета получателя средств местного бюджета.</w:t>
            </w:r>
          </w:p>
        </w:tc>
      </w:tr>
      <w:tr w:rsidR="00203097" w:rsidRPr="00203097" w:rsidTr="00195CF6">
        <w:tc>
          <w:tcPr>
            <w:tcW w:w="3644" w:type="dxa"/>
            <w:gridSpan w:val="2"/>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6.4. Главный распорядитель бюджетных средств</w:t>
            </w:r>
          </w:p>
        </w:tc>
        <w:tc>
          <w:tcPr>
            <w:tcW w:w="6323" w:type="dxa"/>
            <w:gridSpan w:val="4"/>
            <w:tcBorders>
              <w:top w:val="single" w:sz="4" w:space="0" w:color="auto"/>
              <w:left w:val="single" w:sz="4" w:space="0" w:color="auto"/>
              <w:bottom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наименование главного распорядителя средств местного бюджета с отражением в кодовой зоне кода главного распорядителя средств местного бюджета по бюджетной классификации Российской Федерации</w:t>
            </w:r>
          </w:p>
        </w:tc>
      </w:tr>
      <w:tr w:rsidR="00203097" w:rsidRPr="00203097" w:rsidTr="00195CF6">
        <w:trPr>
          <w:gridAfter w:val="1"/>
          <w:wAfter w:w="14" w:type="dxa"/>
        </w:trPr>
        <w:tc>
          <w:tcPr>
            <w:tcW w:w="3620" w:type="dxa"/>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6.5. Наименование бюджета</w:t>
            </w:r>
          </w:p>
        </w:tc>
        <w:tc>
          <w:tcPr>
            <w:tcW w:w="633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Указывается наименование бюджета – «Бюджет </w:t>
            </w:r>
            <w:r w:rsidR="00A678B0">
              <w:rPr>
                <w:rFonts w:ascii="Times New Roman" w:hAnsi="Times New Roman" w:cs="Times New Roman"/>
                <w:color w:val="000000"/>
                <w:sz w:val="28"/>
                <w:szCs w:val="28"/>
              </w:rPr>
              <w:t xml:space="preserve">Приволжского </w:t>
            </w:r>
            <w:r w:rsidRPr="00203097">
              <w:rPr>
                <w:rFonts w:ascii="Times New Roman" w:hAnsi="Times New Roman" w:cs="Times New Roman"/>
                <w:color w:val="000000"/>
                <w:sz w:val="28"/>
                <w:szCs w:val="28"/>
              </w:rPr>
              <w:t>городского поселения».</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При представлении Сведений о денежном обязательстве в форме электронного документа в информационной системе заполняется автоматически.</w:t>
            </w:r>
          </w:p>
        </w:tc>
      </w:tr>
      <w:tr w:rsidR="00203097" w:rsidRPr="00203097" w:rsidTr="00195CF6">
        <w:trPr>
          <w:gridAfter w:val="1"/>
          <w:wAfter w:w="14" w:type="dxa"/>
        </w:trPr>
        <w:tc>
          <w:tcPr>
            <w:tcW w:w="3620" w:type="dxa"/>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6.6. Финансовый орган</w:t>
            </w:r>
          </w:p>
        </w:tc>
        <w:tc>
          <w:tcPr>
            <w:tcW w:w="633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наименование финансового органа - "Финансов</w:t>
            </w:r>
            <w:r w:rsidR="00A678B0">
              <w:rPr>
                <w:rFonts w:ascii="Times New Roman" w:hAnsi="Times New Roman" w:cs="Times New Roman"/>
                <w:color w:val="000000"/>
                <w:sz w:val="28"/>
                <w:szCs w:val="28"/>
              </w:rPr>
              <w:t>ое</w:t>
            </w:r>
            <w:r w:rsidRPr="00203097">
              <w:rPr>
                <w:rFonts w:ascii="Times New Roman" w:hAnsi="Times New Roman" w:cs="Times New Roman"/>
                <w:color w:val="000000"/>
                <w:sz w:val="28"/>
                <w:szCs w:val="28"/>
              </w:rPr>
              <w:t xml:space="preserve"> </w:t>
            </w:r>
            <w:r w:rsidR="00A678B0">
              <w:rPr>
                <w:rFonts w:ascii="Times New Roman" w:hAnsi="Times New Roman" w:cs="Times New Roman"/>
                <w:color w:val="000000"/>
                <w:sz w:val="28"/>
                <w:szCs w:val="28"/>
              </w:rPr>
              <w:t>управление</w:t>
            </w:r>
            <w:r w:rsidRPr="00203097">
              <w:rPr>
                <w:rFonts w:ascii="Times New Roman" w:hAnsi="Times New Roman" w:cs="Times New Roman"/>
                <w:color w:val="000000"/>
                <w:sz w:val="28"/>
                <w:szCs w:val="28"/>
              </w:rPr>
              <w:t xml:space="preserve"> администрации </w:t>
            </w:r>
            <w:r w:rsidR="00A678B0">
              <w:rPr>
                <w:rFonts w:ascii="Times New Roman" w:hAnsi="Times New Roman" w:cs="Times New Roman"/>
                <w:color w:val="000000"/>
                <w:sz w:val="28"/>
                <w:szCs w:val="28"/>
              </w:rPr>
              <w:t xml:space="preserve">Приволжского </w:t>
            </w:r>
            <w:r w:rsidRPr="00203097">
              <w:rPr>
                <w:rFonts w:ascii="Times New Roman" w:hAnsi="Times New Roman" w:cs="Times New Roman"/>
                <w:color w:val="000000"/>
                <w:sz w:val="28"/>
                <w:szCs w:val="28"/>
              </w:rPr>
              <w:t>муниципального района".</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При представлении Сведений о денежном обязательстве в форме электронного документа в информационной системе заполняется автоматически.</w:t>
            </w:r>
          </w:p>
        </w:tc>
      </w:tr>
      <w:tr w:rsidR="00203097" w:rsidRPr="00203097" w:rsidTr="00195CF6">
        <w:trPr>
          <w:gridAfter w:val="1"/>
          <w:wAfter w:w="14" w:type="dxa"/>
        </w:trPr>
        <w:tc>
          <w:tcPr>
            <w:tcW w:w="3620" w:type="dxa"/>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6.7. Территориальный орган Федерального казначейства &lt;</w:t>
            </w:r>
            <w:hyperlink w:anchor="sub_1201"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33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Указывается наименование территориального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w:t>
            </w:r>
            <w:r w:rsidRPr="00203097">
              <w:rPr>
                <w:rFonts w:ascii="Times New Roman" w:hAnsi="Times New Roman" w:cs="Times New Roman"/>
                <w:color w:val="000000"/>
                <w:sz w:val="28"/>
                <w:szCs w:val="28"/>
              </w:rPr>
              <w:lastRenderedPageBreak/>
              <w:t>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203097" w:rsidRPr="00203097" w:rsidTr="00195CF6">
        <w:trPr>
          <w:gridAfter w:val="1"/>
          <w:wAfter w:w="14" w:type="dxa"/>
        </w:trPr>
        <w:tc>
          <w:tcPr>
            <w:tcW w:w="3620" w:type="dxa"/>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lastRenderedPageBreak/>
              <w:t>6.8. Код органа Федерального казначейства (далее - КОФК) &lt;</w:t>
            </w:r>
            <w:hyperlink w:anchor="sub_1201"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33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код органа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203097" w:rsidRPr="00203097" w:rsidTr="00195CF6">
        <w:trPr>
          <w:gridAfter w:val="1"/>
          <w:wAfter w:w="14" w:type="dxa"/>
        </w:trPr>
        <w:tc>
          <w:tcPr>
            <w:tcW w:w="3620" w:type="dxa"/>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6.9. Признак авансового платежа</w:t>
            </w:r>
          </w:p>
        </w:tc>
        <w:tc>
          <w:tcPr>
            <w:tcW w:w="633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203097" w:rsidRPr="00203097" w:rsidTr="00195CF6">
        <w:trPr>
          <w:gridAfter w:val="1"/>
          <w:wAfter w:w="14" w:type="dxa"/>
        </w:trPr>
        <w:tc>
          <w:tcPr>
            <w:tcW w:w="3620" w:type="dxa"/>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7. Реквизиты документа, подтверждающего возникновение денежного обязательства</w:t>
            </w:r>
          </w:p>
        </w:tc>
        <w:tc>
          <w:tcPr>
            <w:tcW w:w="6333" w:type="dxa"/>
            <w:gridSpan w:val="4"/>
            <w:tcBorders>
              <w:top w:val="single" w:sz="4" w:space="0" w:color="auto"/>
              <w:left w:val="single" w:sz="4" w:space="0" w:color="auto"/>
              <w:bottom w:val="single" w:sz="4" w:space="0" w:color="auto"/>
            </w:tcBorders>
          </w:tcPr>
          <w:p w:rsidR="00203097" w:rsidRPr="00203097" w:rsidRDefault="00203097" w:rsidP="00203097">
            <w:pPr>
              <w:pStyle w:val="af2"/>
              <w:rPr>
                <w:rFonts w:ascii="Times New Roman" w:hAnsi="Times New Roman" w:cs="Times New Roman"/>
                <w:color w:val="000000"/>
                <w:sz w:val="28"/>
                <w:szCs w:val="28"/>
              </w:rPr>
            </w:pPr>
          </w:p>
        </w:tc>
      </w:tr>
      <w:tr w:rsidR="00203097" w:rsidRPr="00203097" w:rsidTr="00195CF6">
        <w:trPr>
          <w:gridAfter w:val="1"/>
          <w:wAfter w:w="14" w:type="dxa"/>
        </w:trPr>
        <w:tc>
          <w:tcPr>
            <w:tcW w:w="3620" w:type="dxa"/>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7.1. Вид</w:t>
            </w:r>
          </w:p>
        </w:tc>
        <w:tc>
          <w:tcPr>
            <w:tcW w:w="633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наименование документа, являющегося основанием для возникновения денежного обязательства.</w:t>
            </w:r>
          </w:p>
        </w:tc>
      </w:tr>
      <w:tr w:rsidR="00203097" w:rsidRPr="00203097" w:rsidTr="00195CF6">
        <w:trPr>
          <w:gridAfter w:val="1"/>
          <w:wAfter w:w="14" w:type="dxa"/>
        </w:trPr>
        <w:tc>
          <w:tcPr>
            <w:tcW w:w="3620" w:type="dxa"/>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7.2. Номер</w:t>
            </w:r>
          </w:p>
        </w:tc>
        <w:tc>
          <w:tcPr>
            <w:tcW w:w="633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номер документа, подтверждающего возникновение денежного обязательства.</w:t>
            </w:r>
          </w:p>
        </w:tc>
      </w:tr>
      <w:tr w:rsidR="00203097" w:rsidRPr="00203097" w:rsidTr="00195CF6">
        <w:trPr>
          <w:gridAfter w:val="1"/>
          <w:wAfter w:w="14" w:type="dxa"/>
        </w:trPr>
        <w:tc>
          <w:tcPr>
            <w:tcW w:w="3620" w:type="dxa"/>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7.3. Дата</w:t>
            </w:r>
          </w:p>
        </w:tc>
        <w:tc>
          <w:tcPr>
            <w:tcW w:w="633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дата документа, подтверждающего возникновение денежного обязательства.</w:t>
            </w:r>
          </w:p>
        </w:tc>
      </w:tr>
      <w:tr w:rsidR="00203097" w:rsidRPr="00203097" w:rsidTr="00195CF6">
        <w:trPr>
          <w:gridAfter w:val="1"/>
          <w:wAfter w:w="14" w:type="dxa"/>
        </w:trPr>
        <w:tc>
          <w:tcPr>
            <w:tcW w:w="3620" w:type="dxa"/>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7.4. Сумма</w:t>
            </w:r>
          </w:p>
        </w:tc>
        <w:tc>
          <w:tcPr>
            <w:tcW w:w="633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сумма документа, подтверждающего возникновение денежного обязательства.</w:t>
            </w:r>
          </w:p>
        </w:tc>
      </w:tr>
      <w:tr w:rsidR="00203097" w:rsidRPr="00203097" w:rsidTr="00195CF6">
        <w:trPr>
          <w:gridAfter w:val="1"/>
          <w:wAfter w:w="14" w:type="dxa"/>
        </w:trPr>
        <w:tc>
          <w:tcPr>
            <w:tcW w:w="3620" w:type="dxa"/>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7.5. Предмет</w:t>
            </w:r>
          </w:p>
        </w:tc>
        <w:tc>
          <w:tcPr>
            <w:tcW w:w="633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203097" w:rsidRPr="00203097" w:rsidTr="00195CF6">
        <w:trPr>
          <w:gridAfter w:val="1"/>
          <w:wAfter w:w="14" w:type="dxa"/>
        </w:trPr>
        <w:tc>
          <w:tcPr>
            <w:tcW w:w="3620" w:type="dxa"/>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7.6. Наименование вида средств</w:t>
            </w:r>
          </w:p>
        </w:tc>
        <w:tc>
          <w:tcPr>
            <w:tcW w:w="6333" w:type="dxa"/>
            <w:gridSpan w:val="4"/>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наименование вида средств, за счет которых должна быть произведена кассовая выплата: средства бюджета.</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03097" w:rsidRPr="00203097" w:rsidTr="00195CF6">
        <w:trPr>
          <w:gridAfter w:val="1"/>
          <w:wAfter w:w="14" w:type="dxa"/>
        </w:trPr>
        <w:tc>
          <w:tcPr>
            <w:tcW w:w="3620" w:type="dxa"/>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7.7. Код по бюджетной классификации (далее - Код по БК) &lt;</w:t>
            </w:r>
            <w:hyperlink w:anchor="sub_1202"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333" w:type="dxa"/>
            <w:gridSpan w:val="4"/>
            <w:tcBorders>
              <w:top w:val="single" w:sz="4" w:space="0" w:color="auto"/>
              <w:left w:val="single" w:sz="4" w:space="0" w:color="auto"/>
              <w:bottom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код классификации расходов местного бюджета в соответствии с предметом документа-основания.</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w:t>
            </w:r>
            <w:r w:rsidRPr="00203097">
              <w:rPr>
                <w:rFonts w:ascii="Times New Roman" w:hAnsi="Times New Roman" w:cs="Times New Roman"/>
                <w:color w:val="000000"/>
                <w:sz w:val="28"/>
                <w:szCs w:val="28"/>
              </w:rPr>
              <w:lastRenderedPageBreak/>
              <w:t>основании информации, представленной должником.</w:t>
            </w:r>
          </w:p>
        </w:tc>
      </w:tr>
      <w:tr w:rsidR="00203097" w:rsidRPr="00203097" w:rsidTr="00195CF6">
        <w:trPr>
          <w:gridAfter w:val="1"/>
          <w:wAfter w:w="14" w:type="dxa"/>
        </w:trPr>
        <w:tc>
          <w:tcPr>
            <w:tcW w:w="3665" w:type="dxa"/>
            <w:gridSpan w:val="4"/>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lastRenderedPageBreak/>
              <w:t>7.8. Аналитический код &lt;</w:t>
            </w:r>
            <w:hyperlink w:anchor="sub_1202" w:history="1">
              <w:r w:rsidRPr="00203097">
                <w:rPr>
                  <w:rStyle w:val="ad"/>
                  <w:rFonts w:ascii="Times New Roman" w:hAnsi="Times New Roman" w:cs="Times New Roman"/>
                  <w:b w:val="0"/>
                  <w:bCs w:val="0"/>
                  <w:color w:val="000000"/>
                  <w:sz w:val="28"/>
                  <w:szCs w:val="28"/>
                </w:rPr>
                <w:t>**</w:t>
              </w:r>
            </w:hyperlink>
            <w:r w:rsidRPr="00203097">
              <w:rPr>
                <w:rFonts w:ascii="Times New Roman" w:hAnsi="Times New Roman" w:cs="Times New Roman"/>
                <w:color w:val="000000"/>
                <w:sz w:val="28"/>
                <w:szCs w:val="28"/>
              </w:rPr>
              <w:t>&gt;</w:t>
            </w:r>
          </w:p>
        </w:tc>
        <w:tc>
          <w:tcPr>
            <w:tcW w:w="6288" w:type="dxa"/>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при необходимости в дополнение к коду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бюджета субъектов Российской Федерации местным бюджетам, аналитический код, по отдельным расходам местного бюджета.</w:t>
            </w:r>
          </w:p>
        </w:tc>
      </w:tr>
      <w:tr w:rsidR="00203097" w:rsidRPr="00203097" w:rsidTr="00195CF6">
        <w:trPr>
          <w:gridAfter w:val="1"/>
          <w:wAfter w:w="14" w:type="dxa"/>
        </w:trPr>
        <w:tc>
          <w:tcPr>
            <w:tcW w:w="3665" w:type="dxa"/>
            <w:gridSpan w:val="4"/>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bookmarkStart w:id="65" w:name="sub_1279"/>
            <w:r w:rsidRPr="00203097">
              <w:rPr>
                <w:rFonts w:ascii="Times New Roman" w:hAnsi="Times New Roman" w:cs="Times New Roman"/>
                <w:color w:val="000000"/>
                <w:sz w:val="28"/>
                <w:szCs w:val="28"/>
              </w:rPr>
              <w:t>7.9. Сумма в валюте выплаты</w:t>
            </w:r>
            <w:bookmarkEnd w:id="65"/>
          </w:p>
        </w:tc>
        <w:tc>
          <w:tcPr>
            <w:tcW w:w="6288" w:type="dxa"/>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203097" w:rsidRPr="00203097" w:rsidTr="00195CF6">
        <w:trPr>
          <w:gridAfter w:val="1"/>
          <w:wAfter w:w="14" w:type="dxa"/>
        </w:trPr>
        <w:tc>
          <w:tcPr>
            <w:tcW w:w="3665" w:type="dxa"/>
            <w:gridSpan w:val="4"/>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bookmarkStart w:id="66" w:name="sub_12710"/>
            <w:r w:rsidRPr="00203097">
              <w:rPr>
                <w:rFonts w:ascii="Times New Roman" w:hAnsi="Times New Roman" w:cs="Times New Roman"/>
                <w:color w:val="000000"/>
                <w:sz w:val="28"/>
                <w:szCs w:val="28"/>
              </w:rPr>
              <w:t>7.10. Код валюты</w:t>
            </w:r>
            <w:bookmarkEnd w:id="66"/>
          </w:p>
        </w:tc>
        <w:tc>
          <w:tcPr>
            <w:tcW w:w="6288" w:type="dxa"/>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код валюты, в которой принято денежное обязательство, в соответствии с Общероссийским классификатором валют.</w:t>
            </w:r>
          </w:p>
        </w:tc>
      </w:tr>
      <w:tr w:rsidR="00203097" w:rsidRPr="00203097" w:rsidTr="00195CF6">
        <w:trPr>
          <w:gridAfter w:val="1"/>
          <w:wAfter w:w="14" w:type="dxa"/>
        </w:trPr>
        <w:tc>
          <w:tcPr>
            <w:tcW w:w="3665" w:type="dxa"/>
            <w:gridSpan w:val="4"/>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7.11. Сумма в рублевом эквиваленте</w:t>
            </w:r>
          </w:p>
        </w:tc>
        <w:tc>
          <w:tcPr>
            <w:tcW w:w="6288" w:type="dxa"/>
            <w:tcBorders>
              <w:top w:val="single" w:sz="4" w:space="0" w:color="auto"/>
              <w:left w:val="single" w:sz="4" w:space="0" w:color="auto"/>
              <w:bottom w:val="nil"/>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сумма денежного обязательства в валюте Российской Федерации.</w:t>
            </w:r>
          </w:p>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 xml:space="preserve">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w:t>
            </w:r>
            <w:hyperlink w:anchor="sub_1279" w:history="1">
              <w:r w:rsidRPr="00203097">
                <w:rPr>
                  <w:rStyle w:val="ad"/>
                  <w:rFonts w:ascii="Times New Roman" w:hAnsi="Times New Roman" w:cs="Times New Roman"/>
                  <w:b w:val="0"/>
                  <w:bCs w:val="0"/>
                  <w:color w:val="000000"/>
                  <w:sz w:val="28"/>
                  <w:szCs w:val="28"/>
                </w:rPr>
                <w:t>пунктам 7.9</w:t>
              </w:r>
            </w:hyperlink>
            <w:r w:rsidRPr="00203097">
              <w:rPr>
                <w:rFonts w:ascii="Times New Roman" w:hAnsi="Times New Roman" w:cs="Times New Roman"/>
                <w:color w:val="000000"/>
                <w:sz w:val="28"/>
                <w:szCs w:val="28"/>
              </w:rPr>
              <w:t xml:space="preserve"> и </w:t>
            </w:r>
            <w:hyperlink w:anchor="sub_12710" w:history="1">
              <w:r w:rsidRPr="00203097">
                <w:rPr>
                  <w:rStyle w:val="ad"/>
                  <w:rFonts w:ascii="Times New Roman" w:hAnsi="Times New Roman" w:cs="Times New Roman"/>
                  <w:b w:val="0"/>
                  <w:bCs w:val="0"/>
                  <w:color w:val="000000"/>
                  <w:sz w:val="28"/>
                  <w:szCs w:val="28"/>
                </w:rPr>
                <w:t>7.10</w:t>
              </w:r>
            </w:hyperlink>
            <w:r w:rsidRPr="00203097">
              <w:rPr>
                <w:rFonts w:ascii="Times New Roman" w:hAnsi="Times New Roman" w:cs="Times New Roman"/>
                <w:color w:val="000000"/>
                <w:sz w:val="28"/>
                <w:szCs w:val="28"/>
              </w:rPr>
              <w:t xml:space="preserve"> настоящей информации.</w:t>
            </w:r>
          </w:p>
        </w:tc>
      </w:tr>
      <w:tr w:rsidR="00203097" w:rsidRPr="00203097" w:rsidTr="00195CF6">
        <w:trPr>
          <w:gridAfter w:val="1"/>
          <w:wAfter w:w="14" w:type="dxa"/>
        </w:trPr>
        <w:tc>
          <w:tcPr>
            <w:tcW w:w="3665" w:type="dxa"/>
            <w:gridSpan w:val="4"/>
            <w:tcBorders>
              <w:top w:val="single" w:sz="4" w:space="0" w:color="auto"/>
              <w:bottom w:val="single" w:sz="4" w:space="0" w:color="auto"/>
              <w:right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7.12. Перечислено сумм аванса</w:t>
            </w:r>
          </w:p>
        </w:tc>
        <w:tc>
          <w:tcPr>
            <w:tcW w:w="6288" w:type="dxa"/>
            <w:tcBorders>
              <w:top w:val="single" w:sz="4" w:space="0" w:color="auto"/>
              <w:left w:val="single" w:sz="4" w:space="0" w:color="auto"/>
              <w:bottom w:val="single" w:sz="4" w:space="0" w:color="auto"/>
            </w:tcBorders>
          </w:tcPr>
          <w:p w:rsidR="00203097" w:rsidRPr="00203097" w:rsidRDefault="00203097" w:rsidP="00203097">
            <w:pPr>
              <w:pStyle w:val="af2"/>
              <w:rPr>
                <w:rFonts w:ascii="Times New Roman" w:hAnsi="Times New Roman" w:cs="Times New Roman"/>
                <w:color w:val="000000"/>
                <w:sz w:val="28"/>
                <w:szCs w:val="28"/>
              </w:rPr>
            </w:pPr>
            <w:r w:rsidRPr="00203097">
              <w:rPr>
                <w:rFonts w:ascii="Times New Roman" w:hAnsi="Times New Roman" w:cs="Times New Roman"/>
                <w:color w:val="000000"/>
                <w:sz w:val="28"/>
                <w:szCs w:val="28"/>
              </w:rPr>
              <w:t>Указывается сумма перечисленного авансового платежа. Графа не заполняется, в случае если в кодовой зоне "Признак авансового платежа" указано "Да".</w:t>
            </w:r>
          </w:p>
        </w:tc>
      </w:tr>
    </w:tbl>
    <w:p w:rsidR="00203097" w:rsidRPr="00203097" w:rsidRDefault="00203097" w:rsidP="00203097">
      <w:pPr>
        <w:jc w:val="both"/>
        <w:rPr>
          <w:color w:val="000000"/>
          <w:sz w:val="28"/>
          <w:szCs w:val="28"/>
        </w:rPr>
      </w:pPr>
    </w:p>
    <w:p w:rsidR="00203097" w:rsidRPr="00203097" w:rsidRDefault="00203097" w:rsidP="00203097">
      <w:pPr>
        <w:jc w:val="both"/>
        <w:rPr>
          <w:color w:val="000000"/>
          <w:sz w:val="28"/>
          <w:szCs w:val="28"/>
        </w:rPr>
      </w:pPr>
      <w:bookmarkStart w:id="67" w:name="sub_1201"/>
      <w:r w:rsidRPr="00203097">
        <w:rPr>
          <w:color w:val="000000"/>
          <w:sz w:val="28"/>
          <w:szCs w:val="28"/>
        </w:rPr>
        <w:t>&lt;</w:t>
      </w:r>
      <w:r w:rsidRPr="00203097">
        <w:rPr>
          <w:rStyle w:val="ae"/>
          <w:color w:val="000000"/>
          <w:sz w:val="28"/>
          <w:szCs w:val="28"/>
        </w:rPr>
        <w:t>*</w:t>
      </w:r>
      <w:r w:rsidRPr="00203097">
        <w:rPr>
          <w:color w:val="000000"/>
          <w:sz w:val="28"/>
          <w:szCs w:val="28"/>
        </w:rPr>
        <w:t xml:space="preserve">&gt; Указывается значение реквизита, идентичное значению соответствующего реквизита учтенного Управлением бюджетного обязательства с учетным номером, указанным при заполнении информации по </w:t>
      </w:r>
      <w:hyperlink w:anchor="sub_1204" w:history="1">
        <w:r w:rsidRPr="00203097">
          <w:rPr>
            <w:rStyle w:val="ad"/>
            <w:color w:val="000000"/>
            <w:sz w:val="28"/>
            <w:szCs w:val="28"/>
          </w:rPr>
          <w:t>пункту 4</w:t>
        </w:r>
      </w:hyperlink>
      <w:r w:rsidRPr="00203097">
        <w:rPr>
          <w:color w:val="000000"/>
          <w:sz w:val="28"/>
          <w:szCs w:val="28"/>
        </w:rPr>
        <w:t>.</w:t>
      </w:r>
    </w:p>
    <w:bookmarkEnd w:id="67"/>
    <w:p w:rsidR="00203097" w:rsidRPr="00203097" w:rsidRDefault="00203097" w:rsidP="00203097">
      <w:pPr>
        <w:jc w:val="both"/>
        <w:rPr>
          <w:color w:val="000000"/>
          <w:sz w:val="28"/>
          <w:szCs w:val="28"/>
        </w:rPr>
      </w:pPr>
      <w:r w:rsidRPr="00203097">
        <w:rPr>
          <w:color w:val="000000"/>
          <w:sz w:val="28"/>
          <w:szCs w:val="28"/>
        </w:rPr>
        <w:t xml:space="preserve">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w:t>
      </w:r>
      <w:hyperlink w:anchor="sub_1204" w:history="1">
        <w:r w:rsidRPr="00203097">
          <w:rPr>
            <w:rStyle w:val="ad"/>
            <w:color w:val="000000"/>
            <w:sz w:val="28"/>
            <w:szCs w:val="28"/>
          </w:rPr>
          <w:t>пункту 4</w:t>
        </w:r>
      </w:hyperlink>
      <w:r w:rsidRPr="00203097">
        <w:rPr>
          <w:color w:val="000000"/>
          <w:sz w:val="28"/>
          <w:szCs w:val="28"/>
        </w:rPr>
        <w:t>.</w:t>
      </w:r>
    </w:p>
    <w:p w:rsidR="00E72C3F" w:rsidRPr="00203097" w:rsidRDefault="00203097" w:rsidP="00A678B0">
      <w:pPr>
        <w:jc w:val="both"/>
        <w:rPr>
          <w:sz w:val="28"/>
          <w:szCs w:val="28"/>
        </w:rPr>
      </w:pPr>
      <w:bookmarkStart w:id="68" w:name="sub_1202"/>
      <w:r w:rsidRPr="00203097">
        <w:rPr>
          <w:color w:val="000000"/>
          <w:sz w:val="28"/>
          <w:szCs w:val="28"/>
        </w:rPr>
        <w:t>&lt;</w:t>
      </w:r>
      <w:r w:rsidRPr="00203097">
        <w:rPr>
          <w:rStyle w:val="ae"/>
          <w:color w:val="000000"/>
          <w:sz w:val="28"/>
          <w:szCs w:val="28"/>
        </w:rPr>
        <w:t>**</w:t>
      </w:r>
      <w:r w:rsidRPr="00203097">
        <w:rPr>
          <w:color w:val="000000"/>
          <w:sz w:val="28"/>
          <w:szCs w:val="28"/>
        </w:rPr>
        <w:t xml:space="preserve">&gt; При представлении Сведений о денежном обязательстве в форме электронного документа в информационной системе заполняется путем выбора реквизитов, соответствующих реквизитам учтенного Управлением бюджетного обязательства с учетным номером, указанным при заполнении информации по </w:t>
      </w:r>
      <w:hyperlink w:anchor="sub_1204" w:history="1">
        <w:r w:rsidRPr="00203097">
          <w:rPr>
            <w:rStyle w:val="ad"/>
            <w:color w:val="000000"/>
            <w:sz w:val="28"/>
            <w:szCs w:val="28"/>
          </w:rPr>
          <w:t>пункту 4</w:t>
        </w:r>
      </w:hyperlink>
      <w:r w:rsidRPr="00203097">
        <w:rPr>
          <w:color w:val="000000"/>
          <w:sz w:val="28"/>
          <w:szCs w:val="28"/>
        </w:rPr>
        <w:t>.</w:t>
      </w:r>
      <w:bookmarkEnd w:id="68"/>
    </w:p>
    <w:sectPr w:rsidR="00E72C3F" w:rsidRPr="00203097" w:rsidSect="00F81A3C">
      <w:headerReference w:type="default" r:id="rId50"/>
      <w:pgSz w:w="11906" w:h="16838"/>
      <w:pgMar w:top="426" w:right="849"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FB8" w:rsidRDefault="00A00FB8" w:rsidP="00302C7F">
      <w:r>
        <w:separator/>
      </w:r>
    </w:p>
  </w:endnote>
  <w:endnote w:type="continuationSeparator" w:id="0">
    <w:p w:rsidR="00A00FB8" w:rsidRDefault="00A00FB8" w:rsidP="0030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FB8" w:rsidRDefault="00A00FB8" w:rsidP="00302C7F">
      <w:r>
        <w:separator/>
      </w:r>
    </w:p>
  </w:footnote>
  <w:footnote w:type="continuationSeparator" w:id="0">
    <w:p w:rsidR="00A00FB8" w:rsidRDefault="00A00FB8" w:rsidP="00302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281722"/>
      <w:docPartObj>
        <w:docPartGallery w:val="Page Numbers (Top of Page)"/>
        <w:docPartUnique/>
      </w:docPartObj>
    </w:sdtPr>
    <w:sdtContent>
      <w:p w:rsidR="00F81A3C" w:rsidRDefault="00F81A3C">
        <w:pPr>
          <w:pStyle w:val="af7"/>
          <w:jc w:val="center"/>
        </w:pPr>
        <w:r>
          <w:fldChar w:fldCharType="begin"/>
        </w:r>
        <w:r>
          <w:instrText>PAGE   \* MERGEFORMAT</w:instrText>
        </w:r>
        <w:r>
          <w:fldChar w:fldCharType="separate"/>
        </w:r>
        <w:r w:rsidR="00856CE9" w:rsidRPr="00856CE9">
          <w:rPr>
            <w:noProof/>
            <w:lang w:val="ru-RU"/>
          </w:rPr>
          <w:t>21</w:t>
        </w:r>
        <w:r>
          <w:fldChar w:fldCharType="end"/>
        </w:r>
      </w:p>
    </w:sdtContent>
  </w:sdt>
  <w:p w:rsidR="00F81A3C" w:rsidRDefault="00F81A3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99475F6"/>
    <w:lvl w:ilvl="0">
      <w:numFmt w:val="bullet"/>
      <w:lvlText w:val="*"/>
      <w:lvlJc w:val="left"/>
    </w:lvl>
  </w:abstractNum>
  <w:abstractNum w:abstractNumId="1" w15:restartNumberingAfterBreak="0">
    <w:nsid w:val="0B9B76D5"/>
    <w:multiLevelType w:val="hybridMultilevel"/>
    <w:tmpl w:val="734818C6"/>
    <w:lvl w:ilvl="0" w:tplc="6698578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1AC366AC"/>
    <w:multiLevelType w:val="singleLevel"/>
    <w:tmpl w:val="23A49ECC"/>
    <w:lvl w:ilvl="0">
      <w:start w:val="6"/>
      <w:numFmt w:val="decimal"/>
      <w:lvlText w:val="%1)"/>
      <w:legacy w:legacy="1" w:legacySpace="0" w:legacyIndent="324"/>
      <w:lvlJc w:val="left"/>
      <w:rPr>
        <w:rFonts w:ascii="Times New Roman" w:hAnsi="Times New Roman" w:cs="Times New Roman" w:hint="default"/>
      </w:rPr>
    </w:lvl>
  </w:abstractNum>
  <w:abstractNum w:abstractNumId="3" w15:restartNumberingAfterBreak="0">
    <w:nsid w:val="1D267E71"/>
    <w:multiLevelType w:val="hybridMultilevel"/>
    <w:tmpl w:val="B76E840A"/>
    <w:lvl w:ilvl="0" w:tplc="1EDE85CE">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15:restartNumberingAfterBreak="0">
    <w:nsid w:val="1F1D4DDE"/>
    <w:multiLevelType w:val="hybridMultilevel"/>
    <w:tmpl w:val="14823C08"/>
    <w:lvl w:ilvl="0" w:tplc="905C8948">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31C1662D"/>
    <w:multiLevelType w:val="hybridMultilevel"/>
    <w:tmpl w:val="03B451B2"/>
    <w:lvl w:ilvl="0" w:tplc="828CD5D6">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A553FF"/>
    <w:multiLevelType w:val="singleLevel"/>
    <w:tmpl w:val="4E5EE220"/>
    <w:lvl w:ilvl="0">
      <w:start w:val="10"/>
      <w:numFmt w:val="decimal"/>
      <w:lvlText w:val="%1)"/>
      <w:legacy w:legacy="1" w:legacySpace="0" w:legacyIndent="411"/>
      <w:lvlJc w:val="left"/>
      <w:rPr>
        <w:rFonts w:ascii="Times New Roman" w:hAnsi="Times New Roman" w:cs="Times New Roman" w:hint="default"/>
      </w:rPr>
    </w:lvl>
  </w:abstractNum>
  <w:abstractNum w:abstractNumId="7" w15:restartNumberingAfterBreak="0">
    <w:nsid w:val="41DA7E79"/>
    <w:multiLevelType w:val="hybridMultilevel"/>
    <w:tmpl w:val="D63C4272"/>
    <w:lvl w:ilvl="0" w:tplc="FC96CEDE">
      <w:start w:val="2"/>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46271030"/>
    <w:multiLevelType w:val="hybridMultilevel"/>
    <w:tmpl w:val="C5D889A4"/>
    <w:lvl w:ilvl="0" w:tplc="0419000F">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976EF7"/>
    <w:multiLevelType w:val="hybridMultilevel"/>
    <w:tmpl w:val="A73889F6"/>
    <w:lvl w:ilvl="0" w:tplc="DB583A5E">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15:restartNumberingAfterBreak="0">
    <w:nsid w:val="578127E7"/>
    <w:multiLevelType w:val="hybridMultilevel"/>
    <w:tmpl w:val="D7323154"/>
    <w:lvl w:ilvl="0" w:tplc="0C6280B6">
      <w:start w:val="1"/>
      <w:numFmt w:val="decimal"/>
      <w:lvlText w:val="%1."/>
      <w:lvlJc w:val="left"/>
      <w:pPr>
        <w:tabs>
          <w:tab w:val="num" w:pos="928"/>
        </w:tabs>
        <w:ind w:left="928" w:hanging="360"/>
      </w:pPr>
      <w:rPr>
        <w:rFonts w:hint="default"/>
        <w:b w:val="0"/>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1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00717D6"/>
    <w:multiLevelType w:val="hybridMultilevel"/>
    <w:tmpl w:val="2D0A5CAE"/>
    <w:lvl w:ilvl="0" w:tplc="FEB64520">
      <w:start w:val="1"/>
      <w:numFmt w:val="decimal"/>
      <w:lvlText w:val="%1."/>
      <w:lvlJc w:val="left"/>
      <w:pPr>
        <w:ind w:left="674" w:hanging="3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71481792"/>
    <w:multiLevelType w:val="singleLevel"/>
    <w:tmpl w:val="D48816A6"/>
    <w:lvl w:ilvl="0">
      <w:start w:val="4"/>
      <w:numFmt w:val="decimal"/>
      <w:lvlText w:val="%1)"/>
      <w:legacy w:legacy="1" w:legacySpace="0" w:legacyIndent="310"/>
      <w:lvlJc w:val="left"/>
      <w:rPr>
        <w:rFonts w:ascii="Times New Roman" w:hAnsi="Times New Roman" w:cs="Times New Roman" w:hint="default"/>
      </w:rPr>
    </w:lvl>
  </w:abstractNum>
  <w:abstractNum w:abstractNumId="14" w15:restartNumberingAfterBreak="0">
    <w:nsid w:val="77942F6E"/>
    <w:multiLevelType w:val="singleLevel"/>
    <w:tmpl w:val="87204468"/>
    <w:lvl w:ilvl="0">
      <w:start w:val="2"/>
      <w:numFmt w:val="decimal"/>
      <w:lvlText w:val="%1)"/>
      <w:legacy w:legacy="1" w:legacySpace="0" w:legacyIndent="317"/>
      <w:lvlJc w:val="left"/>
      <w:rPr>
        <w:rFonts w:ascii="Times New Roman" w:hAnsi="Times New Roman" w:cs="Times New Roman" w:hint="default"/>
      </w:rPr>
    </w:lvl>
  </w:abstractNum>
  <w:num w:numId="1">
    <w:abstractNumId w:val="10"/>
  </w:num>
  <w:num w:numId="2">
    <w:abstractNumId w:val="8"/>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5"/>
  </w:num>
  <w:num w:numId="5">
    <w:abstractNumId w:val="13"/>
  </w:num>
  <w:num w:numId="6">
    <w:abstractNumId w:val="2"/>
  </w:num>
  <w:num w:numId="7">
    <w:abstractNumId w:val="6"/>
  </w:num>
  <w:num w:numId="8">
    <w:abstractNumId w:val="1"/>
  </w:num>
  <w:num w:numId="9">
    <w:abstractNumId w:val="14"/>
  </w:num>
  <w:num w:numId="10">
    <w:abstractNumId w:val="12"/>
  </w:num>
  <w:num w:numId="11">
    <w:abstractNumId w:val="4"/>
  </w:num>
  <w:num w:numId="12">
    <w:abstractNumId w:val="7"/>
  </w:num>
  <w:num w:numId="13">
    <w:abstractNumId w:val="9"/>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F7"/>
    <w:rsid w:val="00000AAE"/>
    <w:rsid w:val="00001E3F"/>
    <w:rsid w:val="00002775"/>
    <w:rsid w:val="000028A2"/>
    <w:rsid w:val="000059A3"/>
    <w:rsid w:val="000102E4"/>
    <w:rsid w:val="000172A2"/>
    <w:rsid w:val="00020AD3"/>
    <w:rsid w:val="00021F8D"/>
    <w:rsid w:val="00022BE5"/>
    <w:rsid w:val="00022F5A"/>
    <w:rsid w:val="00023FFF"/>
    <w:rsid w:val="00025848"/>
    <w:rsid w:val="00026804"/>
    <w:rsid w:val="00030A7B"/>
    <w:rsid w:val="00031101"/>
    <w:rsid w:val="00035D7E"/>
    <w:rsid w:val="00040E79"/>
    <w:rsid w:val="00042B9C"/>
    <w:rsid w:val="00044DF1"/>
    <w:rsid w:val="0004587F"/>
    <w:rsid w:val="00045F2A"/>
    <w:rsid w:val="000513E1"/>
    <w:rsid w:val="00054138"/>
    <w:rsid w:val="000548D0"/>
    <w:rsid w:val="00055A57"/>
    <w:rsid w:val="00056F3D"/>
    <w:rsid w:val="000604EC"/>
    <w:rsid w:val="0006053D"/>
    <w:rsid w:val="000613E6"/>
    <w:rsid w:val="0006204C"/>
    <w:rsid w:val="00063372"/>
    <w:rsid w:val="00070DBF"/>
    <w:rsid w:val="000715AB"/>
    <w:rsid w:val="00072286"/>
    <w:rsid w:val="00074193"/>
    <w:rsid w:val="00074F12"/>
    <w:rsid w:val="0007640B"/>
    <w:rsid w:val="0007647D"/>
    <w:rsid w:val="0008140A"/>
    <w:rsid w:val="000837CE"/>
    <w:rsid w:val="000843D3"/>
    <w:rsid w:val="0008463D"/>
    <w:rsid w:val="00086118"/>
    <w:rsid w:val="0009187D"/>
    <w:rsid w:val="000935F2"/>
    <w:rsid w:val="00095E99"/>
    <w:rsid w:val="00096B10"/>
    <w:rsid w:val="000973D9"/>
    <w:rsid w:val="000A0D02"/>
    <w:rsid w:val="000A1DB0"/>
    <w:rsid w:val="000A3567"/>
    <w:rsid w:val="000A4C5A"/>
    <w:rsid w:val="000A7F96"/>
    <w:rsid w:val="000B0F32"/>
    <w:rsid w:val="000B1407"/>
    <w:rsid w:val="000B1AA2"/>
    <w:rsid w:val="000B1AB4"/>
    <w:rsid w:val="000B343D"/>
    <w:rsid w:val="000B403D"/>
    <w:rsid w:val="000B4492"/>
    <w:rsid w:val="000B506D"/>
    <w:rsid w:val="000B5FC8"/>
    <w:rsid w:val="000B69CE"/>
    <w:rsid w:val="000B6DBD"/>
    <w:rsid w:val="000C085F"/>
    <w:rsid w:val="000C11DC"/>
    <w:rsid w:val="000C45DD"/>
    <w:rsid w:val="000C5124"/>
    <w:rsid w:val="000C5687"/>
    <w:rsid w:val="000C6D8A"/>
    <w:rsid w:val="000D1E16"/>
    <w:rsid w:val="000D2B98"/>
    <w:rsid w:val="000D4201"/>
    <w:rsid w:val="000D5E56"/>
    <w:rsid w:val="000E146A"/>
    <w:rsid w:val="000E2F62"/>
    <w:rsid w:val="000E33FC"/>
    <w:rsid w:val="000E4AE5"/>
    <w:rsid w:val="000E6AEA"/>
    <w:rsid w:val="000F1190"/>
    <w:rsid w:val="000F18A2"/>
    <w:rsid w:val="000F3169"/>
    <w:rsid w:val="000F3537"/>
    <w:rsid w:val="000F4D4C"/>
    <w:rsid w:val="0010264E"/>
    <w:rsid w:val="00103317"/>
    <w:rsid w:val="0010370E"/>
    <w:rsid w:val="001045DF"/>
    <w:rsid w:val="00105A01"/>
    <w:rsid w:val="0010695A"/>
    <w:rsid w:val="00106C21"/>
    <w:rsid w:val="00111946"/>
    <w:rsid w:val="00111BAF"/>
    <w:rsid w:val="0011271D"/>
    <w:rsid w:val="00114D0B"/>
    <w:rsid w:val="001167A1"/>
    <w:rsid w:val="001172D5"/>
    <w:rsid w:val="00117ABB"/>
    <w:rsid w:val="00120104"/>
    <w:rsid w:val="00122E3E"/>
    <w:rsid w:val="00123DA0"/>
    <w:rsid w:val="001261AC"/>
    <w:rsid w:val="00127556"/>
    <w:rsid w:val="0013050C"/>
    <w:rsid w:val="00130B4B"/>
    <w:rsid w:val="00132359"/>
    <w:rsid w:val="00133021"/>
    <w:rsid w:val="001363F5"/>
    <w:rsid w:val="0013759E"/>
    <w:rsid w:val="00142BEB"/>
    <w:rsid w:val="00143FE2"/>
    <w:rsid w:val="001468E9"/>
    <w:rsid w:val="001513CA"/>
    <w:rsid w:val="001519F7"/>
    <w:rsid w:val="0015301A"/>
    <w:rsid w:val="00154DEC"/>
    <w:rsid w:val="00156447"/>
    <w:rsid w:val="0015659D"/>
    <w:rsid w:val="00161829"/>
    <w:rsid w:val="00164546"/>
    <w:rsid w:val="001657B8"/>
    <w:rsid w:val="001702F0"/>
    <w:rsid w:val="00173083"/>
    <w:rsid w:val="0017339F"/>
    <w:rsid w:val="001768A5"/>
    <w:rsid w:val="001805AF"/>
    <w:rsid w:val="00181CB0"/>
    <w:rsid w:val="00182F68"/>
    <w:rsid w:val="0018305D"/>
    <w:rsid w:val="001832DE"/>
    <w:rsid w:val="001847E3"/>
    <w:rsid w:val="00186FF7"/>
    <w:rsid w:val="001876B9"/>
    <w:rsid w:val="0019125F"/>
    <w:rsid w:val="00194880"/>
    <w:rsid w:val="00195CF6"/>
    <w:rsid w:val="00196F41"/>
    <w:rsid w:val="001A1861"/>
    <w:rsid w:val="001A409B"/>
    <w:rsid w:val="001A4B12"/>
    <w:rsid w:val="001A506B"/>
    <w:rsid w:val="001A5173"/>
    <w:rsid w:val="001A57CD"/>
    <w:rsid w:val="001A5968"/>
    <w:rsid w:val="001A77C8"/>
    <w:rsid w:val="001B42E7"/>
    <w:rsid w:val="001B4592"/>
    <w:rsid w:val="001B4745"/>
    <w:rsid w:val="001C0AA4"/>
    <w:rsid w:val="001C0F1D"/>
    <w:rsid w:val="001C38C9"/>
    <w:rsid w:val="001C3E67"/>
    <w:rsid w:val="001C4923"/>
    <w:rsid w:val="001C56A4"/>
    <w:rsid w:val="001C6F3B"/>
    <w:rsid w:val="001C7E7B"/>
    <w:rsid w:val="001D2EB5"/>
    <w:rsid w:val="001D317E"/>
    <w:rsid w:val="001D367E"/>
    <w:rsid w:val="001D4DF1"/>
    <w:rsid w:val="001D5A67"/>
    <w:rsid w:val="001D6966"/>
    <w:rsid w:val="001D70A0"/>
    <w:rsid w:val="001E0667"/>
    <w:rsid w:val="001E06FF"/>
    <w:rsid w:val="001E0EF0"/>
    <w:rsid w:val="001E0FE4"/>
    <w:rsid w:val="001E4A5F"/>
    <w:rsid w:val="001E6CC3"/>
    <w:rsid w:val="001F04C0"/>
    <w:rsid w:val="001F097A"/>
    <w:rsid w:val="001F1AFA"/>
    <w:rsid w:val="001F1C3F"/>
    <w:rsid w:val="001F1F89"/>
    <w:rsid w:val="001F23B6"/>
    <w:rsid w:val="001F3EA9"/>
    <w:rsid w:val="001F4ADD"/>
    <w:rsid w:val="001F5893"/>
    <w:rsid w:val="0020287A"/>
    <w:rsid w:val="00203097"/>
    <w:rsid w:val="002044CE"/>
    <w:rsid w:val="0020458E"/>
    <w:rsid w:val="002102C9"/>
    <w:rsid w:val="0021033C"/>
    <w:rsid w:val="00210A3D"/>
    <w:rsid w:val="002112FD"/>
    <w:rsid w:val="002159AF"/>
    <w:rsid w:val="002230C8"/>
    <w:rsid w:val="00225553"/>
    <w:rsid w:val="0022738A"/>
    <w:rsid w:val="002320F8"/>
    <w:rsid w:val="00240704"/>
    <w:rsid w:val="0024169A"/>
    <w:rsid w:val="00242298"/>
    <w:rsid w:val="00243966"/>
    <w:rsid w:val="002448AB"/>
    <w:rsid w:val="00245510"/>
    <w:rsid w:val="00245774"/>
    <w:rsid w:val="00245BB3"/>
    <w:rsid w:val="00247398"/>
    <w:rsid w:val="00247CDF"/>
    <w:rsid w:val="002511C9"/>
    <w:rsid w:val="00251F60"/>
    <w:rsid w:val="00255FAC"/>
    <w:rsid w:val="002628A6"/>
    <w:rsid w:val="0026337D"/>
    <w:rsid w:val="0026721D"/>
    <w:rsid w:val="002673EF"/>
    <w:rsid w:val="00267FB0"/>
    <w:rsid w:val="00274930"/>
    <w:rsid w:val="002763F3"/>
    <w:rsid w:val="00276F1B"/>
    <w:rsid w:val="00282404"/>
    <w:rsid w:val="00282934"/>
    <w:rsid w:val="002833BE"/>
    <w:rsid w:val="002837D1"/>
    <w:rsid w:val="00283AB2"/>
    <w:rsid w:val="00287318"/>
    <w:rsid w:val="002906AA"/>
    <w:rsid w:val="00291479"/>
    <w:rsid w:val="00292020"/>
    <w:rsid w:val="00292A6C"/>
    <w:rsid w:val="0029384F"/>
    <w:rsid w:val="00293A85"/>
    <w:rsid w:val="00293DD8"/>
    <w:rsid w:val="00294404"/>
    <w:rsid w:val="00294FA8"/>
    <w:rsid w:val="002951AF"/>
    <w:rsid w:val="00295AA8"/>
    <w:rsid w:val="00295F1A"/>
    <w:rsid w:val="00296098"/>
    <w:rsid w:val="0029682F"/>
    <w:rsid w:val="00296A2E"/>
    <w:rsid w:val="00296C96"/>
    <w:rsid w:val="002A4AF1"/>
    <w:rsid w:val="002A4F80"/>
    <w:rsid w:val="002A517D"/>
    <w:rsid w:val="002A5455"/>
    <w:rsid w:val="002B2660"/>
    <w:rsid w:val="002B5A15"/>
    <w:rsid w:val="002C0754"/>
    <w:rsid w:val="002C21CA"/>
    <w:rsid w:val="002C2BAB"/>
    <w:rsid w:val="002C5A6B"/>
    <w:rsid w:val="002C5B38"/>
    <w:rsid w:val="002D0DFA"/>
    <w:rsid w:val="002D15F9"/>
    <w:rsid w:val="002D51AF"/>
    <w:rsid w:val="002D61F6"/>
    <w:rsid w:val="002D6844"/>
    <w:rsid w:val="002D76CE"/>
    <w:rsid w:val="002E408B"/>
    <w:rsid w:val="002E4325"/>
    <w:rsid w:val="002E5940"/>
    <w:rsid w:val="002E699F"/>
    <w:rsid w:val="002E6A4B"/>
    <w:rsid w:val="002F1607"/>
    <w:rsid w:val="002F2CF4"/>
    <w:rsid w:val="002F336C"/>
    <w:rsid w:val="002F3522"/>
    <w:rsid w:val="002F386B"/>
    <w:rsid w:val="002F4129"/>
    <w:rsid w:val="00300C3E"/>
    <w:rsid w:val="003014D9"/>
    <w:rsid w:val="00302C7F"/>
    <w:rsid w:val="00303A58"/>
    <w:rsid w:val="00306FC0"/>
    <w:rsid w:val="0030744D"/>
    <w:rsid w:val="00310872"/>
    <w:rsid w:val="003117C9"/>
    <w:rsid w:val="003141E0"/>
    <w:rsid w:val="00317BED"/>
    <w:rsid w:val="0032126E"/>
    <w:rsid w:val="00321433"/>
    <w:rsid w:val="0032300E"/>
    <w:rsid w:val="00323149"/>
    <w:rsid w:val="00324ADB"/>
    <w:rsid w:val="0032519E"/>
    <w:rsid w:val="00326082"/>
    <w:rsid w:val="00326148"/>
    <w:rsid w:val="00326F75"/>
    <w:rsid w:val="003278E2"/>
    <w:rsid w:val="00331396"/>
    <w:rsid w:val="003335CB"/>
    <w:rsid w:val="0033413D"/>
    <w:rsid w:val="00334142"/>
    <w:rsid w:val="00334E95"/>
    <w:rsid w:val="00335D6C"/>
    <w:rsid w:val="003402B1"/>
    <w:rsid w:val="00340434"/>
    <w:rsid w:val="00340F94"/>
    <w:rsid w:val="0034157D"/>
    <w:rsid w:val="00345532"/>
    <w:rsid w:val="0034604B"/>
    <w:rsid w:val="003468A7"/>
    <w:rsid w:val="003514D4"/>
    <w:rsid w:val="00352044"/>
    <w:rsid w:val="003534DD"/>
    <w:rsid w:val="00354D2F"/>
    <w:rsid w:val="00355801"/>
    <w:rsid w:val="00355AD8"/>
    <w:rsid w:val="00355F9C"/>
    <w:rsid w:val="003563CE"/>
    <w:rsid w:val="00356A2A"/>
    <w:rsid w:val="0035769B"/>
    <w:rsid w:val="00360BA8"/>
    <w:rsid w:val="003610A0"/>
    <w:rsid w:val="00362205"/>
    <w:rsid w:val="00363428"/>
    <w:rsid w:val="003654B6"/>
    <w:rsid w:val="00366BB6"/>
    <w:rsid w:val="00371975"/>
    <w:rsid w:val="00373E04"/>
    <w:rsid w:val="0037447C"/>
    <w:rsid w:val="003761B3"/>
    <w:rsid w:val="003767BA"/>
    <w:rsid w:val="00376FC2"/>
    <w:rsid w:val="003801AE"/>
    <w:rsid w:val="00380BC7"/>
    <w:rsid w:val="00382554"/>
    <w:rsid w:val="0038422F"/>
    <w:rsid w:val="00384359"/>
    <w:rsid w:val="00385119"/>
    <w:rsid w:val="0039145F"/>
    <w:rsid w:val="00391DA8"/>
    <w:rsid w:val="003964EA"/>
    <w:rsid w:val="0039696B"/>
    <w:rsid w:val="003A1A61"/>
    <w:rsid w:val="003A2BE3"/>
    <w:rsid w:val="003A2F11"/>
    <w:rsid w:val="003A3BC2"/>
    <w:rsid w:val="003A6DFF"/>
    <w:rsid w:val="003B27C9"/>
    <w:rsid w:val="003B2B8A"/>
    <w:rsid w:val="003B2D96"/>
    <w:rsid w:val="003B670F"/>
    <w:rsid w:val="003C1175"/>
    <w:rsid w:val="003C141A"/>
    <w:rsid w:val="003C1540"/>
    <w:rsid w:val="003C5EC3"/>
    <w:rsid w:val="003C70A4"/>
    <w:rsid w:val="003D0400"/>
    <w:rsid w:val="003D0EC7"/>
    <w:rsid w:val="003D2820"/>
    <w:rsid w:val="003D3D07"/>
    <w:rsid w:val="003D56A5"/>
    <w:rsid w:val="003D7CEF"/>
    <w:rsid w:val="003E225E"/>
    <w:rsid w:val="003E32F2"/>
    <w:rsid w:val="003E4F26"/>
    <w:rsid w:val="003E68B1"/>
    <w:rsid w:val="003E6E24"/>
    <w:rsid w:val="003E76F0"/>
    <w:rsid w:val="003F089C"/>
    <w:rsid w:val="003F291E"/>
    <w:rsid w:val="003F384E"/>
    <w:rsid w:val="003F6966"/>
    <w:rsid w:val="003F74F5"/>
    <w:rsid w:val="00402D91"/>
    <w:rsid w:val="00406807"/>
    <w:rsid w:val="00406930"/>
    <w:rsid w:val="004073A1"/>
    <w:rsid w:val="00410E66"/>
    <w:rsid w:val="004145B3"/>
    <w:rsid w:val="00422942"/>
    <w:rsid w:val="004230E7"/>
    <w:rsid w:val="00423ACF"/>
    <w:rsid w:val="00430C8D"/>
    <w:rsid w:val="00434FBF"/>
    <w:rsid w:val="00436B60"/>
    <w:rsid w:val="00445A5E"/>
    <w:rsid w:val="00445C40"/>
    <w:rsid w:val="004510B7"/>
    <w:rsid w:val="00451D16"/>
    <w:rsid w:val="00451D57"/>
    <w:rsid w:val="00453746"/>
    <w:rsid w:val="0046356B"/>
    <w:rsid w:val="00465DBE"/>
    <w:rsid w:val="00466636"/>
    <w:rsid w:val="004715E6"/>
    <w:rsid w:val="00473D9B"/>
    <w:rsid w:val="00475E71"/>
    <w:rsid w:val="00480E5A"/>
    <w:rsid w:val="004823F0"/>
    <w:rsid w:val="00483866"/>
    <w:rsid w:val="004854F5"/>
    <w:rsid w:val="00487692"/>
    <w:rsid w:val="0049021A"/>
    <w:rsid w:val="00492767"/>
    <w:rsid w:val="00496B37"/>
    <w:rsid w:val="00497AC7"/>
    <w:rsid w:val="00497BB4"/>
    <w:rsid w:val="004A0201"/>
    <w:rsid w:val="004A0884"/>
    <w:rsid w:val="004A11C6"/>
    <w:rsid w:val="004A193B"/>
    <w:rsid w:val="004A4BC0"/>
    <w:rsid w:val="004A5A0F"/>
    <w:rsid w:val="004A64D8"/>
    <w:rsid w:val="004A6988"/>
    <w:rsid w:val="004B1111"/>
    <w:rsid w:val="004B1157"/>
    <w:rsid w:val="004B2B8B"/>
    <w:rsid w:val="004B4181"/>
    <w:rsid w:val="004B4201"/>
    <w:rsid w:val="004B4420"/>
    <w:rsid w:val="004C1B2B"/>
    <w:rsid w:val="004C24A0"/>
    <w:rsid w:val="004C4285"/>
    <w:rsid w:val="004C50B5"/>
    <w:rsid w:val="004D12C1"/>
    <w:rsid w:val="004D1A3A"/>
    <w:rsid w:val="004D1A4C"/>
    <w:rsid w:val="004D271C"/>
    <w:rsid w:val="004D29DC"/>
    <w:rsid w:val="004D3EA0"/>
    <w:rsid w:val="004D5977"/>
    <w:rsid w:val="004D5A02"/>
    <w:rsid w:val="004D7524"/>
    <w:rsid w:val="004D7F6D"/>
    <w:rsid w:val="004E017D"/>
    <w:rsid w:val="004E107F"/>
    <w:rsid w:val="004E18D5"/>
    <w:rsid w:val="004E2AFB"/>
    <w:rsid w:val="004E3398"/>
    <w:rsid w:val="004E3671"/>
    <w:rsid w:val="004E792B"/>
    <w:rsid w:val="004E7E98"/>
    <w:rsid w:val="004F06C3"/>
    <w:rsid w:val="004F19F3"/>
    <w:rsid w:val="004F2025"/>
    <w:rsid w:val="004F2345"/>
    <w:rsid w:val="004F3FC9"/>
    <w:rsid w:val="004F477E"/>
    <w:rsid w:val="004F4989"/>
    <w:rsid w:val="004F6F3B"/>
    <w:rsid w:val="00501EC6"/>
    <w:rsid w:val="00502AE2"/>
    <w:rsid w:val="0050316B"/>
    <w:rsid w:val="00503CA7"/>
    <w:rsid w:val="005051F4"/>
    <w:rsid w:val="00510FA6"/>
    <w:rsid w:val="00514016"/>
    <w:rsid w:val="00514F79"/>
    <w:rsid w:val="005167E4"/>
    <w:rsid w:val="00522656"/>
    <w:rsid w:val="00523EFE"/>
    <w:rsid w:val="005334F1"/>
    <w:rsid w:val="00533D0C"/>
    <w:rsid w:val="00537592"/>
    <w:rsid w:val="00540912"/>
    <w:rsid w:val="00541010"/>
    <w:rsid w:val="005419B6"/>
    <w:rsid w:val="00541AFB"/>
    <w:rsid w:val="0054260C"/>
    <w:rsid w:val="00542983"/>
    <w:rsid w:val="00542C18"/>
    <w:rsid w:val="00543B99"/>
    <w:rsid w:val="005457FD"/>
    <w:rsid w:val="005468C2"/>
    <w:rsid w:val="005468FD"/>
    <w:rsid w:val="00546A32"/>
    <w:rsid w:val="0055071D"/>
    <w:rsid w:val="00550A20"/>
    <w:rsid w:val="00550D22"/>
    <w:rsid w:val="00552182"/>
    <w:rsid w:val="005546A1"/>
    <w:rsid w:val="00554C5B"/>
    <w:rsid w:val="005573B2"/>
    <w:rsid w:val="00557555"/>
    <w:rsid w:val="00557A86"/>
    <w:rsid w:val="00560CCD"/>
    <w:rsid w:val="005614D6"/>
    <w:rsid w:val="005643FE"/>
    <w:rsid w:val="00564FA1"/>
    <w:rsid w:val="005659C1"/>
    <w:rsid w:val="00571879"/>
    <w:rsid w:val="00572BE0"/>
    <w:rsid w:val="005732A1"/>
    <w:rsid w:val="00573E32"/>
    <w:rsid w:val="005766D0"/>
    <w:rsid w:val="00577400"/>
    <w:rsid w:val="0058007C"/>
    <w:rsid w:val="0058239B"/>
    <w:rsid w:val="00583FA6"/>
    <w:rsid w:val="00584081"/>
    <w:rsid w:val="00586B77"/>
    <w:rsid w:val="00587996"/>
    <w:rsid w:val="005934F7"/>
    <w:rsid w:val="00595FD5"/>
    <w:rsid w:val="00597147"/>
    <w:rsid w:val="005A3974"/>
    <w:rsid w:val="005A44C8"/>
    <w:rsid w:val="005A5127"/>
    <w:rsid w:val="005A52E7"/>
    <w:rsid w:val="005A629E"/>
    <w:rsid w:val="005A7093"/>
    <w:rsid w:val="005A7C05"/>
    <w:rsid w:val="005B1F0C"/>
    <w:rsid w:val="005B2848"/>
    <w:rsid w:val="005B4AA9"/>
    <w:rsid w:val="005B4B37"/>
    <w:rsid w:val="005B5A1B"/>
    <w:rsid w:val="005B6FF0"/>
    <w:rsid w:val="005C10AA"/>
    <w:rsid w:val="005C1B04"/>
    <w:rsid w:val="005C1C95"/>
    <w:rsid w:val="005C471C"/>
    <w:rsid w:val="005C60D6"/>
    <w:rsid w:val="005C7A02"/>
    <w:rsid w:val="005D203B"/>
    <w:rsid w:val="005D330A"/>
    <w:rsid w:val="005D5CED"/>
    <w:rsid w:val="005E0A97"/>
    <w:rsid w:val="005E1C72"/>
    <w:rsid w:val="005E1EE1"/>
    <w:rsid w:val="005E5F9B"/>
    <w:rsid w:val="005E6748"/>
    <w:rsid w:val="005E7A83"/>
    <w:rsid w:val="005F293F"/>
    <w:rsid w:val="005F3547"/>
    <w:rsid w:val="005F4515"/>
    <w:rsid w:val="005F62F3"/>
    <w:rsid w:val="00601C88"/>
    <w:rsid w:val="00601FC7"/>
    <w:rsid w:val="00602F9C"/>
    <w:rsid w:val="00603519"/>
    <w:rsid w:val="0060370A"/>
    <w:rsid w:val="006037DF"/>
    <w:rsid w:val="00604F37"/>
    <w:rsid w:val="00606334"/>
    <w:rsid w:val="00606656"/>
    <w:rsid w:val="00606D10"/>
    <w:rsid w:val="0060763F"/>
    <w:rsid w:val="00607692"/>
    <w:rsid w:val="00610942"/>
    <w:rsid w:val="00613BFD"/>
    <w:rsid w:val="00616D74"/>
    <w:rsid w:val="0062232D"/>
    <w:rsid w:val="00623153"/>
    <w:rsid w:val="00623DB5"/>
    <w:rsid w:val="006310D5"/>
    <w:rsid w:val="006338FF"/>
    <w:rsid w:val="00634F17"/>
    <w:rsid w:val="00642523"/>
    <w:rsid w:val="006437BA"/>
    <w:rsid w:val="00643BB4"/>
    <w:rsid w:val="00647A3B"/>
    <w:rsid w:val="00652051"/>
    <w:rsid w:val="006526BF"/>
    <w:rsid w:val="00652A96"/>
    <w:rsid w:val="00653009"/>
    <w:rsid w:val="0065502F"/>
    <w:rsid w:val="00655AB1"/>
    <w:rsid w:val="00655AC3"/>
    <w:rsid w:val="006625F9"/>
    <w:rsid w:val="00664DDD"/>
    <w:rsid w:val="006654C4"/>
    <w:rsid w:val="00666728"/>
    <w:rsid w:val="006673B7"/>
    <w:rsid w:val="006700D5"/>
    <w:rsid w:val="00672EEA"/>
    <w:rsid w:val="00675AD0"/>
    <w:rsid w:val="006764A0"/>
    <w:rsid w:val="0067724A"/>
    <w:rsid w:val="00680A24"/>
    <w:rsid w:val="00685D27"/>
    <w:rsid w:val="0068654F"/>
    <w:rsid w:val="00692379"/>
    <w:rsid w:val="00692889"/>
    <w:rsid w:val="006931F6"/>
    <w:rsid w:val="00693B2D"/>
    <w:rsid w:val="00695968"/>
    <w:rsid w:val="006A2CED"/>
    <w:rsid w:val="006A48F7"/>
    <w:rsid w:val="006B05E6"/>
    <w:rsid w:val="006B30FF"/>
    <w:rsid w:val="006C0A0F"/>
    <w:rsid w:val="006C3F32"/>
    <w:rsid w:val="006C54A4"/>
    <w:rsid w:val="006D1B80"/>
    <w:rsid w:val="006D5B34"/>
    <w:rsid w:val="006D669D"/>
    <w:rsid w:val="006D6B3F"/>
    <w:rsid w:val="006E12C7"/>
    <w:rsid w:val="006E3667"/>
    <w:rsid w:val="006E55B1"/>
    <w:rsid w:val="006E6166"/>
    <w:rsid w:val="006E6D64"/>
    <w:rsid w:val="006F237C"/>
    <w:rsid w:val="006F51C8"/>
    <w:rsid w:val="006F672B"/>
    <w:rsid w:val="006F7F70"/>
    <w:rsid w:val="00700CB1"/>
    <w:rsid w:val="0070260F"/>
    <w:rsid w:val="00702E33"/>
    <w:rsid w:val="00703B21"/>
    <w:rsid w:val="00705C9E"/>
    <w:rsid w:val="0070719F"/>
    <w:rsid w:val="00710A76"/>
    <w:rsid w:val="0071385D"/>
    <w:rsid w:val="00714FE2"/>
    <w:rsid w:val="00715691"/>
    <w:rsid w:val="00716754"/>
    <w:rsid w:val="00721DBA"/>
    <w:rsid w:val="00723485"/>
    <w:rsid w:val="00723FA9"/>
    <w:rsid w:val="007243F5"/>
    <w:rsid w:val="0072544A"/>
    <w:rsid w:val="00726993"/>
    <w:rsid w:val="00731349"/>
    <w:rsid w:val="00731D3A"/>
    <w:rsid w:val="00732962"/>
    <w:rsid w:val="00735D4F"/>
    <w:rsid w:val="00735D9C"/>
    <w:rsid w:val="007368D8"/>
    <w:rsid w:val="007403D2"/>
    <w:rsid w:val="0074049A"/>
    <w:rsid w:val="00740937"/>
    <w:rsid w:val="00740B5E"/>
    <w:rsid w:val="007428FB"/>
    <w:rsid w:val="00744C56"/>
    <w:rsid w:val="00746B37"/>
    <w:rsid w:val="00756A64"/>
    <w:rsid w:val="0075727F"/>
    <w:rsid w:val="007607B7"/>
    <w:rsid w:val="0076084E"/>
    <w:rsid w:val="007612A8"/>
    <w:rsid w:val="007622F2"/>
    <w:rsid w:val="00762CE4"/>
    <w:rsid w:val="007640AC"/>
    <w:rsid w:val="007662DF"/>
    <w:rsid w:val="007664EE"/>
    <w:rsid w:val="00766808"/>
    <w:rsid w:val="0076787C"/>
    <w:rsid w:val="00767EED"/>
    <w:rsid w:val="007700A5"/>
    <w:rsid w:val="00772949"/>
    <w:rsid w:val="00772EAB"/>
    <w:rsid w:val="00773C61"/>
    <w:rsid w:val="00773E6B"/>
    <w:rsid w:val="00774CEC"/>
    <w:rsid w:val="007755D9"/>
    <w:rsid w:val="007760A3"/>
    <w:rsid w:val="007818FF"/>
    <w:rsid w:val="00782934"/>
    <w:rsid w:val="00784568"/>
    <w:rsid w:val="007857B6"/>
    <w:rsid w:val="0078635C"/>
    <w:rsid w:val="00792BE8"/>
    <w:rsid w:val="00793D78"/>
    <w:rsid w:val="00793F4E"/>
    <w:rsid w:val="007943D4"/>
    <w:rsid w:val="00796A70"/>
    <w:rsid w:val="00796E2F"/>
    <w:rsid w:val="00797106"/>
    <w:rsid w:val="007A015E"/>
    <w:rsid w:val="007A215D"/>
    <w:rsid w:val="007A302B"/>
    <w:rsid w:val="007A4E13"/>
    <w:rsid w:val="007A53EF"/>
    <w:rsid w:val="007A60D0"/>
    <w:rsid w:val="007B3A06"/>
    <w:rsid w:val="007B3D9B"/>
    <w:rsid w:val="007B40B0"/>
    <w:rsid w:val="007C050F"/>
    <w:rsid w:val="007C1F69"/>
    <w:rsid w:val="007C3CA8"/>
    <w:rsid w:val="007C594D"/>
    <w:rsid w:val="007D0596"/>
    <w:rsid w:val="007D0ECC"/>
    <w:rsid w:val="007D1A23"/>
    <w:rsid w:val="007D2513"/>
    <w:rsid w:val="007D4BCC"/>
    <w:rsid w:val="007E35F7"/>
    <w:rsid w:val="007E3845"/>
    <w:rsid w:val="007E3F5B"/>
    <w:rsid w:val="007E41A1"/>
    <w:rsid w:val="007E4BDB"/>
    <w:rsid w:val="007E57F9"/>
    <w:rsid w:val="007F3B50"/>
    <w:rsid w:val="007F48C0"/>
    <w:rsid w:val="007F58DB"/>
    <w:rsid w:val="007F5BA6"/>
    <w:rsid w:val="007F5F81"/>
    <w:rsid w:val="007F7504"/>
    <w:rsid w:val="008013CF"/>
    <w:rsid w:val="00804431"/>
    <w:rsid w:val="00805560"/>
    <w:rsid w:val="008056DD"/>
    <w:rsid w:val="00806509"/>
    <w:rsid w:val="00807221"/>
    <w:rsid w:val="00810B88"/>
    <w:rsid w:val="008117A2"/>
    <w:rsid w:val="0081272E"/>
    <w:rsid w:val="00813157"/>
    <w:rsid w:val="00813A04"/>
    <w:rsid w:val="00813CAC"/>
    <w:rsid w:val="00816F87"/>
    <w:rsid w:val="00820F25"/>
    <w:rsid w:val="00821AE1"/>
    <w:rsid w:val="0082256A"/>
    <w:rsid w:val="00824899"/>
    <w:rsid w:val="00826011"/>
    <w:rsid w:val="00826341"/>
    <w:rsid w:val="00826E05"/>
    <w:rsid w:val="008271C2"/>
    <w:rsid w:val="00830271"/>
    <w:rsid w:val="008303D2"/>
    <w:rsid w:val="00831FD3"/>
    <w:rsid w:val="00832482"/>
    <w:rsid w:val="00832E14"/>
    <w:rsid w:val="00833B64"/>
    <w:rsid w:val="00836C5B"/>
    <w:rsid w:val="00837B01"/>
    <w:rsid w:val="0084509A"/>
    <w:rsid w:val="008454BD"/>
    <w:rsid w:val="00845F58"/>
    <w:rsid w:val="00850A0E"/>
    <w:rsid w:val="008524DD"/>
    <w:rsid w:val="00852609"/>
    <w:rsid w:val="00852BD2"/>
    <w:rsid w:val="0085380D"/>
    <w:rsid w:val="00853BF5"/>
    <w:rsid w:val="00854E9B"/>
    <w:rsid w:val="00855956"/>
    <w:rsid w:val="00856CE9"/>
    <w:rsid w:val="00857C02"/>
    <w:rsid w:val="00861AAC"/>
    <w:rsid w:val="008628C0"/>
    <w:rsid w:val="00863DD4"/>
    <w:rsid w:val="008645FF"/>
    <w:rsid w:val="008646B8"/>
    <w:rsid w:val="00864C8D"/>
    <w:rsid w:val="00865201"/>
    <w:rsid w:val="008653D7"/>
    <w:rsid w:val="00870474"/>
    <w:rsid w:val="008716E3"/>
    <w:rsid w:val="0087645F"/>
    <w:rsid w:val="00877A8B"/>
    <w:rsid w:val="00881B62"/>
    <w:rsid w:val="008845D3"/>
    <w:rsid w:val="00885C82"/>
    <w:rsid w:val="008873DE"/>
    <w:rsid w:val="00892310"/>
    <w:rsid w:val="00894212"/>
    <w:rsid w:val="0089509B"/>
    <w:rsid w:val="00896F6D"/>
    <w:rsid w:val="008A1CDB"/>
    <w:rsid w:val="008A1E07"/>
    <w:rsid w:val="008A5068"/>
    <w:rsid w:val="008A64D8"/>
    <w:rsid w:val="008A6EBD"/>
    <w:rsid w:val="008B0513"/>
    <w:rsid w:val="008B1356"/>
    <w:rsid w:val="008B1ADB"/>
    <w:rsid w:val="008B3973"/>
    <w:rsid w:val="008B4D59"/>
    <w:rsid w:val="008B6720"/>
    <w:rsid w:val="008C0206"/>
    <w:rsid w:val="008C1681"/>
    <w:rsid w:val="008C195D"/>
    <w:rsid w:val="008C1F7F"/>
    <w:rsid w:val="008C2C8F"/>
    <w:rsid w:val="008C30E6"/>
    <w:rsid w:val="008C3835"/>
    <w:rsid w:val="008C448F"/>
    <w:rsid w:val="008C55CD"/>
    <w:rsid w:val="008C6244"/>
    <w:rsid w:val="008C75D2"/>
    <w:rsid w:val="008C773A"/>
    <w:rsid w:val="008D46B0"/>
    <w:rsid w:val="008D591F"/>
    <w:rsid w:val="008D59EF"/>
    <w:rsid w:val="008E03A8"/>
    <w:rsid w:val="008E4BDA"/>
    <w:rsid w:val="008F11D9"/>
    <w:rsid w:val="008F280E"/>
    <w:rsid w:val="008F2B58"/>
    <w:rsid w:val="008F2E48"/>
    <w:rsid w:val="008F3413"/>
    <w:rsid w:val="008F6751"/>
    <w:rsid w:val="009000C3"/>
    <w:rsid w:val="0090029E"/>
    <w:rsid w:val="009022F1"/>
    <w:rsid w:val="00902334"/>
    <w:rsid w:val="009024F0"/>
    <w:rsid w:val="00904991"/>
    <w:rsid w:val="0090508E"/>
    <w:rsid w:val="00907857"/>
    <w:rsid w:val="00911F55"/>
    <w:rsid w:val="00912A6A"/>
    <w:rsid w:val="00913037"/>
    <w:rsid w:val="00913E11"/>
    <w:rsid w:val="00913E79"/>
    <w:rsid w:val="00913FD4"/>
    <w:rsid w:val="0091516D"/>
    <w:rsid w:val="00916867"/>
    <w:rsid w:val="009208AE"/>
    <w:rsid w:val="00921845"/>
    <w:rsid w:val="00921BE4"/>
    <w:rsid w:val="009235C7"/>
    <w:rsid w:val="00924A84"/>
    <w:rsid w:val="00926300"/>
    <w:rsid w:val="00926661"/>
    <w:rsid w:val="009319B9"/>
    <w:rsid w:val="00931BCA"/>
    <w:rsid w:val="00941286"/>
    <w:rsid w:val="00941403"/>
    <w:rsid w:val="00942887"/>
    <w:rsid w:val="009431E7"/>
    <w:rsid w:val="0094405C"/>
    <w:rsid w:val="00944BB8"/>
    <w:rsid w:val="00945E2B"/>
    <w:rsid w:val="00947BB0"/>
    <w:rsid w:val="00957F45"/>
    <w:rsid w:val="00960444"/>
    <w:rsid w:val="00960A0D"/>
    <w:rsid w:val="00960C9E"/>
    <w:rsid w:val="00961CEF"/>
    <w:rsid w:val="00962524"/>
    <w:rsid w:val="009625F0"/>
    <w:rsid w:val="00962AEF"/>
    <w:rsid w:val="00963592"/>
    <w:rsid w:val="009638CF"/>
    <w:rsid w:val="009655B3"/>
    <w:rsid w:val="00966CA0"/>
    <w:rsid w:val="00970E41"/>
    <w:rsid w:val="009738EF"/>
    <w:rsid w:val="00976F82"/>
    <w:rsid w:val="00977D4D"/>
    <w:rsid w:val="00980D35"/>
    <w:rsid w:val="009818E1"/>
    <w:rsid w:val="00984D7E"/>
    <w:rsid w:val="00985012"/>
    <w:rsid w:val="009858DE"/>
    <w:rsid w:val="0098642B"/>
    <w:rsid w:val="009869D5"/>
    <w:rsid w:val="009870DB"/>
    <w:rsid w:val="009904B4"/>
    <w:rsid w:val="009904DD"/>
    <w:rsid w:val="009906B6"/>
    <w:rsid w:val="00991030"/>
    <w:rsid w:val="00992312"/>
    <w:rsid w:val="009928E7"/>
    <w:rsid w:val="009950AA"/>
    <w:rsid w:val="009976E2"/>
    <w:rsid w:val="0099778D"/>
    <w:rsid w:val="009A246F"/>
    <w:rsid w:val="009A29A6"/>
    <w:rsid w:val="009B0B96"/>
    <w:rsid w:val="009B2F8C"/>
    <w:rsid w:val="009B4DA1"/>
    <w:rsid w:val="009B5D07"/>
    <w:rsid w:val="009C071B"/>
    <w:rsid w:val="009C3004"/>
    <w:rsid w:val="009C39CC"/>
    <w:rsid w:val="009C4CB1"/>
    <w:rsid w:val="009C68C2"/>
    <w:rsid w:val="009D0C15"/>
    <w:rsid w:val="009D14A6"/>
    <w:rsid w:val="009D2540"/>
    <w:rsid w:val="009D2DA9"/>
    <w:rsid w:val="009D56A1"/>
    <w:rsid w:val="009D5EBA"/>
    <w:rsid w:val="009E02D0"/>
    <w:rsid w:val="009E106B"/>
    <w:rsid w:val="009E3DB3"/>
    <w:rsid w:val="009E4B94"/>
    <w:rsid w:val="009E5109"/>
    <w:rsid w:val="009E59F7"/>
    <w:rsid w:val="009E5D77"/>
    <w:rsid w:val="009E729E"/>
    <w:rsid w:val="009F1159"/>
    <w:rsid w:val="009F1354"/>
    <w:rsid w:val="009F2681"/>
    <w:rsid w:val="009F3742"/>
    <w:rsid w:val="009F5560"/>
    <w:rsid w:val="009F5F4A"/>
    <w:rsid w:val="009F678B"/>
    <w:rsid w:val="00A00FB8"/>
    <w:rsid w:val="00A010C1"/>
    <w:rsid w:val="00A014C4"/>
    <w:rsid w:val="00A02F9C"/>
    <w:rsid w:val="00A032F0"/>
    <w:rsid w:val="00A05A69"/>
    <w:rsid w:val="00A0705B"/>
    <w:rsid w:val="00A07998"/>
    <w:rsid w:val="00A12005"/>
    <w:rsid w:val="00A1231F"/>
    <w:rsid w:val="00A17E4A"/>
    <w:rsid w:val="00A20DB4"/>
    <w:rsid w:val="00A22CDD"/>
    <w:rsid w:val="00A25E8B"/>
    <w:rsid w:val="00A25F6D"/>
    <w:rsid w:val="00A32917"/>
    <w:rsid w:val="00A33DF8"/>
    <w:rsid w:val="00A35B19"/>
    <w:rsid w:val="00A36094"/>
    <w:rsid w:val="00A3620D"/>
    <w:rsid w:val="00A37607"/>
    <w:rsid w:val="00A40E6E"/>
    <w:rsid w:val="00A4445F"/>
    <w:rsid w:val="00A453D1"/>
    <w:rsid w:val="00A472A9"/>
    <w:rsid w:val="00A47AE1"/>
    <w:rsid w:val="00A50DF0"/>
    <w:rsid w:val="00A51440"/>
    <w:rsid w:val="00A52FDB"/>
    <w:rsid w:val="00A54665"/>
    <w:rsid w:val="00A54E7C"/>
    <w:rsid w:val="00A56092"/>
    <w:rsid w:val="00A57785"/>
    <w:rsid w:val="00A60586"/>
    <w:rsid w:val="00A619C4"/>
    <w:rsid w:val="00A62903"/>
    <w:rsid w:val="00A62905"/>
    <w:rsid w:val="00A648EA"/>
    <w:rsid w:val="00A678B0"/>
    <w:rsid w:val="00A732E5"/>
    <w:rsid w:val="00A74612"/>
    <w:rsid w:val="00A753ED"/>
    <w:rsid w:val="00A819D3"/>
    <w:rsid w:val="00A820AB"/>
    <w:rsid w:val="00A83367"/>
    <w:rsid w:val="00A838EB"/>
    <w:rsid w:val="00A868EC"/>
    <w:rsid w:val="00A921C3"/>
    <w:rsid w:val="00A93E53"/>
    <w:rsid w:val="00A94B4A"/>
    <w:rsid w:val="00A9599B"/>
    <w:rsid w:val="00A96BCF"/>
    <w:rsid w:val="00AA308E"/>
    <w:rsid w:val="00AA4206"/>
    <w:rsid w:val="00AA46FB"/>
    <w:rsid w:val="00AA4845"/>
    <w:rsid w:val="00AA6E59"/>
    <w:rsid w:val="00AA7879"/>
    <w:rsid w:val="00AA7C1F"/>
    <w:rsid w:val="00AB4B6D"/>
    <w:rsid w:val="00AB7D92"/>
    <w:rsid w:val="00AC0B38"/>
    <w:rsid w:val="00AC1273"/>
    <w:rsid w:val="00AC1463"/>
    <w:rsid w:val="00AC2123"/>
    <w:rsid w:val="00AC3A68"/>
    <w:rsid w:val="00AC3E5F"/>
    <w:rsid w:val="00AC4631"/>
    <w:rsid w:val="00AC76C7"/>
    <w:rsid w:val="00AD0002"/>
    <w:rsid w:val="00AD0201"/>
    <w:rsid w:val="00AD0253"/>
    <w:rsid w:val="00AD0854"/>
    <w:rsid w:val="00AD409A"/>
    <w:rsid w:val="00AD4964"/>
    <w:rsid w:val="00AD503B"/>
    <w:rsid w:val="00AD5CBB"/>
    <w:rsid w:val="00AE3331"/>
    <w:rsid w:val="00AE3B87"/>
    <w:rsid w:val="00AF0DB3"/>
    <w:rsid w:val="00AF1C58"/>
    <w:rsid w:val="00AF3296"/>
    <w:rsid w:val="00AF3C68"/>
    <w:rsid w:val="00AF7166"/>
    <w:rsid w:val="00B020C5"/>
    <w:rsid w:val="00B027A9"/>
    <w:rsid w:val="00B02DCE"/>
    <w:rsid w:val="00B0350A"/>
    <w:rsid w:val="00B06248"/>
    <w:rsid w:val="00B06D84"/>
    <w:rsid w:val="00B07371"/>
    <w:rsid w:val="00B10271"/>
    <w:rsid w:val="00B10596"/>
    <w:rsid w:val="00B114E8"/>
    <w:rsid w:val="00B1171E"/>
    <w:rsid w:val="00B12E6F"/>
    <w:rsid w:val="00B13167"/>
    <w:rsid w:val="00B1615C"/>
    <w:rsid w:val="00B16A92"/>
    <w:rsid w:val="00B17C98"/>
    <w:rsid w:val="00B17E6B"/>
    <w:rsid w:val="00B216D4"/>
    <w:rsid w:val="00B21999"/>
    <w:rsid w:val="00B240AE"/>
    <w:rsid w:val="00B26E38"/>
    <w:rsid w:val="00B27689"/>
    <w:rsid w:val="00B343A1"/>
    <w:rsid w:val="00B34991"/>
    <w:rsid w:val="00B34B54"/>
    <w:rsid w:val="00B378C9"/>
    <w:rsid w:val="00B37E6C"/>
    <w:rsid w:val="00B4478E"/>
    <w:rsid w:val="00B455E8"/>
    <w:rsid w:val="00B505DB"/>
    <w:rsid w:val="00B50A88"/>
    <w:rsid w:val="00B54B01"/>
    <w:rsid w:val="00B60F92"/>
    <w:rsid w:val="00B65919"/>
    <w:rsid w:val="00B67D6A"/>
    <w:rsid w:val="00B703CB"/>
    <w:rsid w:val="00B70491"/>
    <w:rsid w:val="00B75A96"/>
    <w:rsid w:val="00B75EA9"/>
    <w:rsid w:val="00B770ED"/>
    <w:rsid w:val="00B77F54"/>
    <w:rsid w:val="00B77F92"/>
    <w:rsid w:val="00B80398"/>
    <w:rsid w:val="00B80C64"/>
    <w:rsid w:val="00B83394"/>
    <w:rsid w:val="00B83C49"/>
    <w:rsid w:val="00B84351"/>
    <w:rsid w:val="00B86DF2"/>
    <w:rsid w:val="00B87BBA"/>
    <w:rsid w:val="00B906A3"/>
    <w:rsid w:val="00B93E86"/>
    <w:rsid w:val="00B94832"/>
    <w:rsid w:val="00B94C56"/>
    <w:rsid w:val="00B96CB2"/>
    <w:rsid w:val="00BA1E16"/>
    <w:rsid w:val="00BA25F2"/>
    <w:rsid w:val="00BA29C7"/>
    <w:rsid w:val="00BA29D8"/>
    <w:rsid w:val="00BA330E"/>
    <w:rsid w:val="00BA3CD5"/>
    <w:rsid w:val="00BA61A3"/>
    <w:rsid w:val="00BA7801"/>
    <w:rsid w:val="00BA7966"/>
    <w:rsid w:val="00BB0F93"/>
    <w:rsid w:val="00BB4681"/>
    <w:rsid w:val="00BB586C"/>
    <w:rsid w:val="00BB5BC0"/>
    <w:rsid w:val="00BB731C"/>
    <w:rsid w:val="00BB79ED"/>
    <w:rsid w:val="00BC47E5"/>
    <w:rsid w:val="00BC7E02"/>
    <w:rsid w:val="00BD3924"/>
    <w:rsid w:val="00BE08D7"/>
    <w:rsid w:val="00BE25AF"/>
    <w:rsid w:val="00BE42EF"/>
    <w:rsid w:val="00BE44E7"/>
    <w:rsid w:val="00BE7921"/>
    <w:rsid w:val="00BF0FC0"/>
    <w:rsid w:val="00BF145A"/>
    <w:rsid w:val="00BF24D5"/>
    <w:rsid w:val="00BF5E59"/>
    <w:rsid w:val="00BF6CD2"/>
    <w:rsid w:val="00BF6FA1"/>
    <w:rsid w:val="00C01E4B"/>
    <w:rsid w:val="00C040EB"/>
    <w:rsid w:val="00C045C1"/>
    <w:rsid w:val="00C0608C"/>
    <w:rsid w:val="00C0782E"/>
    <w:rsid w:val="00C07B5F"/>
    <w:rsid w:val="00C106DC"/>
    <w:rsid w:val="00C10CAE"/>
    <w:rsid w:val="00C11076"/>
    <w:rsid w:val="00C11FE8"/>
    <w:rsid w:val="00C122C9"/>
    <w:rsid w:val="00C13127"/>
    <w:rsid w:val="00C1694C"/>
    <w:rsid w:val="00C176B3"/>
    <w:rsid w:val="00C21841"/>
    <w:rsid w:val="00C264D8"/>
    <w:rsid w:val="00C273F3"/>
    <w:rsid w:val="00C30D6A"/>
    <w:rsid w:val="00C31865"/>
    <w:rsid w:val="00C3343F"/>
    <w:rsid w:val="00C36110"/>
    <w:rsid w:val="00C36CEB"/>
    <w:rsid w:val="00C3732E"/>
    <w:rsid w:val="00C4263E"/>
    <w:rsid w:val="00C43A20"/>
    <w:rsid w:val="00C45B07"/>
    <w:rsid w:val="00C5017B"/>
    <w:rsid w:val="00C5079A"/>
    <w:rsid w:val="00C5139E"/>
    <w:rsid w:val="00C54484"/>
    <w:rsid w:val="00C55C77"/>
    <w:rsid w:val="00C57D47"/>
    <w:rsid w:val="00C61CE4"/>
    <w:rsid w:val="00C6732F"/>
    <w:rsid w:val="00C7050B"/>
    <w:rsid w:val="00C71190"/>
    <w:rsid w:val="00C73098"/>
    <w:rsid w:val="00C73625"/>
    <w:rsid w:val="00C737D7"/>
    <w:rsid w:val="00C75125"/>
    <w:rsid w:val="00C76BDF"/>
    <w:rsid w:val="00C779A2"/>
    <w:rsid w:val="00C81FFF"/>
    <w:rsid w:val="00C86302"/>
    <w:rsid w:val="00C8747F"/>
    <w:rsid w:val="00C87C26"/>
    <w:rsid w:val="00C90F16"/>
    <w:rsid w:val="00C929E4"/>
    <w:rsid w:val="00C92CFC"/>
    <w:rsid w:val="00C94C78"/>
    <w:rsid w:val="00C94DAD"/>
    <w:rsid w:val="00C95D6F"/>
    <w:rsid w:val="00C96BB0"/>
    <w:rsid w:val="00CA3CD1"/>
    <w:rsid w:val="00CA3D49"/>
    <w:rsid w:val="00CA4418"/>
    <w:rsid w:val="00CA5227"/>
    <w:rsid w:val="00CB02B2"/>
    <w:rsid w:val="00CB02DF"/>
    <w:rsid w:val="00CB261E"/>
    <w:rsid w:val="00CB2903"/>
    <w:rsid w:val="00CB49F8"/>
    <w:rsid w:val="00CB7508"/>
    <w:rsid w:val="00CC0000"/>
    <w:rsid w:val="00CC0B93"/>
    <w:rsid w:val="00CC0B95"/>
    <w:rsid w:val="00CC1B21"/>
    <w:rsid w:val="00CC368B"/>
    <w:rsid w:val="00CC4457"/>
    <w:rsid w:val="00CC5A0E"/>
    <w:rsid w:val="00CC643F"/>
    <w:rsid w:val="00CC676B"/>
    <w:rsid w:val="00CD00F8"/>
    <w:rsid w:val="00CD2D93"/>
    <w:rsid w:val="00CD3DB8"/>
    <w:rsid w:val="00CD3F90"/>
    <w:rsid w:val="00CD41A6"/>
    <w:rsid w:val="00CD46E3"/>
    <w:rsid w:val="00CD4AC2"/>
    <w:rsid w:val="00CD58B9"/>
    <w:rsid w:val="00CD6650"/>
    <w:rsid w:val="00CE1945"/>
    <w:rsid w:val="00CE22DA"/>
    <w:rsid w:val="00CE237D"/>
    <w:rsid w:val="00CE387D"/>
    <w:rsid w:val="00CE3A14"/>
    <w:rsid w:val="00CE5F1D"/>
    <w:rsid w:val="00CE5FD2"/>
    <w:rsid w:val="00CE78FC"/>
    <w:rsid w:val="00CF2270"/>
    <w:rsid w:val="00CF26E7"/>
    <w:rsid w:val="00CF29A4"/>
    <w:rsid w:val="00CF330D"/>
    <w:rsid w:val="00CF3CDD"/>
    <w:rsid w:val="00CF6BAD"/>
    <w:rsid w:val="00CF7526"/>
    <w:rsid w:val="00D00D0D"/>
    <w:rsid w:val="00D03CCA"/>
    <w:rsid w:val="00D045C3"/>
    <w:rsid w:val="00D0492F"/>
    <w:rsid w:val="00D11D8A"/>
    <w:rsid w:val="00D13756"/>
    <w:rsid w:val="00D13BE1"/>
    <w:rsid w:val="00D2032A"/>
    <w:rsid w:val="00D20B1D"/>
    <w:rsid w:val="00D2315C"/>
    <w:rsid w:val="00D24241"/>
    <w:rsid w:val="00D25544"/>
    <w:rsid w:val="00D27A5A"/>
    <w:rsid w:val="00D27D9C"/>
    <w:rsid w:val="00D27DF1"/>
    <w:rsid w:val="00D32183"/>
    <w:rsid w:val="00D3243C"/>
    <w:rsid w:val="00D32951"/>
    <w:rsid w:val="00D3387F"/>
    <w:rsid w:val="00D33E1E"/>
    <w:rsid w:val="00D3477A"/>
    <w:rsid w:val="00D405DB"/>
    <w:rsid w:val="00D43E4B"/>
    <w:rsid w:val="00D44DC7"/>
    <w:rsid w:val="00D45D8C"/>
    <w:rsid w:val="00D46425"/>
    <w:rsid w:val="00D527DB"/>
    <w:rsid w:val="00D52F84"/>
    <w:rsid w:val="00D54658"/>
    <w:rsid w:val="00D54959"/>
    <w:rsid w:val="00D570C3"/>
    <w:rsid w:val="00D57A4D"/>
    <w:rsid w:val="00D60D74"/>
    <w:rsid w:val="00D615FE"/>
    <w:rsid w:val="00D61905"/>
    <w:rsid w:val="00D623EF"/>
    <w:rsid w:val="00D7040F"/>
    <w:rsid w:val="00D73059"/>
    <w:rsid w:val="00D73762"/>
    <w:rsid w:val="00D73D3C"/>
    <w:rsid w:val="00D73FBD"/>
    <w:rsid w:val="00D752D3"/>
    <w:rsid w:val="00D75677"/>
    <w:rsid w:val="00D768A4"/>
    <w:rsid w:val="00D779BE"/>
    <w:rsid w:val="00D80A79"/>
    <w:rsid w:val="00D80BD2"/>
    <w:rsid w:val="00D81319"/>
    <w:rsid w:val="00D8152B"/>
    <w:rsid w:val="00D824D4"/>
    <w:rsid w:val="00D841D9"/>
    <w:rsid w:val="00D84AA2"/>
    <w:rsid w:val="00D85D20"/>
    <w:rsid w:val="00D8682C"/>
    <w:rsid w:val="00D87DC5"/>
    <w:rsid w:val="00D90092"/>
    <w:rsid w:val="00D9055C"/>
    <w:rsid w:val="00D908ED"/>
    <w:rsid w:val="00D9196A"/>
    <w:rsid w:val="00D93714"/>
    <w:rsid w:val="00D9398E"/>
    <w:rsid w:val="00D94B09"/>
    <w:rsid w:val="00D94ECE"/>
    <w:rsid w:val="00DA0376"/>
    <w:rsid w:val="00DA1ABE"/>
    <w:rsid w:val="00DA1F8A"/>
    <w:rsid w:val="00DA3ADA"/>
    <w:rsid w:val="00DA4EF8"/>
    <w:rsid w:val="00DA52A1"/>
    <w:rsid w:val="00DA6FC8"/>
    <w:rsid w:val="00DB1B08"/>
    <w:rsid w:val="00DB5DD1"/>
    <w:rsid w:val="00DB6011"/>
    <w:rsid w:val="00DB64B5"/>
    <w:rsid w:val="00DC0372"/>
    <w:rsid w:val="00DC0431"/>
    <w:rsid w:val="00DC179D"/>
    <w:rsid w:val="00DC57FE"/>
    <w:rsid w:val="00DC6E5C"/>
    <w:rsid w:val="00DD122B"/>
    <w:rsid w:val="00DD4802"/>
    <w:rsid w:val="00DD6CA8"/>
    <w:rsid w:val="00DD7D50"/>
    <w:rsid w:val="00DE0CF6"/>
    <w:rsid w:val="00DE18C9"/>
    <w:rsid w:val="00DE2A9B"/>
    <w:rsid w:val="00DE31D1"/>
    <w:rsid w:val="00DE3EEA"/>
    <w:rsid w:val="00DE434A"/>
    <w:rsid w:val="00DE56F9"/>
    <w:rsid w:val="00DE60E4"/>
    <w:rsid w:val="00DE6AD9"/>
    <w:rsid w:val="00DF1215"/>
    <w:rsid w:val="00DF1922"/>
    <w:rsid w:val="00DF226D"/>
    <w:rsid w:val="00DF24C6"/>
    <w:rsid w:val="00DF35C4"/>
    <w:rsid w:val="00DF58E7"/>
    <w:rsid w:val="00DF67AE"/>
    <w:rsid w:val="00DF67C7"/>
    <w:rsid w:val="00DF6CD5"/>
    <w:rsid w:val="00DF7575"/>
    <w:rsid w:val="00DF7859"/>
    <w:rsid w:val="00DF7ED8"/>
    <w:rsid w:val="00E04404"/>
    <w:rsid w:val="00E1035C"/>
    <w:rsid w:val="00E10F7F"/>
    <w:rsid w:val="00E1192B"/>
    <w:rsid w:val="00E122A8"/>
    <w:rsid w:val="00E12482"/>
    <w:rsid w:val="00E12FCB"/>
    <w:rsid w:val="00E13F9E"/>
    <w:rsid w:val="00E15601"/>
    <w:rsid w:val="00E208B7"/>
    <w:rsid w:val="00E214D4"/>
    <w:rsid w:val="00E21EE5"/>
    <w:rsid w:val="00E244F4"/>
    <w:rsid w:val="00E25CDF"/>
    <w:rsid w:val="00E25EC2"/>
    <w:rsid w:val="00E30220"/>
    <w:rsid w:val="00E321EB"/>
    <w:rsid w:val="00E32B7E"/>
    <w:rsid w:val="00E37BD4"/>
    <w:rsid w:val="00E37EBA"/>
    <w:rsid w:val="00E4031A"/>
    <w:rsid w:val="00E419E3"/>
    <w:rsid w:val="00E42BBC"/>
    <w:rsid w:val="00E441B7"/>
    <w:rsid w:val="00E45379"/>
    <w:rsid w:val="00E458AD"/>
    <w:rsid w:val="00E45A8C"/>
    <w:rsid w:val="00E45CD4"/>
    <w:rsid w:val="00E47EFF"/>
    <w:rsid w:val="00E5303A"/>
    <w:rsid w:val="00E54B2B"/>
    <w:rsid w:val="00E56E6B"/>
    <w:rsid w:val="00E5725D"/>
    <w:rsid w:val="00E60C29"/>
    <w:rsid w:val="00E6265B"/>
    <w:rsid w:val="00E644F7"/>
    <w:rsid w:val="00E649DA"/>
    <w:rsid w:val="00E65789"/>
    <w:rsid w:val="00E67EDC"/>
    <w:rsid w:val="00E709CE"/>
    <w:rsid w:val="00E71241"/>
    <w:rsid w:val="00E72C3F"/>
    <w:rsid w:val="00E750DD"/>
    <w:rsid w:val="00E7551A"/>
    <w:rsid w:val="00E756F5"/>
    <w:rsid w:val="00E777A2"/>
    <w:rsid w:val="00E82E9D"/>
    <w:rsid w:val="00E835B7"/>
    <w:rsid w:val="00E87F93"/>
    <w:rsid w:val="00E90506"/>
    <w:rsid w:val="00E90EFB"/>
    <w:rsid w:val="00E91A84"/>
    <w:rsid w:val="00E91D31"/>
    <w:rsid w:val="00E91FB0"/>
    <w:rsid w:val="00E93236"/>
    <w:rsid w:val="00E94836"/>
    <w:rsid w:val="00E967F9"/>
    <w:rsid w:val="00E97CAC"/>
    <w:rsid w:val="00EA2BB7"/>
    <w:rsid w:val="00EA39CB"/>
    <w:rsid w:val="00EA3C0E"/>
    <w:rsid w:val="00EA3C6E"/>
    <w:rsid w:val="00EA462A"/>
    <w:rsid w:val="00EA4B88"/>
    <w:rsid w:val="00EA61D6"/>
    <w:rsid w:val="00EB1DEC"/>
    <w:rsid w:val="00EB4381"/>
    <w:rsid w:val="00EC0569"/>
    <w:rsid w:val="00EC0FBF"/>
    <w:rsid w:val="00EC3FE9"/>
    <w:rsid w:val="00EC43AF"/>
    <w:rsid w:val="00EC4CE2"/>
    <w:rsid w:val="00EC595D"/>
    <w:rsid w:val="00EC6BED"/>
    <w:rsid w:val="00ED07ED"/>
    <w:rsid w:val="00ED280D"/>
    <w:rsid w:val="00ED3A8E"/>
    <w:rsid w:val="00ED3CCF"/>
    <w:rsid w:val="00ED50F3"/>
    <w:rsid w:val="00EE05A4"/>
    <w:rsid w:val="00EE1A98"/>
    <w:rsid w:val="00EE1ED6"/>
    <w:rsid w:val="00EE38F9"/>
    <w:rsid w:val="00EE47B5"/>
    <w:rsid w:val="00EE47F8"/>
    <w:rsid w:val="00EE4CAC"/>
    <w:rsid w:val="00EE7739"/>
    <w:rsid w:val="00EF07F1"/>
    <w:rsid w:val="00EF1C6A"/>
    <w:rsid w:val="00EF31FE"/>
    <w:rsid w:val="00EF3E80"/>
    <w:rsid w:val="00EF60E5"/>
    <w:rsid w:val="00EF723B"/>
    <w:rsid w:val="00F001FA"/>
    <w:rsid w:val="00F01A2B"/>
    <w:rsid w:val="00F0621F"/>
    <w:rsid w:val="00F06D8C"/>
    <w:rsid w:val="00F12AD2"/>
    <w:rsid w:val="00F12BE2"/>
    <w:rsid w:val="00F13E48"/>
    <w:rsid w:val="00F20F12"/>
    <w:rsid w:val="00F224DF"/>
    <w:rsid w:val="00F274BB"/>
    <w:rsid w:val="00F327A0"/>
    <w:rsid w:val="00F330EF"/>
    <w:rsid w:val="00F341C2"/>
    <w:rsid w:val="00F347C9"/>
    <w:rsid w:val="00F34AD1"/>
    <w:rsid w:val="00F35792"/>
    <w:rsid w:val="00F358AD"/>
    <w:rsid w:val="00F36A04"/>
    <w:rsid w:val="00F37429"/>
    <w:rsid w:val="00F379FD"/>
    <w:rsid w:val="00F41240"/>
    <w:rsid w:val="00F416E9"/>
    <w:rsid w:val="00F426DB"/>
    <w:rsid w:val="00F444B4"/>
    <w:rsid w:val="00F44E31"/>
    <w:rsid w:val="00F45DE5"/>
    <w:rsid w:val="00F50691"/>
    <w:rsid w:val="00F51EAE"/>
    <w:rsid w:val="00F53E0D"/>
    <w:rsid w:val="00F5526A"/>
    <w:rsid w:val="00F55C1C"/>
    <w:rsid w:val="00F573BE"/>
    <w:rsid w:val="00F57F30"/>
    <w:rsid w:val="00F6124E"/>
    <w:rsid w:val="00F61C65"/>
    <w:rsid w:val="00F6396F"/>
    <w:rsid w:val="00F66F4D"/>
    <w:rsid w:val="00F67883"/>
    <w:rsid w:val="00F705C1"/>
    <w:rsid w:val="00F70E54"/>
    <w:rsid w:val="00F71F75"/>
    <w:rsid w:val="00F722F7"/>
    <w:rsid w:val="00F81A3C"/>
    <w:rsid w:val="00F83F3F"/>
    <w:rsid w:val="00F83FE4"/>
    <w:rsid w:val="00F84A0A"/>
    <w:rsid w:val="00F86C1B"/>
    <w:rsid w:val="00F91E6E"/>
    <w:rsid w:val="00F92517"/>
    <w:rsid w:val="00F92965"/>
    <w:rsid w:val="00F93197"/>
    <w:rsid w:val="00F937D3"/>
    <w:rsid w:val="00F94D8E"/>
    <w:rsid w:val="00F9501A"/>
    <w:rsid w:val="00F956A6"/>
    <w:rsid w:val="00F95800"/>
    <w:rsid w:val="00F964F5"/>
    <w:rsid w:val="00F96A36"/>
    <w:rsid w:val="00F975C4"/>
    <w:rsid w:val="00FA07A8"/>
    <w:rsid w:val="00FA2671"/>
    <w:rsid w:val="00FB1CAB"/>
    <w:rsid w:val="00FB5214"/>
    <w:rsid w:val="00FB5958"/>
    <w:rsid w:val="00FC0865"/>
    <w:rsid w:val="00FC0A6C"/>
    <w:rsid w:val="00FC0ED9"/>
    <w:rsid w:val="00FD019B"/>
    <w:rsid w:val="00FD03BA"/>
    <w:rsid w:val="00FD0A37"/>
    <w:rsid w:val="00FD3FEF"/>
    <w:rsid w:val="00FD5000"/>
    <w:rsid w:val="00FD7AE2"/>
    <w:rsid w:val="00FE00E4"/>
    <w:rsid w:val="00FE1FC2"/>
    <w:rsid w:val="00FE2819"/>
    <w:rsid w:val="00FE3DD8"/>
    <w:rsid w:val="00FE7C1D"/>
    <w:rsid w:val="00FF0C55"/>
    <w:rsid w:val="00FF0F35"/>
    <w:rsid w:val="00FF3643"/>
    <w:rsid w:val="00FF469A"/>
    <w:rsid w:val="00FF6154"/>
    <w:rsid w:val="00FF6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99E0A-EA86-46FF-945B-BC2F2EE1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4F7"/>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2030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7">
    <w:name w:val="heading 7"/>
    <w:basedOn w:val="a"/>
    <w:next w:val="a"/>
    <w:link w:val="70"/>
    <w:qFormat/>
    <w:rsid w:val="005934F7"/>
    <w:pPr>
      <w:spacing w:before="240" w:after="60"/>
      <w:outlineLvl w:val="6"/>
    </w:pPr>
    <w:rPr>
      <w:szCs w:val="24"/>
    </w:rPr>
  </w:style>
  <w:style w:type="paragraph" w:styleId="8">
    <w:name w:val="heading 8"/>
    <w:basedOn w:val="a"/>
    <w:next w:val="a"/>
    <w:link w:val="80"/>
    <w:uiPriority w:val="9"/>
    <w:unhideWhenUsed/>
    <w:qFormat/>
    <w:rsid w:val="00B2768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934F7"/>
    <w:rPr>
      <w:rFonts w:ascii="Times New Roman" w:eastAsia="Times New Roman" w:hAnsi="Times New Roman" w:cs="Times New Roman"/>
      <w:sz w:val="24"/>
      <w:szCs w:val="24"/>
      <w:lang w:eastAsia="ru-RU"/>
    </w:rPr>
  </w:style>
  <w:style w:type="paragraph" w:styleId="a3">
    <w:name w:val="caption"/>
    <w:basedOn w:val="a"/>
    <w:next w:val="a"/>
    <w:qFormat/>
    <w:rsid w:val="005934F7"/>
    <w:pPr>
      <w:jc w:val="center"/>
    </w:pPr>
    <w:rPr>
      <w:b/>
      <w:bCs/>
      <w:szCs w:val="24"/>
    </w:rPr>
  </w:style>
  <w:style w:type="paragraph" w:styleId="a4">
    <w:name w:val="List Paragraph"/>
    <w:basedOn w:val="a"/>
    <w:uiPriority w:val="34"/>
    <w:qFormat/>
    <w:rsid w:val="005934F7"/>
    <w:pPr>
      <w:ind w:left="720"/>
      <w:contextualSpacing/>
    </w:pPr>
  </w:style>
  <w:style w:type="paragraph" w:styleId="a5">
    <w:name w:val="Body Text"/>
    <w:basedOn w:val="a"/>
    <w:link w:val="a6"/>
    <w:uiPriority w:val="99"/>
    <w:unhideWhenUsed/>
    <w:rsid w:val="005934F7"/>
    <w:pPr>
      <w:spacing w:after="120"/>
    </w:pPr>
    <w:rPr>
      <w:szCs w:val="24"/>
    </w:rPr>
  </w:style>
  <w:style w:type="character" w:customStyle="1" w:styleId="a6">
    <w:name w:val="Основной текст Знак"/>
    <w:basedOn w:val="a0"/>
    <w:link w:val="a5"/>
    <w:uiPriority w:val="99"/>
    <w:rsid w:val="005934F7"/>
    <w:rPr>
      <w:rFonts w:ascii="Times New Roman" w:eastAsia="Times New Roman" w:hAnsi="Times New Roman" w:cs="Times New Roman"/>
      <w:sz w:val="24"/>
      <w:szCs w:val="24"/>
      <w:lang w:eastAsia="ru-RU"/>
    </w:rPr>
  </w:style>
  <w:style w:type="character" w:customStyle="1" w:styleId="a7">
    <w:name w:val="Основной текст_"/>
    <w:basedOn w:val="a0"/>
    <w:link w:val="11"/>
    <w:rsid w:val="005934F7"/>
    <w:rPr>
      <w:rFonts w:ascii="Times New Roman" w:eastAsia="Times New Roman" w:hAnsi="Times New Roman" w:cs="Times New Roman"/>
      <w:spacing w:val="5"/>
      <w:shd w:val="clear" w:color="auto" w:fill="FFFFFF"/>
    </w:rPr>
  </w:style>
  <w:style w:type="paragraph" w:customStyle="1" w:styleId="11">
    <w:name w:val="Основной текст1"/>
    <w:basedOn w:val="a"/>
    <w:link w:val="a7"/>
    <w:rsid w:val="005934F7"/>
    <w:pPr>
      <w:widowControl w:val="0"/>
      <w:shd w:val="clear" w:color="auto" w:fill="FFFFFF"/>
      <w:spacing w:before="360" w:after="720" w:line="0" w:lineRule="atLeast"/>
      <w:jc w:val="both"/>
    </w:pPr>
    <w:rPr>
      <w:spacing w:val="5"/>
      <w:sz w:val="22"/>
      <w:szCs w:val="22"/>
      <w:lang w:eastAsia="en-US"/>
    </w:rPr>
  </w:style>
  <w:style w:type="paragraph" w:styleId="a8">
    <w:name w:val="Balloon Text"/>
    <w:basedOn w:val="a"/>
    <w:link w:val="a9"/>
    <w:uiPriority w:val="99"/>
    <w:semiHidden/>
    <w:unhideWhenUsed/>
    <w:rsid w:val="005934F7"/>
    <w:rPr>
      <w:rFonts w:ascii="Tahoma" w:hAnsi="Tahoma" w:cs="Tahoma"/>
      <w:sz w:val="16"/>
      <w:szCs w:val="16"/>
    </w:rPr>
  </w:style>
  <w:style w:type="character" w:customStyle="1" w:styleId="a9">
    <w:name w:val="Текст выноски Знак"/>
    <w:basedOn w:val="a0"/>
    <w:link w:val="a8"/>
    <w:uiPriority w:val="99"/>
    <w:semiHidden/>
    <w:rsid w:val="005934F7"/>
    <w:rPr>
      <w:rFonts w:ascii="Tahoma" w:eastAsia="Times New Roman" w:hAnsi="Tahoma" w:cs="Tahoma"/>
      <w:sz w:val="16"/>
      <w:szCs w:val="16"/>
      <w:lang w:eastAsia="ru-RU"/>
    </w:rPr>
  </w:style>
  <w:style w:type="paragraph" w:styleId="aa">
    <w:name w:val="Body Text Indent"/>
    <w:basedOn w:val="a"/>
    <w:link w:val="ab"/>
    <w:uiPriority w:val="99"/>
    <w:semiHidden/>
    <w:unhideWhenUsed/>
    <w:rsid w:val="00326F75"/>
    <w:pPr>
      <w:spacing w:after="120"/>
      <w:ind w:left="283"/>
    </w:pPr>
  </w:style>
  <w:style w:type="character" w:customStyle="1" w:styleId="ab">
    <w:name w:val="Основной текст с отступом Знак"/>
    <w:basedOn w:val="a0"/>
    <w:link w:val="aa"/>
    <w:uiPriority w:val="99"/>
    <w:semiHidden/>
    <w:rsid w:val="00326F75"/>
    <w:rPr>
      <w:rFonts w:ascii="Times New Roman" w:eastAsia="Times New Roman" w:hAnsi="Times New Roman" w:cs="Times New Roman"/>
      <w:sz w:val="24"/>
      <w:szCs w:val="20"/>
      <w:lang w:eastAsia="ru-RU"/>
    </w:rPr>
  </w:style>
  <w:style w:type="paragraph" w:styleId="2">
    <w:name w:val="Body Text First Indent 2"/>
    <w:basedOn w:val="aa"/>
    <w:link w:val="20"/>
    <w:rsid w:val="00326F75"/>
    <w:pPr>
      <w:ind w:firstLine="210"/>
      <w:jc w:val="both"/>
    </w:pPr>
    <w:rPr>
      <w:sz w:val="28"/>
      <w:szCs w:val="24"/>
    </w:rPr>
  </w:style>
  <w:style w:type="character" w:customStyle="1" w:styleId="20">
    <w:name w:val="Красная строка 2 Знак"/>
    <w:basedOn w:val="ab"/>
    <w:link w:val="2"/>
    <w:rsid w:val="00326F75"/>
    <w:rPr>
      <w:rFonts w:ascii="Times New Roman" w:eastAsia="Times New Roman" w:hAnsi="Times New Roman" w:cs="Times New Roman"/>
      <w:sz w:val="28"/>
      <w:szCs w:val="24"/>
      <w:lang w:eastAsia="ru-RU"/>
    </w:rPr>
  </w:style>
  <w:style w:type="paragraph" w:customStyle="1" w:styleId="ConsPlusNonformat">
    <w:name w:val="ConsPlusNonformat"/>
    <w:rsid w:val="00326F7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Hyperlink"/>
    <w:uiPriority w:val="99"/>
    <w:unhideWhenUsed/>
    <w:rsid w:val="001F23B6"/>
    <w:rPr>
      <w:color w:val="0000FF"/>
      <w:u w:val="single"/>
    </w:rPr>
  </w:style>
  <w:style w:type="character" w:customStyle="1" w:styleId="ad">
    <w:name w:val="Гипертекстовая ссылка"/>
    <w:uiPriority w:val="99"/>
    <w:rsid w:val="00BE44E7"/>
    <w:rPr>
      <w:b/>
      <w:bCs/>
      <w:color w:val="106BBE"/>
    </w:rPr>
  </w:style>
  <w:style w:type="character" w:customStyle="1" w:styleId="10">
    <w:name w:val="Заголовок 1 Знак"/>
    <w:basedOn w:val="a0"/>
    <w:link w:val="1"/>
    <w:uiPriority w:val="9"/>
    <w:rsid w:val="00203097"/>
    <w:rPr>
      <w:rFonts w:asciiTheme="majorHAnsi" w:eastAsiaTheme="majorEastAsia" w:hAnsiTheme="majorHAnsi" w:cstheme="majorBidi"/>
      <w:color w:val="365F91" w:themeColor="accent1" w:themeShade="BF"/>
      <w:sz w:val="32"/>
      <w:szCs w:val="32"/>
      <w:lang w:eastAsia="ru-RU"/>
    </w:rPr>
  </w:style>
  <w:style w:type="character" w:customStyle="1" w:styleId="ae">
    <w:name w:val="Цветовое выделение"/>
    <w:uiPriority w:val="99"/>
    <w:rsid w:val="00203097"/>
    <w:rPr>
      <w:b/>
      <w:bCs/>
      <w:color w:val="26282F"/>
    </w:rPr>
  </w:style>
  <w:style w:type="paragraph" w:customStyle="1" w:styleId="af">
    <w:name w:val="Текст (справка)"/>
    <w:basedOn w:val="a"/>
    <w:next w:val="a"/>
    <w:uiPriority w:val="99"/>
    <w:rsid w:val="00203097"/>
    <w:pPr>
      <w:widowControl w:val="0"/>
      <w:autoSpaceDE w:val="0"/>
      <w:autoSpaceDN w:val="0"/>
      <w:adjustRightInd w:val="0"/>
      <w:ind w:left="170" w:right="170"/>
    </w:pPr>
    <w:rPr>
      <w:rFonts w:ascii="Arial" w:hAnsi="Arial" w:cs="Arial"/>
      <w:szCs w:val="24"/>
    </w:rPr>
  </w:style>
  <w:style w:type="paragraph" w:customStyle="1" w:styleId="af0">
    <w:name w:val="Комментарий"/>
    <w:basedOn w:val="af"/>
    <w:next w:val="a"/>
    <w:uiPriority w:val="99"/>
    <w:rsid w:val="00203097"/>
    <w:pPr>
      <w:spacing w:before="75"/>
      <w:ind w:right="0"/>
      <w:jc w:val="both"/>
    </w:pPr>
    <w:rPr>
      <w:color w:val="353842"/>
      <w:shd w:val="clear" w:color="auto" w:fill="F0F0F0"/>
    </w:rPr>
  </w:style>
  <w:style w:type="paragraph" w:customStyle="1" w:styleId="af1">
    <w:name w:val="Информация об изменениях документа"/>
    <w:basedOn w:val="af0"/>
    <w:next w:val="a"/>
    <w:uiPriority w:val="99"/>
    <w:rsid w:val="00203097"/>
    <w:rPr>
      <w:i/>
      <w:iCs/>
    </w:rPr>
  </w:style>
  <w:style w:type="paragraph" w:customStyle="1" w:styleId="af2">
    <w:name w:val="Нормальный (таблица)"/>
    <w:basedOn w:val="a"/>
    <w:next w:val="a"/>
    <w:uiPriority w:val="99"/>
    <w:rsid w:val="00203097"/>
    <w:pPr>
      <w:widowControl w:val="0"/>
      <w:autoSpaceDE w:val="0"/>
      <w:autoSpaceDN w:val="0"/>
      <w:adjustRightInd w:val="0"/>
      <w:jc w:val="both"/>
    </w:pPr>
    <w:rPr>
      <w:rFonts w:ascii="Arial" w:hAnsi="Arial" w:cs="Arial"/>
      <w:szCs w:val="24"/>
    </w:rPr>
  </w:style>
  <w:style w:type="paragraph" w:customStyle="1" w:styleId="af3">
    <w:name w:val="Прижатый влево"/>
    <w:basedOn w:val="a"/>
    <w:next w:val="a"/>
    <w:uiPriority w:val="99"/>
    <w:rsid w:val="00203097"/>
    <w:pPr>
      <w:widowControl w:val="0"/>
      <w:autoSpaceDE w:val="0"/>
      <w:autoSpaceDN w:val="0"/>
      <w:adjustRightInd w:val="0"/>
    </w:pPr>
    <w:rPr>
      <w:rFonts w:ascii="Arial" w:hAnsi="Arial" w:cs="Arial"/>
      <w:szCs w:val="24"/>
    </w:rPr>
  </w:style>
  <w:style w:type="character" w:customStyle="1" w:styleId="af4">
    <w:name w:val="Цветовое выделение для Текст"/>
    <w:uiPriority w:val="99"/>
    <w:rsid w:val="00203097"/>
  </w:style>
  <w:style w:type="paragraph" w:styleId="af5">
    <w:name w:val="Title"/>
    <w:basedOn w:val="a"/>
    <w:link w:val="af6"/>
    <w:qFormat/>
    <w:rsid w:val="00203097"/>
    <w:pPr>
      <w:jc w:val="center"/>
    </w:pPr>
    <w:rPr>
      <w:b/>
      <w:sz w:val="28"/>
      <w:lang w:val="x-none" w:eastAsia="x-none"/>
    </w:rPr>
  </w:style>
  <w:style w:type="character" w:customStyle="1" w:styleId="af6">
    <w:name w:val="Название Знак"/>
    <w:basedOn w:val="a0"/>
    <w:link w:val="af5"/>
    <w:rsid w:val="00203097"/>
    <w:rPr>
      <w:rFonts w:ascii="Times New Roman" w:eastAsia="Times New Roman" w:hAnsi="Times New Roman" w:cs="Times New Roman"/>
      <w:b/>
      <w:sz w:val="28"/>
      <w:szCs w:val="20"/>
      <w:lang w:val="x-none" w:eastAsia="x-none"/>
    </w:rPr>
  </w:style>
  <w:style w:type="paragraph" w:styleId="af7">
    <w:name w:val="header"/>
    <w:basedOn w:val="a"/>
    <w:link w:val="af8"/>
    <w:uiPriority w:val="99"/>
    <w:unhideWhenUsed/>
    <w:rsid w:val="00203097"/>
    <w:pPr>
      <w:widowControl w:val="0"/>
      <w:tabs>
        <w:tab w:val="center" w:pos="4677"/>
        <w:tab w:val="right" w:pos="9355"/>
      </w:tabs>
      <w:autoSpaceDE w:val="0"/>
      <w:autoSpaceDN w:val="0"/>
      <w:adjustRightInd w:val="0"/>
      <w:ind w:firstLine="720"/>
      <w:jc w:val="both"/>
    </w:pPr>
    <w:rPr>
      <w:rFonts w:ascii="Arial" w:hAnsi="Arial"/>
      <w:szCs w:val="24"/>
      <w:lang w:val="x-none" w:eastAsia="x-none"/>
    </w:rPr>
  </w:style>
  <w:style w:type="character" w:customStyle="1" w:styleId="af8">
    <w:name w:val="Верхний колонтитул Знак"/>
    <w:basedOn w:val="a0"/>
    <w:link w:val="af7"/>
    <w:uiPriority w:val="99"/>
    <w:rsid w:val="00203097"/>
    <w:rPr>
      <w:rFonts w:ascii="Arial" w:eastAsia="Times New Roman" w:hAnsi="Arial" w:cs="Times New Roman"/>
      <w:sz w:val="24"/>
      <w:szCs w:val="24"/>
      <w:lang w:val="x-none" w:eastAsia="x-none"/>
    </w:rPr>
  </w:style>
  <w:style w:type="paragraph" w:styleId="af9">
    <w:name w:val="footer"/>
    <w:basedOn w:val="a"/>
    <w:link w:val="afa"/>
    <w:uiPriority w:val="99"/>
    <w:unhideWhenUsed/>
    <w:rsid w:val="00203097"/>
    <w:pPr>
      <w:widowControl w:val="0"/>
      <w:tabs>
        <w:tab w:val="center" w:pos="4677"/>
        <w:tab w:val="right" w:pos="9355"/>
      </w:tabs>
      <w:autoSpaceDE w:val="0"/>
      <w:autoSpaceDN w:val="0"/>
      <w:adjustRightInd w:val="0"/>
      <w:ind w:firstLine="720"/>
      <w:jc w:val="both"/>
    </w:pPr>
    <w:rPr>
      <w:rFonts w:ascii="Arial" w:hAnsi="Arial"/>
      <w:szCs w:val="24"/>
      <w:lang w:val="x-none" w:eastAsia="x-none"/>
    </w:rPr>
  </w:style>
  <w:style w:type="character" w:customStyle="1" w:styleId="afa">
    <w:name w:val="Нижний колонтитул Знак"/>
    <w:basedOn w:val="a0"/>
    <w:link w:val="af9"/>
    <w:uiPriority w:val="99"/>
    <w:rsid w:val="00203097"/>
    <w:rPr>
      <w:rFonts w:ascii="Arial" w:eastAsia="Times New Roman" w:hAnsi="Arial" w:cs="Times New Roman"/>
      <w:sz w:val="24"/>
      <w:szCs w:val="24"/>
      <w:lang w:val="x-none" w:eastAsia="x-none"/>
    </w:rPr>
  </w:style>
  <w:style w:type="character" w:customStyle="1" w:styleId="blk">
    <w:name w:val="blk"/>
    <w:basedOn w:val="a0"/>
    <w:rsid w:val="00203097"/>
  </w:style>
  <w:style w:type="character" w:customStyle="1" w:styleId="80">
    <w:name w:val="Заголовок 8 Знак"/>
    <w:basedOn w:val="a0"/>
    <w:link w:val="8"/>
    <w:uiPriority w:val="9"/>
    <w:rsid w:val="00B27689"/>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1200866.40000" TargetMode="External"/><Relationship Id="rId18" Type="http://schemas.openxmlformats.org/officeDocument/2006/relationships/hyperlink" Target="garantF1://70253464.0" TargetMode="External"/><Relationship Id="rId26" Type="http://schemas.openxmlformats.org/officeDocument/2006/relationships/hyperlink" Target="garantF1://12062844.5000" TargetMode="External"/><Relationship Id="rId39" Type="http://schemas.openxmlformats.org/officeDocument/2006/relationships/hyperlink" Target="garantF1://71200866.60000" TargetMode="External"/><Relationship Id="rId3" Type="http://schemas.openxmlformats.org/officeDocument/2006/relationships/styles" Target="styles.xml"/><Relationship Id="rId21" Type="http://schemas.openxmlformats.org/officeDocument/2006/relationships/hyperlink" Target="garantF1://12084522.54" TargetMode="External"/><Relationship Id="rId34" Type="http://schemas.openxmlformats.org/officeDocument/2006/relationships/hyperlink" Target="garantF1://71200866.90000" TargetMode="External"/><Relationship Id="rId42" Type="http://schemas.openxmlformats.org/officeDocument/2006/relationships/hyperlink" Target="garantF1://71200866.70000" TargetMode="External"/><Relationship Id="rId47" Type="http://schemas.openxmlformats.org/officeDocument/2006/relationships/hyperlink" Target="garantF1://12022754.0"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71200866.30000" TargetMode="External"/><Relationship Id="rId17" Type="http://schemas.openxmlformats.org/officeDocument/2006/relationships/hyperlink" Target="garantF1://70253464.0" TargetMode="External"/><Relationship Id="rId25" Type="http://schemas.openxmlformats.org/officeDocument/2006/relationships/hyperlink" Target="garantF1://71200866.110000" TargetMode="External"/><Relationship Id="rId33" Type="http://schemas.openxmlformats.org/officeDocument/2006/relationships/hyperlink" Target="garantF1://71200866.50000" TargetMode="External"/><Relationship Id="rId38" Type="http://schemas.openxmlformats.org/officeDocument/2006/relationships/hyperlink" Target="garantF1://71200866.60000" TargetMode="External"/><Relationship Id="rId46" Type="http://schemas.openxmlformats.org/officeDocument/2006/relationships/hyperlink" Target="garantF1://70253464.0" TargetMode="External"/><Relationship Id="rId2" Type="http://schemas.openxmlformats.org/officeDocument/2006/relationships/numbering" Target="numbering.xml"/><Relationship Id="rId16" Type="http://schemas.openxmlformats.org/officeDocument/2006/relationships/hyperlink" Target="garantF1://71200866.40000" TargetMode="External"/><Relationship Id="rId20" Type="http://schemas.openxmlformats.org/officeDocument/2006/relationships/hyperlink" Target="garantF1://70655696.111000" TargetMode="External"/><Relationship Id="rId29" Type="http://schemas.openxmlformats.org/officeDocument/2006/relationships/hyperlink" Target="garantF1://12084522.54" TargetMode="External"/><Relationship Id="rId41" Type="http://schemas.openxmlformats.org/officeDocument/2006/relationships/hyperlink" Target="garantF1://71200866.7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200866.40000" TargetMode="External"/><Relationship Id="rId24" Type="http://schemas.openxmlformats.org/officeDocument/2006/relationships/hyperlink" Target="garantF1://47307210.0" TargetMode="External"/><Relationship Id="rId32" Type="http://schemas.openxmlformats.org/officeDocument/2006/relationships/hyperlink" Target="garantF1://71200866.70000" TargetMode="External"/><Relationship Id="rId37" Type="http://schemas.openxmlformats.org/officeDocument/2006/relationships/hyperlink" Target="garantF1://71200866.50000" TargetMode="External"/><Relationship Id="rId40" Type="http://schemas.openxmlformats.org/officeDocument/2006/relationships/hyperlink" Target="garantF1://71200866.60000" TargetMode="External"/><Relationship Id="rId45" Type="http://schemas.openxmlformats.org/officeDocument/2006/relationships/hyperlink" Target="garantF1://71200866.90000" TargetMode="External"/><Relationship Id="rId5" Type="http://schemas.openxmlformats.org/officeDocument/2006/relationships/webSettings" Target="webSettings.xml"/><Relationship Id="rId15" Type="http://schemas.openxmlformats.org/officeDocument/2006/relationships/hyperlink" Target="garantF1://71200866.30000" TargetMode="External"/><Relationship Id="rId23" Type="http://schemas.openxmlformats.org/officeDocument/2006/relationships/hyperlink" Target="garantF1://71200866.30000" TargetMode="External"/><Relationship Id="rId28" Type="http://schemas.openxmlformats.org/officeDocument/2006/relationships/hyperlink" Target="garantF1://71200866.30000" TargetMode="External"/><Relationship Id="rId36" Type="http://schemas.openxmlformats.org/officeDocument/2006/relationships/hyperlink" Target="garantF1://71200866.90000" TargetMode="External"/><Relationship Id="rId49" Type="http://schemas.openxmlformats.org/officeDocument/2006/relationships/hyperlink" Target="garantF1://455333.0" TargetMode="External"/><Relationship Id="rId10" Type="http://schemas.openxmlformats.org/officeDocument/2006/relationships/hyperlink" Target="garantF1://71200866.30000" TargetMode="External"/><Relationship Id="rId19" Type="http://schemas.openxmlformats.org/officeDocument/2006/relationships/hyperlink" Target="garantF1://12012604.20001" TargetMode="External"/><Relationship Id="rId31" Type="http://schemas.openxmlformats.org/officeDocument/2006/relationships/hyperlink" Target="garantF1://71200866.60000" TargetMode="External"/><Relationship Id="rId44" Type="http://schemas.openxmlformats.org/officeDocument/2006/relationships/hyperlink" Target="garantF1://71200866.9000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12604.219" TargetMode="External"/><Relationship Id="rId14" Type="http://schemas.openxmlformats.org/officeDocument/2006/relationships/hyperlink" Target="garantF1://12084522.54" TargetMode="External"/><Relationship Id="rId22" Type="http://schemas.openxmlformats.org/officeDocument/2006/relationships/hyperlink" Target="garantF1://71200866.30000" TargetMode="External"/><Relationship Id="rId27" Type="http://schemas.openxmlformats.org/officeDocument/2006/relationships/hyperlink" Target="garantF1://71200866.42000" TargetMode="External"/><Relationship Id="rId30" Type="http://schemas.openxmlformats.org/officeDocument/2006/relationships/hyperlink" Target="garantF1://12084522.54" TargetMode="External"/><Relationship Id="rId35" Type="http://schemas.openxmlformats.org/officeDocument/2006/relationships/hyperlink" Target="garantF1://71200866.90000" TargetMode="External"/><Relationship Id="rId43" Type="http://schemas.openxmlformats.org/officeDocument/2006/relationships/hyperlink" Target="garantF1://71200866.70000" TargetMode="External"/><Relationship Id="rId48" Type="http://schemas.openxmlformats.org/officeDocument/2006/relationships/hyperlink" Target="garantF1://455333.0" TargetMode="External"/><Relationship Id="rId8" Type="http://schemas.openxmlformats.org/officeDocument/2006/relationships/hyperlink" Target="garantF1://12012604.161"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D9892-64A6-47B8-8823-4B8CA53C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11131</Words>
  <Characters>63450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Haritonova</cp:lastModifiedBy>
  <cp:revision>18</cp:revision>
  <cp:lastPrinted>2020-12-24T11:33:00Z</cp:lastPrinted>
  <dcterms:created xsi:type="dcterms:W3CDTF">2020-12-22T10:53:00Z</dcterms:created>
  <dcterms:modified xsi:type="dcterms:W3CDTF">2023-09-07T08:44:00Z</dcterms:modified>
</cp:coreProperties>
</file>