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4B" w:rsidRPr="00A76668" w:rsidRDefault="00BC474B" w:rsidP="00BC474B">
      <w:pPr>
        <w:pStyle w:val="a7"/>
        <w:tabs>
          <w:tab w:val="left" w:pos="851"/>
        </w:tabs>
        <w:jc w:val="center"/>
        <w:rPr>
          <w:rFonts w:ascii="Times New Roman" w:hAnsi="Times New Roman"/>
          <w:b/>
          <w:bCs/>
          <w:sz w:val="28"/>
          <w:szCs w:val="28"/>
        </w:rPr>
      </w:pPr>
      <w:r w:rsidRPr="00A76668">
        <w:rPr>
          <w:rFonts w:ascii="Times New Roman" w:hAnsi="Times New Roman"/>
          <w:b/>
          <w:bCs/>
          <w:noProof/>
          <w:lang w:eastAsia="ru-RU"/>
        </w:rPr>
        <w:drawing>
          <wp:inline distT="0" distB="0" distL="0" distR="0">
            <wp:extent cx="457200" cy="5619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561975"/>
                    </a:xfrm>
                    <a:prstGeom prst="rect">
                      <a:avLst/>
                    </a:prstGeom>
                    <a:noFill/>
                    <a:ln>
                      <a:noFill/>
                    </a:ln>
                  </pic:spPr>
                </pic:pic>
              </a:graphicData>
            </a:graphic>
          </wp:inline>
        </w:drawing>
      </w:r>
    </w:p>
    <w:p w:rsidR="00BC474B" w:rsidRPr="00A76668" w:rsidRDefault="00BC474B" w:rsidP="00BC474B">
      <w:pPr>
        <w:pStyle w:val="a7"/>
        <w:tabs>
          <w:tab w:val="left" w:pos="851"/>
        </w:tabs>
        <w:jc w:val="center"/>
        <w:rPr>
          <w:rFonts w:ascii="Times New Roman" w:hAnsi="Times New Roman"/>
          <w:bCs/>
          <w:sz w:val="28"/>
          <w:szCs w:val="28"/>
        </w:rPr>
      </w:pPr>
    </w:p>
    <w:p w:rsidR="00BC474B" w:rsidRPr="00A76668" w:rsidRDefault="00BC474B" w:rsidP="00BC474B">
      <w:pPr>
        <w:pStyle w:val="a7"/>
        <w:tabs>
          <w:tab w:val="left" w:pos="851"/>
        </w:tabs>
        <w:jc w:val="center"/>
        <w:rPr>
          <w:rFonts w:ascii="Times New Roman" w:hAnsi="Times New Roman"/>
          <w:b/>
          <w:bCs/>
          <w:sz w:val="28"/>
          <w:szCs w:val="28"/>
        </w:rPr>
      </w:pPr>
      <w:r w:rsidRPr="00A76668">
        <w:rPr>
          <w:rFonts w:ascii="Times New Roman" w:hAnsi="Times New Roman"/>
          <w:b/>
          <w:bCs/>
          <w:sz w:val="28"/>
          <w:szCs w:val="28"/>
        </w:rPr>
        <w:t>АДМИНИСТРАЦИЯ ПРИВОЛЖСКОГО МУНИЦИПАЛЬНОГО РАЙОНА</w:t>
      </w:r>
    </w:p>
    <w:p w:rsidR="00BC474B" w:rsidRPr="00A76668" w:rsidRDefault="00BC474B" w:rsidP="00BC474B">
      <w:pPr>
        <w:pStyle w:val="a7"/>
        <w:tabs>
          <w:tab w:val="left" w:pos="851"/>
        </w:tabs>
        <w:jc w:val="center"/>
        <w:rPr>
          <w:rFonts w:ascii="Times New Roman" w:hAnsi="Times New Roman"/>
          <w:bCs/>
          <w:sz w:val="28"/>
          <w:szCs w:val="28"/>
        </w:rPr>
      </w:pPr>
    </w:p>
    <w:p w:rsidR="00BC474B" w:rsidRPr="00A76668" w:rsidRDefault="00BC474B" w:rsidP="00BC474B">
      <w:pPr>
        <w:pStyle w:val="a7"/>
        <w:tabs>
          <w:tab w:val="left" w:pos="851"/>
        </w:tabs>
        <w:jc w:val="center"/>
        <w:rPr>
          <w:rFonts w:ascii="Times New Roman" w:hAnsi="Times New Roman"/>
          <w:b/>
          <w:bCs/>
          <w:sz w:val="28"/>
          <w:szCs w:val="28"/>
        </w:rPr>
      </w:pPr>
      <w:r w:rsidRPr="00A76668">
        <w:rPr>
          <w:rFonts w:ascii="Times New Roman" w:hAnsi="Times New Roman"/>
          <w:b/>
          <w:bCs/>
          <w:sz w:val="28"/>
          <w:szCs w:val="28"/>
        </w:rPr>
        <w:t>ПОСТАНОВЛЕНИЕ</w:t>
      </w:r>
    </w:p>
    <w:p w:rsidR="00BC474B" w:rsidRPr="00A76668" w:rsidRDefault="00BC474B" w:rsidP="00BC474B">
      <w:pPr>
        <w:pStyle w:val="a7"/>
        <w:tabs>
          <w:tab w:val="left" w:pos="851"/>
        </w:tabs>
        <w:jc w:val="center"/>
        <w:rPr>
          <w:rFonts w:ascii="Times New Roman" w:hAnsi="Times New Roman"/>
          <w:b/>
          <w:bCs/>
          <w:sz w:val="28"/>
          <w:szCs w:val="28"/>
        </w:rPr>
      </w:pPr>
    </w:p>
    <w:p w:rsidR="00BC474B" w:rsidRPr="00A76668" w:rsidRDefault="00BC474B" w:rsidP="00BC474B">
      <w:pPr>
        <w:pStyle w:val="a7"/>
        <w:tabs>
          <w:tab w:val="left" w:pos="851"/>
        </w:tabs>
        <w:jc w:val="center"/>
        <w:rPr>
          <w:rFonts w:ascii="Times New Roman" w:hAnsi="Times New Roman"/>
          <w:bCs/>
          <w:sz w:val="28"/>
          <w:szCs w:val="28"/>
        </w:rPr>
      </w:pPr>
    </w:p>
    <w:p w:rsidR="00BC474B" w:rsidRPr="00A76668" w:rsidRDefault="002A1126" w:rsidP="00BC474B">
      <w:pPr>
        <w:pStyle w:val="a7"/>
        <w:tabs>
          <w:tab w:val="left" w:pos="851"/>
        </w:tabs>
        <w:jc w:val="center"/>
        <w:rPr>
          <w:rFonts w:ascii="Times New Roman" w:hAnsi="Times New Roman"/>
          <w:bCs/>
          <w:sz w:val="28"/>
          <w:szCs w:val="28"/>
        </w:rPr>
      </w:pPr>
      <w:r>
        <w:rPr>
          <w:rFonts w:ascii="Times New Roman" w:hAnsi="Times New Roman"/>
          <w:b/>
          <w:bCs/>
          <w:sz w:val="28"/>
          <w:szCs w:val="28"/>
        </w:rPr>
        <w:t>о</w:t>
      </w:r>
      <w:r w:rsidR="00BC474B" w:rsidRPr="00A76668">
        <w:rPr>
          <w:rFonts w:ascii="Times New Roman" w:hAnsi="Times New Roman"/>
          <w:b/>
          <w:bCs/>
          <w:sz w:val="28"/>
          <w:szCs w:val="28"/>
        </w:rPr>
        <w:t>т</w:t>
      </w:r>
      <w:r w:rsidR="00BC474B">
        <w:rPr>
          <w:rFonts w:ascii="Times New Roman" w:hAnsi="Times New Roman"/>
          <w:b/>
          <w:bCs/>
          <w:sz w:val="28"/>
          <w:szCs w:val="28"/>
        </w:rPr>
        <w:t xml:space="preserve"> </w:t>
      </w:r>
      <w:r w:rsidR="00747968">
        <w:rPr>
          <w:rFonts w:ascii="Times New Roman" w:hAnsi="Times New Roman"/>
          <w:b/>
          <w:bCs/>
          <w:sz w:val="28"/>
          <w:szCs w:val="28"/>
        </w:rPr>
        <w:t>________</w:t>
      </w:r>
      <w:r w:rsidR="00BB4DB3">
        <w:rPr>
          <w:rFonts w:ascii="Times New Roman" w:hAnsi="Times New Roman"/>
          <w:b/>
          <w:bCs/>
          <w:sz w:val="28"/>
          <w:szCs w:val="28"/>
        </w:rPr>
        <w:t>202</w:t>
      </w:r>
      <w:r w:rsidR="00747968">
        <w:rPr>
          <w:rFonts w:ascii="Times New Roman" w:hAnsi="Times New Roman"/>
          <w:b/>
          <w:bCs/>
          <w:sz w:val="28"/>
          <w:szCs w:val="28"/>
        </w:rPr>
        <w:t>5</w:t>
      </w:r>
      <w:r w:rsidR="00BB4DB3">
        <w:rPr>
          <w:rFonts w:ascii="Times New Roman" w:hAnsi="Times New Roman"/>
          <w:b/>
          <w:bCs/>
          <w:sz w:val="28"/>
          <w:szCs w:val="28"/>
        </w:rPr>
        <w:t xml:space="preserve"> </w:t>
      </w:r>
      <w:r w:rsidR="00BC474B" w:rsidRPr="00A76668">
        <w:rPr>
          <w:rFonts w:ascii="Times New Roman" w:hAnsi="Times New Roman"/>
          <w:b/>
          <w:bCs/>
          <w:sz w:val="28"/>
          <w:szCs w:val="28"/>
        </w:rPr>
        <w:t>№</w:t>
      </w:r>
      <w:r w:rsidR="00BC474B">
        <w:rPr>
          <w:rFonts w:ascii="Times New Roman" w:hAnsi="Times New Roman"/>
          <w:b/>
          <w:bCs/>
          <w:sz w:val="28"/>
          <w:szCs w:val="28"/>
        </w:rPr>
        <w:t xml:space="preserve"> </w:t>
      </w:r>
      <w:r w:rsidR="00747968">
        <w:rPr>
          <w:rFonts w:ascii="Times New Roman" w:hAnsi="Times New Roman"/>
          <w:b/>
          <w:bCs/>
          <w:sz w:val="28"/>
          <w:szCs w:val="28"/>
        </w:rPr>
        <w:t>_</w:t>
      </w:r>
      <w:r>
        <w:rPr>
          <w:rFonts w:ascii="Times New Roman" w:hAnsi="Times New Roman"/>
          <w:b/>
          <w:bCs/>
          <w:sz w:val="28"/>
          <w:szCs w:val="28"/>
        </w:rPr>
        <w:t>_</w:t>
      </w:r>
      <w:r w:rsidR="00747968">
        <w:rPr>
          <w:rFonts w:ascii="Times New Roman" w:hAnsi="Times New Roman"/>
          <w:b/>
          <w:bCs/>
          <w:sz w:val="28"/>
          <w:szCs w:val="28"/>
        </w:rPr>
        <w:t>_____</w:t>
      </w:r>
      <w:r w:rsidR="00BC474B">
        <w:rPr>
          <w:rFonts w:ascii="Times New Roman" w:hAnsi="Times New Roman"/>
          <w:b/>
          <w:bCs/>
          <w:sz w:val="28"/>
          <w:szCs w:val="28"/>
        </w:rPr>
        <w:t>-</w:t>
      </w:r>
      <w:r w:rsidR="00BC474B" w:rsidRPr="00A76668">
        <w:rPr>
          <w:rFonts w:ascii="Times New Roman" w:hAnsi="Times New Roman"/>
          <w:b/>
          <w:bCs/>
          <w:sz w:val="28"/>
          <w:szCs w:val="28"/>
        </w:rPr>
        <w:t>п</w:t>
      </w:r>
    </w:p>
    <w:p w:rsidR="00BC474B" w:rsidRPr="00A76668" w:rsidRDefault="00BC474B" w:rsidP="00BC474B">
      <w:pPr>
        <w:pStyle w:val="a7"/>
        <w:tabs>
          <w:tab w:val="left" w:pos="851"/>
        </w:tabs>
        <w:jc w:val="center"/>
        <w:rPr>
          <w:rFonts w:ascii="Times New Roman" w:hAnsi="Times New Roman"/>
          <w:bCs/>
          <w:sz w:val="28"/>
          <w:szCs w:val="28"/>
        </w:rPr>
      </w:pPr>
    </w:p>
    <w:p w:rsidR="00BC474B" w:rsidRDefault="00BC474B" w:rsidP="00BC474B">
      <w:pPr>
        <w:jc w:val="center"/>
        <w:rPr>
          <w:sz w:val="28"/>
          <w:szCs w:val="28"/>
        </w:rPr>
      </w:pPr>
      <w:r>
        <w:rPr>
          <w:b/>
          <w:sz w:val="28"/>
          <w:szCs w:val="28"/>
        </w:rPr>
        <w:t>Об утверждении муниципальной программы</w:t>
      </w:r>
    </w:p>
    <w:p w:rsidR="00BC474B" w:rsidRDefault="00BC474B" w:rsidP="00BC474B">
      <w:pPr>
        <w:jc w:val="center"/>
        <w:rPr>
          <w:b/>
          <w:sz w:val="28"/>
          <w:szCs w:val="28"/>
        </w:rPr>
      </w:pPr>
      <w:r>
        <w:rPr>
          <w:b/>
          <w:sz w:val="28"/>
          <w:szCs w:val="28"/>
        </w:rPr>
        <w:t>Приволжского городского поселения «</w:t>
      </w:r>
      <w:bookmarkStart w:id="0" w:name="_Hlk14256770"/>
      <w:r>
        <w:rPr>
          <w:b/>
          <w:sz w:val="28"/>
          <w:szCs w:val="28"/>
        </w:rPr>
        <w:t>Обеспечение доступным и комфортным жильем, объектами инженерной инфраструктуры и услугами жилищно-коммунального хозяйства населения Приволжского городского поселения на 202</w:t>
      </w:r>
      <w:r w:rsidR="00747968">
        <w:rPr>
          <w:b/>
          <w:sz w:val="28"/>
          <w:szCs w:val="28"/>
        </w:rPr>
        <w:t>6</w:t>
      </w:r>
      <w:r>
        <w:rPr>
          <w:b/>
          <w:sz w:val="28"/>
          <w:szCs w:val="28"/>
        </w:rPr>
        <w:t>-202</w:t>
      </w:r>
      <w:r w:rsidR="00747968">
        <w:rPr>
          <w:b/>
          <w:sz w:val="28"/>
          <w:szCs w:val="28"/>
        </w:rPr>
        <w:t>8</w:t>
      </w:r>
      <w:r>
        <w:rPr>
          <w:b/>
          <w:sz w:val="28"/>
          <w:szCs w:val="28"/>
        </w:rPr>
        <w:t xml:space="preserve"> годы</w:t>
      </w:r>
      <w:bookmarkEnd w:id="0"/>
      <w:r>
        <w:rPr>
          <w:b/>
          <w:sz w:val="28"/>
          <w:szCs w:val="28"/>
        </w:rPr>
        <w:t>»</w:t>
      </w:r>
    </w:p>
    <w:p w:rsidR="00BC474B" w:rsidRDefault="00BC474B" w:rsidP="00BC474B">
      <w:pPr>
        <w:jc w:val="center"/>
        <w:rPr>
          <w:sz w:val="28"/>
          <w:szCs w:val="28"/>
        </w:rPr>
      </w:pPr>
    </w:p>
    <w:p w:rsidR="00BC474B" w:rsidRPr="00C01E1E" w:rsidRDefault="00BC474B" w:rsidP="00BC474B">
      <w:pPr>
        <w:ind w:firstLine="709"/>
        <w:jc w:val="both"/>
        <w:rPr>
          <w:sz w:val="28"/>
          <w:szCs w:val="28"/>
        </w:rPr>
      </w:pPr>
      <w:bookmarkStart w:id="1" w:name="_Hlk6479331"/>
      <w:r>
        <w:rPr>
          <w:sz w:val="28"/>
          <w:szCs w:val="28"/>
        </w:rPr>
        <w:t xml:space="preserve">В соответствии со статьей 179 Бюджетного кодекса Российской Федерации, постановлением Правительства Ивановской области от 06.12.2017 № 460-п «Об утверждении государственной программы Ивановской области «Обеспечение доступным и комфортным жильем населения Ивановской области», </w:t>
      </w:r>
      <w:r>
        <w:rPr>
          <w:color w:val="000000"/>
          <w:sz w:val="28"/>
          <w:szCs w:val="28"/>
          <w:shd w:val="clear" w:color="auto" w:fill="FFFFFF"/>
        </w:rPr>
        <w:t>решением Совета Приволжского городского поселения от 28.11.2012  № 67 «Об утверждении Положения о бюджетном процессе  в Приволжском городском поселении»</w:t>
      </w:r>
      <w:r>
        <w:rPr>
          <w:sz w:val="28"/>
          <w:szCs w:val="28"/>
        </w:rPr>
        <w:t xml:space="preserve">, постановлением администрации Приволжского муниципального района от 04.04.2016 № 192-п «Об утверждении Порядка разработки, реализации и оценки эффективности муниципальных программ Приволжского муниципального района и Приволжского городского поселения», администрация Приволжского муниципального района                                              </w:t>
      </w:r>
      <w:r>
        <w:rPr>
          <w:b/>
          <w:sz w:val="28"/>
          <w:szCs w:val="28"/>
        </w:rPr>
        <w:t>п о с т а н о в л я е т:</w:t>
      </w:r>
    </w:p>
    <w:bookmarkEnd w:id="1"/>
    <w:p w:rsidR="00BC474B" w:rsidRDefault="00BC474B" w:rsidP="00BC474B">
      <w:pPr>
        <w:ind w:firstLine="708"/>
        <w:jc w:val="both"/>
        <w:rPr>
          <w:sz w:val="28"/>
          <w:szCs w:val="28"/>
        </w:rPr>
      </w:pPr>
      <w:r>
        <w:rPr>
          <w:sz w:val="28"/>
          <w:szCs w:val="28"/>
        </w:rPr>
        <w:t>1. Утвердить муниципальную программу Приволжского городского поселения «Обеспечение доступным и комфортным жильем, объектами инженерной инфраструктуры и услугами жилищно-коммунального хозяйства населения Приволжского городского поселения на 202</w:t>
      </w:r>
      <w:r w:rsidR="00747968">
        <w:rPr>
          <w:sz w:val="28"/>
          <w:szCs w:val="28"/>
        </w:rPr>
        <w:t>6</w:t>
      </w:r>
      <w:r>
        <w:rPr>
          <w:sz w:val="28"/>
          <w:szCs w:val="28"/>
        </w:rPr>
        <w:t>-202</w:t>
      </w:r>
      <w:r w:rsidR="00747968">
        <w:rPr>
          <w:sz w:val="28"/>
          <w:szCs w:val="28"/>
        </w:rPr>
        <w:t>8</w:t>
      </w:r>
      <w:r>
        <w:rPr>
          <w:sz w:val="28"/>
          <w:szCs w:val="28"/>
        </w:rPr>
        <w:t xml:space="preserve"> годы» (прилагается).  </w:t>
      </w:r>
    </w:p>
    <w:p w:rsidR="00BC474B" w:rsidRDefault="00BC474B" w:rsidP="00BC474B">
      <w:pPr>
        <w:pStyle w:val="a7"/>
        <w:ind w:firstLine="708"/>
        <w:jc w:val="both"/>
        <w:rPr>
          <w:rFonts w:ascii="Times New Roman" w:hAnsi="Times New Roman"/>
          <w:sz w:val="28"/>
          <w:szCs w:val="28"/>
          <w:lang w:eastAsia="ru-RU"/>
        </w:rPr>
      </w:pPr>
      <w:r>
        <w:rPr>
          <w:rFonts w:ascii="Times New Roman" w:hAnsi="Times New Roman"/>
          <w:sz w:val="28"/>
          <w:szCs w:val="28"/>
          <w:lang w:eastAsia="ru-RU"/>
        </w:rPr>
        <w:t xml:space="preserve">2. Постановление администрации Приволжского муниципального района от </w:t>
      </w:r>
      <w:r w:rsidR="00747968">
        <w:rPr>
          <w:rFonts w:ascii="Times New Roman" w:hAnsi="Times New Roman"/>
          <w:sz w:val="28"/>
          <w:szCs w:val="28"/>
          <w:lang w:eastAsia="ru-RU"/>
        </w:rPr>
        <w:t>16</w:t>
      </w:r>
      <w:r>
        <w:rPr>
          <w:rFonts w:ascii="Times New Roman" w:hAnsi="Times New Roman"/>
          <w:sz w:val="28"/>
          <w:szCs w:val="28"/>
          <w:lang w:eastAsia="ru-RU"/>
        </w:rPr>
        <w:t>.08.202</w:t>
      </w:r>
      <w:r w:rsidR="00747968">
        <w:rPr>
          <w:rFonts w:ascii="Times New Roman" w:hAnsi="Times New Roman"/>
          <w:sz w:val="28"/>
          <w:szCs w:val="28"/>
          <w:lang w:eastAsia="ru-RU"/>
        </w:rPr>
        <w:t>4</w:t>
      </w:r>
      <w:r>
        <w:rPr>
          <w:rFonts w:ascii="Times New Roman" w:hAnsi="Times New Roman"/>
          <w:sz w:val="28"/>
          <w:szCs w:val="28"/>
          <w:lang w:eastAsia="ru-RU"/>
        </w:rPr>
        <w:t xml:space="preserve"> № 48</w:t>
      </w:r>
      <w:r w:rsidR="00747968">
        <w:rPr>
          <w:rFonts w:ascii="Times New Roman" w:hAnsi="Times New Roman"/>
          <w:sz w:val="28"/>
          <w:szCs w:val="28"/>
          <w:lang w:eastAsia="ru-RU"/>
        </w:rPr>
        <w:t>0</w:t>
      </w:r>
      <w:r>
        <w:rPr>
          <w:rFonts w:ascii="Times New Roman" w:hAnsi="Times New Roman"/>
          <w:sz w:val="28"/>
          <w:szCs w:val="28"/>
          <w:lang w:eastAsia="ru-RU"/>
        </w:rPr>
        <w:t>-п «Об утверждении муниципальной программы Приволжского городского поселения «Обеспечение доступным и комфортным жильем, объектами инженерной инфраструктуры и услугами жилищно-коммунального хозяйства населения Приволжского городского поселения на 202</w:t>
      </w:r>
      <w:r w:rsidR="00747968">
        <w:rPr>
          <w:rFonts w:ascii="Times New Roman" w:hAnsi="Times New Roman"/>
          <w:sz w:val="28"/>
          <w:szCs w:val="28"/>
          <w:lang w:eastAsia="ru-RU"/>
        </w:rPr>
        <w:t>5</w:t>
      </w:r>
      <w:r>
        <w:rPr>
          <w:rFonts w:ascii="Times New Roman" w:hAnsi="Times New Roman"/>
          <w:sz w:val="28"/>
          <w:szCs w:val="28"/>
          <w:lang w:eastAsia="ru-RU"/>
        </w:rPr>
        <w:t>-202</w:t>
      </w:r>
      <w:r w:rsidR="00747968">
        <w:rPr>
          <w:rFonts w:ascii="Times New Roman" w:hAnsi="Times New Roman"/>
          <w:sz w:val="28"/>
          <w:szCs w:val="28"/>
          <w:lang w:eastAsia="ru-RU"/>
        </w:rPr>
        <w:t>7</w:t>
      </w:r>
      <w:r>
        <w:rPr>
          <w:rFonts w:ascii="Times New Roman" w:hAnsi="Times New Roman"/>
          <w:sz w:val="28"/>
          <w:szCs w:val="28"/>
          <w:lang w:eastAsia="ru-RU"/>
        </w:rPr>
        <w:t xml:space="preserve"> годы» признать утратившим силу.</w:t>
      </w:r>
    </w:p>
    <w:p w:rsidR="00BC474B" w:rsidRDefault="0059778F" w:rsidP="00BC474B">
      <w:pPr>
        <w:pStyle w:val="a7"/>
        <w:ind w:firstLine="708"/>
        <w:jc w:val="both"/>
        <w:rPr>
          <w:rFonts w:ascii="Times New Roman" w:hAnsi="Times New Roman"/>
          <w:sz w:val="28"/>
          <w:szCs w:val="28"/>
          <w:lang w:eastAsia="ru-RU"/>
        </w:rPr>
      </w:pPr>
      <w:r>
        <w:rPr>
          <w:rFonts w:ascii="Times New Roman" w:hAnsi="Times New Roman"/>
          <w:sz w:val="28"/>
          <w:szCs w:val="28"/>
          <w:lang w:eastAsia="ru-RU"/>
        </w:rPr>
        <w:t>3</w:t>
      </w:r>
      <w:r w:rsidR="00BC474B">
        <w:rPr>
          <w:rFonts w:ascii="Times New Roman" w:hAnsi="Times New Roman"/>
          <w:sz w:val="28"/>
          <w:szCs w:val="28"/>
          <w:lang w:eastAsia="ru-RU"/>
        </w:rPr>
        <w:t xml:space="preserve">. Разместить настоящее постановление на официальном сайте Приволжского муниципального района и опубликовать в информационном </w:t>
      </w:r>
      <w:r w:rsidR="00BC474B">
        <w:rPr>
          <w:rFonts w:ascii="Times New Roman" w:hAnsi="Times New Roman"/>
          <w:sz w:val="28"/>
          <w:szCs w:val="28"/>
          <w:lang w:eastAsia="ru-RU"/>
        </w:rPr>
        <w:lastRenderedPageBreak/>
        <w:t>бюллетене «Вестник Совета и администрации Приволжского муниципального района».</w:t>
      </w:r>
    </w:p>
    <w:p w:rsidR="00BC474B" w:rsidRDefault="0059778F" w:rsidP="00BC474B">
      <w:pPr>
        <w:pStyle w:val="a7"/>
        <w:ind w:firstLine="708"/>
        <w:jc w:val="both"/>
        <w:rPr>
          <w:rFonts w:ascii="Times New Roman" w:hAnsi="Times New Roman"/>
          <w:spacing w:val="-1"/>
          <w:sz w:val="28"/>
          <w:szCs w:val="28"/>
          <w:lang w:eastAsia="ru-RU"/>
        </w:rPr>
      </w:pPr>
      <w:r>
        <w:rPr>
          <w:rFonts w:ascii="Times New Roman" w:hAnsi="Times New Roman"/>
          <w:spacing w:val="-1"/>
          <w:sz w:val="28"/>
          <w:szCs w:val="28"/>
          <w:lang w:eastAsia="ru-RU"/>
        </w:rPr>
        <w:t>4</w:t>
      </w:r>
      <w:r w:rsidR="00BC474B">
        <w:rPr>
          <w:rFonts w:ascii="Times New Roman" w:hAnsi="Times New Roman"/>
          <w:spacing w:val="-1"/>
          <w:sz w:val="28"/>
          <w:szCs w:val="28"/>
          <w:lang w:eastAsia="ru-RU"/>
        </w:rPr>
        <w:t xml:space="preserve">. Контроль за постановлением возложить на заместителя главы администрации Приволжского муниципального района </w:t>
      </w:r>
      <w:r w:rsidR="005A65FF">
        <w:rPr>
          <w:rFonts w:ascii="Times New Roman" w:hAnsi="Times New Roman"/>
          <w:spacing w:val="-1"/>
          <w:sz w:val="28"/>
          <w:szCs w:val="28"/>
          <w:lang w:eastAsia="ru-RU"/>
        </w:rPr>
        <w:t>по вопросам ЖКХ Маркова В.К.</w:t>
      </w:r>
    </w:p>
    <w:p w:rsidR="00BC474B" w:rsidRDefault="0059778F" w:rsidP="00BC474B">
      <w:pPr>
        <w:pStyle w:val="a7"/>
        <w:ind w:firstLine="708"/>
        <w:jc w:val="both"/>
        <w:rPr>
          <w:rFonts w:ascii="Times New Roman" w:hAnsi="Times New Roman"/>
          <w:sz w:val="28"/>
          <w:szCs w:val="28"/>
          <w:lang w:eastAsia="ru-RU"/>
        </w:rPr>
      </w:pPr>
      <w:r>
        <w:rPr>
          <w:rFonts w:ascii="Times New Roman" w:hAnsi="Times New Roman"/>
          <w:sz w:val="28"/>
          <w:szCs w:val="28"/>
          <w:lang w:eastAsia="ru-RU"/>
        </w:rPr>
        <w:t>5</w:t>
      </w:r>
      <w:r w:rsidR="00BC474B">
        <w:rPr>
          <w:rFonts w:ascii="Times New Roman" w:hAnsi="Times New Roman"/>
          <w:sz w:val="28"/>
          <w:szCs w:val="28"/>
          <w:lang w:eastAsia="ru-RU"/>
        </w:rPr>
        <w:t>. Настоящее постановление вступает в силу с 01.01.202</w:t>
      </w:r>
      <w:r w:rsidR="002A1126">
        <w:rPr>
          <w:rFonts w:ascii="Times New Roman" w:hAnsi="Times New Roman"/>
          <w:sz w:val="28"/>
          <w:szCs w:val="28"/>
          <w:lang w:eastAsia="ru-RU"/>
        </w:rPr>
        <w:t>6</w:t>
      </w:r>
      <w:r w:rsidR="00BC474B">
        <w:rPr>
          <w:rFonts w:ascii="Times New Roman" w:hAnsi="Times New Roman"/>
          <w:sz w:val="28"/>
          <w:szCs w:val="28"/>
          <w:lang w:eastAsia="ru-RU"/>
        </w:rPr>
        <w:t>.</w:t>
      </w:r>
    </w:p>
    <w:p w:rsidR="00BC474B" w:rsidRDefault="00BC474B" w:rsidP="00BC474B">
      <w:pPr>
        <w:jc w:val="both"/>
        <w:rPr>
          <w:sz w:val="28"/>
          <w:szCs w:val="28"/>
        </w:rPr>
      </w:pPr>
    </w:p>
    <w:p w:rsidR="00BC474B" w:rsidRDefault="00BC474B" w:rsidP="00BC474B">
      <w:pPr>
        <w:jc w:val="both"/>
        <w:rPr>
          <w:sz w:val="28"/>
          <w:szCs w:val="28"/>
        </w:rPr>
      </w:pPr>
    </w:p>
    <w:p w:rsidR="00BC474B" w:rsidRPr="00A76668" w:rsidRDefault="00BC474B" w:rsidP="00BC474B">
      <w:pPr>
        <w:jc w:val="both"/>
        <w:rPr>
          <w:sz w:val="28"/>
          <w:szCs w:val="28"/>
        </w:rPr>
      </w:pPr>
    </w:p>
    <w:p w:rsidR="00BC474B" w:rsidRPr="00A76668" w:rsidRDefault="00BC474B" w:rsidP="00BC474B">
      <w:pPr>
        <w:jc w:val="both"/>
        <w:rPr>
          <w:b/>
          <w:sz w:val="28"/>
          <w:szCs w:val="28"/>
        </w:rPr>
      </w:pPr>
      <w:r w:rsidRPr="00A76668">
        <w:rPr>
          <w:b/>
          <w:sz w:val="28"/>
          <w:szCs w:val="28"/>
        </w:rPr>
        <w:t xml:space="preserve">Глава Приволжского </w:t>
      </w:r>
    </w:p>
    <w:p w:rsidR="00BC474B" w:rsidRPr="00A76668" w:rsidRDefault="00BC474B" w:rsidP="00BC474B">
      <w:pPr>
        <w:jc w:val="both"/>
        <w:rPr>
          <w:b/>
          <w:sz w:val="28"/>
          <w:szCs w:val="28"/>
        </w:rPr>
      </w:pPr>
      <w:r w:rsidRPr="00A76668">
        <w:rPr>
          <w:b/>
          <w:sz w:val="28"/>
          <w:szCs w:val="28"/>
        </w:rPr>
        <w:t xml:space="preserve">муниципального района                                     </w:t>
      </w:r>
      <w:r w:rsidRPr="00A76668">
        <w:rPr>
          <w:b/>
          <w:sz w:val="28"/>
          <w:szCs w:val="28"/>
        </w:rPr>
        <w:tab/>
        <w:t xml:space="preserve">    </w:t>
      </w:r>
      <w:r w:rsidR="00B975C5">
        <w:rPr>
          <w:b/>
          <w:sz w:val="28"/>
          <w:szCs w:val="28"/>
        </w:rPr>
        <w:t xml:space="preserve">             </w:t>
      </w:r>
      <w:r w:rsidRPr="00A76668">
        <w:rPr>
          <w:b/>
          <w:sz w:val="28"/>
          <w:szCs w:val="28"/>
        </w:rPr>
        <w:t xml:space="preserve">          </w:t>
      </w:r>
      <w:r w:rsidR="00B975C5">
        <w:rPr>
          <w:b/>
          <w:sz w:val="28"/>
          <w:szCs w:val="28"/>
        </w:rPr>
        <w:t>А.Н.Уткин</w:t>
      </w: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5A65FF" w:rsidRDefault="005A65FF" w:rsidP="002A1126">
      <w:pPr>
        <w:pStyle w:val="a7"/>
        <w:tabs>
          <w:tab w:val="left" w:pos="851"/>
        </w:tabs>
        <w:rPr>
          <w:rFonts w:ascii="Times New Roman" w:hAnsi="Times New Roman"/>
          <w:sz w:val="24"/>
          <w:szCs w:val="24"/>
        </w:rPr>
      </w:pPr>
    </w:p>
    <w:p w:rsidR="00B975C5" w:rsidRDefault="00B975C5" w:rsidP="002A1126">
      <w:pPr>
        <w:pStyle w:val="a7"/>
        <w:tabs>
          <w:tab w:val="left" w:pos="851"/>
        </w:tabs>
        <w:rPr>
          <w:rFonts w:ascii="Times New Roman" w:hAnsi="Times New Roman"/>
          <w:sz w:val="24"/>
          <w:szCs w:val="24"/>
        </w:rPr>
      </w:pPr>
    </w:p>
    <w:p w:rsidR="00240902" w:rsidRPr="00A76668" w:rsidRDefault="00591D0B" w:rsidP="005A65FF">
      <w:pPr>
        <w:pStyle w:val="a7"/>
        <w:tabs>
          <w:tab w:val="left" w:pos="851"/>
        </w:tabs>
        <w:jc w:val="right"/>
        <w:rPr>
          <w:rFonts w:ascii="Times New Roman" w:hAnsi="Times New Roman"/>
          <w:sz w:val="24"/>
          <w:szCs w:val="24"/>
        </w:rPr>
      </w:pPr>
      <w:r w:rsidRPr="00A76668">
        <w:rPr>
          <w:rFonts w:ascii="Times New Roman" w:hAnsi="Times New Roman"/>
          <w:sz w:val="24"/>
          <w:szCs w:val="24"/>
        </w:rPr>
        <w:lastRenderedPageBreak/>
        <w:t>Приложение</w:t>
      </w:r>
      <w:r w:rsidR="00963E1A" w:rsidRPr="00A76668">
        <w:rPr>
          <w:rFonts w:ascii="Times New Roman" w:hAnsi="Times New Roman"/>
          <w:sz w:val="24"/>
          <w:szCs w:val="24"/>
        </w:rPr>
        <w:t xml:space="preserve"> </w:t>
      </w:r>
    </w:p>
    <w:p w:rsidR="00240902" w:rsidRPr="00A76668" w:rsidRDefault="00963E1A" w:rsidP="005A65FF">
      <w:pPr>
        <w:pStyle w:val="a7"/>
        <w:tabs>
          <w:tab w:val="left" w:pos="851"/>
        </w:tabs>
        <w:jc w:val="right"/>
        <w:rPr>
          <w:rFonts w:ascii="Times New Roman" w:hAnsi="Times New Roman"/>
          <w:sz w:val="24"/>
          <w:szCs w:val="24"/>
        </w:rPr>
      </w:pPr>
      <w:r w:rsidRPr="00A76668">
        <w:rPr>
          <w:rFonts w:ascii="Times New Roman" w:hAnsi="Times New Roman"/>
          <w:sz w:val="24"/>
          <w:szCs w:val="24"/>
        </w:rPr>
        <w:t>к постановлению</w:t>
      </w:r>
      <w:r w:rsidR="00591D0B" w:rsidRPr="00A76668">
        <w:rPr>
          <w:rFonts w:ascii="Times New Roman" w:hAnsi="Times New Roman"/>
          <w:sz w:val="24"/>
          <w:szCs w:val="24"/>
        </w:rPr>
        <w:t xml:space="preserve"> </w:t>
      </w:r>
      <w:r w:rsidR="008378C3" w:rsidRPr="00A76668">
        <w:rPr>
          <w:rFonts w:ascii="Times New Roman" w:hAnsi="Times New Roman"/>
          <w:sz w:val="24"/>
          <w:szCs w:val="24"/>
        </w:rPr>
        <w:t xml:space="preserve">администрации </w:t>
      </w:r>
    </w:p>
    <w:p w:rsidR="00591D0B" w:rsidRPr="00A76668" w:rsidRDefault="00963E1A" w:rsidP="005A65FF">
      <w:pPr>
        <w:pStyle w:val="a7"/>
        <w:tabs>
          <w:tab w:val="left" w:pos="851"/>
        </w:tabs>
        <w:jc w:val="right"/>
        <w:rPr>
          <w:rFonts w:ascii="Times New Roman" w:hAnsi="Times New Roman"/>
          <w:sz w:val="24"/>
          <w:szCs w:val="24"/>
        </w:rPr>
      </w:pPr>
      <w:r w:rsidRPr="00A76668">
        <w:rPr>
          <w:rFonts w:ascii="Times New Roman" w:hAnsi="Times New Roman"/>
          <w:sz w:val="24"/>
          <w:szCs w:val="24"/>
        </w:rPr>
        <w:t>Приволжского</w:t>
      </w:r>
      <w:r w:rsidR="008378C3" w:rsidRPr="00A76668">
        <w:rPr>
          <w:rFonts w:ascii="Times New Roman" w:hAnsi="Times New Roman"/>
          <w:sz w:val="24"/>
          <w:szCs w:val="24"/>
        </w:rPr>
        <w:t xml:space="preserve"> муниципального района</w:t>
      </w:r>
    </w:p>
    <w:p w:rsidR="00591D0B" w:rsidRPr="00A76668" w:rsidRDefault="005A65FF" w:rsidP="005A65FF">
      <w:pPr>
        <w:pStyle w:val="a7"/>
        <w:tabs>
          <w:tab w:val="left" w:pos="851"/>
        </w:tabs>
        <w:jc w:val="right"/>
        <w:rPr>
          <w:rFonts w:ascii="Times New Roman" w:hAnsi="Times New Roman"/>
          <w:sz w:val="24"/>
          <w:szCs w:val="24"/>
        </w:rPr>
      </w:pPr>
      <w:r>
        <w:rPr>
          <w:rFonts w:ascii="Times New Roman" w:hAnsi="Times New Roman"/>
          <w:sz w:val="24"/>
          <w:szCs w:val="24"/>
        </w:rPr>
        <w:t>о</w:t>
      </w:r>
      <w:r w:rsidR="00591D0B" w:rsidRPr="00A76668">
        <w:rPr>
          <w:rFonts w:ascii="Times New Roman" w:hAnsi="Times New Roman"/>
          <w:sz w:val="24"/>
          <w:szCs w:val="24"/>
        </w:rPr>
        <w:t>т</w:t>
      </w:r>
      <w:r w:rsidR="00963E1A" w:rsidRPr="00A76668">
        <w:rPr>
          <w:rFonts w:ascii="Times New Roman" w:hAnsi="Times New Roman"/>
          <w:sz w:val="24"/>
          <w:szCs w:val="24"/>
        </w:rPr>
        <w:t xml:space="preserve"> </w:t>
      </w:r>
      <w:r w:rsidR="0032622B">
        <w:rPr>
          <w:rFonts w:ascii="Times New Roman" w:hAnsi="Times New Roman"/>
          <w:sz w:val="24"/>
          <w:szCs w:val="24"/>
        </w:rPr>
        <w:t xml:space="preserve">             </w:t>
      </w:r>
      <w:r w:rsidR="00963E1A" w:rsidRPr="00A76668">
        <w:rPr>
          <w:rFonts w:ascii="Times New Roman" w:hAnsi="Times New Roman"/>
          <w:sz w:val="24"/>
          <w:szCs w:val="24"/>
        </w:rPr>
        <w:t>№</w:t>
      </w:r>
      <w:r w:rsidR="00240902" w:rsidRPr="00A76668">
        <w:rPr>
          <w:rFonts w:ascii="Times New Roman" w:hAnsi="Times New Roman"/>
          <w:sz w:val="24"/>
          <w:szCs w:val="24"/>
        </w:rPr>
        <w:t xml:space="preserve"> </w:t>
      </w:r>
      <w:r w:rsidR="0032622B">
        <w:rPr>
          <w:rFonts w:ascii="Times New Roman" w:hAnsi="Times New Roman"/>
          <w:sz w:val="24"/>
          <w:szCs w:val="24"/>
        </w:rPr>
        <w:t xml:space="preserve">        </w:t>
      </w:r>
      <w:r w:rsidR="00240902" w:rsidRPr="00A76668">
        <w:rPr>
          <w:rFonts w:ascii="Times New Roman" w:hAnsi="Times New Roman"/>
          <w:sz w:val="24"/>
          <w:szCs w:val="24"/>
        </w:rPr>
        <w:t xml:space="preserve"> </w:t>
      </w:r>
      <w:r w:rsidR="00591D0B" w:rsidRPr="00A76668">
        <w:rPr>
          <w:rFonts w:ascii="Times New Roman" w:hAnsi="Times New Roman"/>
          <w:sz w:val="24"/>
          <w:szCs w:val="24"/>
        </w:rPr>
        <w:t>-п</w:t>
      </w:r>
    </w:p>
    <w:p w:rsidR="00591D0B" w:rsidRPr="00A76668" w:rsidRDefault="00591D0B" w:rsidP="005A65FF">
      <w:pPr>
        <w:tabs>
          <w:tab w:val="left" w:pos="851"/>
        </w:tabs>
        <w:jc w:val="right"/>
        <w:rPr>
          <w:sz w:val="28"/>
          <w:szCs w:val="28"/>
        </w:rPr>
      </w:pPr>
    </w:p>
    <w:p w:rsidR="00240902" w:rsidRPr="00A76668" w:rsidRDefault="00240902" w:rsidP="00591D0B">
      <w:pPr>
        <w:tabs>
          <w:tab w:val="left" w:pos="851"/>
          <w:tab w:val="left" w:pos="2517"/>
        </w:tabs>
        <w:jc w:val="center"/>
        <w:rPr>
          <w:b/>
          <w:sz w:val="28"/>
          <w:szCs w:val="28"/>
        </w:rPr>
      </w:pPr>
    </w:p>
    <w:p w:rsidR="00591D0B" w:rsidRPr="00A76668" w:rsidRDefault="00591D0B" w:rsidP="005A65FF">
      <w:pPr>
        <w:tabs>
          <w:tab w:val="left" w:pos="851"/>
          <w:tab w:val="left" w:pos="2517"/>
        </w:tabs>
        <w:jc w:val="center"/>
        <w:rPr>
          <w:b/>
          <w:sz w:val="28"/>
          <w:szCs w:val="28"/>
        </w:rPr>
      </w:pPr>
      <w:r w:rsidRPr="00A76668">
        <w:rPr>
          <w:b/>
          <w:sz w:val="28"/>
          <w:szCs w:val="28"/>
        </w:rPr>
        <w:t>Муниципальная программа</w:t>
      </w:r>
    </w:p>
    <w:p w:rsidR="00591D0B" w:rsidRPr="00A76668" w:rsidRDefault="00591D0B" w:rsidP="005A65FF">
      <w:pPr>
        <w:tabs>
          <w:tab w:val="left" w:pos="851"/>
          <w:tab w:val="left" w:pos="2517"/>
        </w:tabs>
        <w:jc w:val="center"/>
        <w:rPr>
          <w:b/>
          <w:sz w:val="28"/>
          <w:szCs w:val="28"/>
        </w:rPr>
      </w:pPr>
      <w:r w:rsidRPr="00A76668">
        <w:rPr>
          <w:b/>
          <w:sz w:val="28"/>
          <w:szCs w:val="28"/>
        </w:rPr>
        <w:t>Приволжского городского поселения</w:t>
      </w:r>
    </w:p>
    <w:p w:rsidR="00240902" w:rsidRPr="00A76668" w:rsidRDefault="00591D0B" w:rsidP="005A65FF">
      <w:pPr>
        <w:tabs>
          <w:tab w:val="left" w:pos="851"/>
          <w:tab w:val="left" w:pos="2517"/>
        </w:tabs>
        <w:jc w:val="center"/>
        <w:rPr>
          <w:b/>
          <w:sz w:val="28"/>
          <w:szCs w:val="28"/>
        </w:rPr>
      </w:pPr>
      <w:r w:rsidRPr="00A76668">
        <w:rPr>
          <w:b/>
          <w:sz w:val="28"/>
          <w:szCs w:val="28"/>
        </w:rPr>
        <w:t>«Обеспечение доступным и комфортным жильем,</w:t>
      </w:r>
    </w:p>
    <w:p w:rsidR="005A65FF" w:rsidRDefault="00591D0B" w:rsidP="005A65FF">
      <w:pPr>
        <w:tabs>
          <w:tab w:val="left" w:pos="851"/>
          <w:tab w:val="left" w:pos="2517"/>
        </w:tabs>
        <w:jc w:val="center"/>
        <w:rPr>
          <w:b/>
          <w:sz w:val="28"/>
          <w:szCs w:val="28"/>
        </w:rPr>
      </w:pPr>
      <w:r w:rsidRPr="00A76668">
        <w:rPr>
          <w:b/>
          <w:sz w:val="28"/>
          <w:szCs w:val="28"/>
        </w:rPr>
        <w:t>объектами инженерной инфраструктуры и</w:t>
      </w:r>
      <w:r w:rsidR="005A65FF">
        <w:rPr>
          <w:b/>
          <w:sz w:val="28"/>
          <w:szCs w:val="28"/>
        </w:rPr>
        <w:t xml:space="preserve"> </w:t>
      </w:r>
    </w:p>
    <w:p w:rsidR="00591D0B" w:rsidRPr="00A76668" w:rsidRDefault="00591D0B" w:rsidP="005A65FF">
      <w:pPr>
        <w:tabs>
          <w:tab w:val="left" w:pos="851"/>
          <w:tab w:val="left" w:pos="2517"/>
        </w:tabs>
        <w:jc w:val="center"/>
        <w:rPr>
          <w:b/>
          <w:sz w:val="28"/>
          <w:szCs w:val="28"/>
        </w:rPr>
      </w:pPr>
      <w:r w:rsidRPr="00A76668">
        <w:rPr>
          <w:b/>
          <w:sz w:val="28"/>
          <w:szCs w:val="28"/>
        </w:rPr>
        <w:t>услугами жилищно-коммунального хозяйства</w:t>
      </w:r>
      <w:r w:rsidR="005A65FF">
        <w:rPr>
          <w:b/>
          <w:sz w:val="28"/>
          <w:szCs w:val="28"/>
        </w:rPr>
        <w:t xml:space="preserve"> </w:t>
      </w:r>
      <w:r w:rsidRPr="00A76668">
        <w:rPr>
          <w:b/>
          <w:sz w:val="28"/>
          <w:szCs w:val="28"/>
        </w:rPr>
        <w:t>населения Приволжского городского поселения</w:t>
      </w:r>
    </w:p>
    <w:p w:rsidR="00591D0B" w:rsidRPr="00A76668" w:rsidRDefault="00591D0B" w:rsidP="005A65FF">
      <w:pPr>
        <w:tabs>
          <w:tab w:val="left" w:pos="851"/>
        </w:tabs>
        <w:jc w:val="center"/>
        <w:rPr>
          <w:b/>
          <w:sz w:val="28"/>
          <w:szCs w:val="28"/>
        </w:rPr>
      </w:pPr>
      <w:r w:rsidRPr="00A76668">
        <w:rPr>
          <w:b/>
          <w:sz w:val="28"/>
          <w:szCs w:val="28"/>
        </w:rPr>
        <w:t>на 202</w:t>
      </w:r>
      <w:r w:rsidR="002A1126">
        <w:rPr>
          <w:b/>
          <w:sz w:val="28"/>
          <w:szCs w:val="28"/>
        </w:rPr>
        <w:t>6</w:t>
      </w:r>
      <w:r w:rsidRPr="00A76668">
        <w:rPr>
          <w:b/>
          <w:sz w:val="28"/>
          <w:szCs w:val="28"/>
        </w:rPr>
        <w:t>-202</w:t>
      </w:r>
      <w:r w:rsidR="002A1126">
        <w:rPr>
          <w:b/>
          <w:sz w:val="28"/>
          <w:szCs w:val="28"/>
        </w:rPr>
        <w:t>8</w:t>
      </w:r>
      <w:r w:rsidRPr="00A76668">
        <w:rPr>
          <w:b/>
          <w:sz w:val="28"/>
          <w:szCs w:val="28"/>
        </w:rPr>
        <w:t xml:space="preserve"> годы»</w:t>
      </w:r>
    </w:p>
    <w:p w:rsidR="00591D0B" w:rsidRPr="00A76668" w:rsidRDefault="00591D0B" w:rsidP="00591D0B">
      <w:pPr>
        <w:tabs>
          <w:tab w:val="left" w:pos="851"/>
        </w:tabs>
        <w:jc w:val="center"/>
        <w:rPr>
          <w:b/>
          <w:sz w:val="28"/>
          <w:szCs w:val="28"/>
        </w:rPr>
      </w:pPr>
    </w:p>
    <w:p w:rsidR="00591D0B" w:rsidRPr="00A76668" w:rsidRDefault="00591D0B" w:rsidP="00591D0B">
      <w:pPr>
        <w:pStyle w:val="a4"/>
        <w:widowControl/>
        <w:numPr>
          <w:ilvl w:val="0"/>
          <w:numId w:val="13"/>
        </w:numPr>
        <w:tabs>
          <w:tab w:val="left" w:pos="851"/>
        </w:tabs>
        <w:autoSpaceDE/>
        <w:autoSpaceDN/>
        <w:ind w:left="0"/>
        <w:contextualSpacing/>
        <w:jc w:val="center"/>
        <w:rPr>
          <w:b/>
          <w:sz w:val="28"/>
          <w:szCs w:val="28"/>
        </w:rPr>
      </w:pPr>
      <w:r w:rsidRPr="00A76668">
        <w:rPr>
          <w:b/>
          <w:sz w:val="28"/>
          <w:szCs w:val="28"/>
        </w:rPr>
        <w:t>Паспорт муниципальной Программы</w:t>
      </w:r>
      <w:r w:rsidR="00D747E8" w:rsidRPr="00A76668">
        <w:rPr>
          <w:b/>
          <w:sz w:val="28"/>
          <w:szCs w:val="28"/>
        </w:rPr>
        <w:t xml:space="preserve"> </w:t>
      </w:r>
    </w:p>
    <w:p w:rsidR="00591D0B" w:rsidRPr="00A76668" w:rsidRDefault="00D747E8" w:rsidP="00240902">
      <w:pPr>
        <w:tabs>
          <w:tab w:val="left" w:pos="851"/>
        </w:tabs>
        <w:adjustRightInd w:val="0"/>
        <w:jc w:val="right"/>
        <w:rPr>
          <w:sz w:val="28"/>
          <w:szCs w:val="28"/>
        </w:rPr>
      </w:pPr>
      <w:r w:rsidRPr="00A76668">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5"/>
        <w:gridCol w:w="5563"/>
      </w:tblGrid>
      <w:tr w:rsidR="00591D0B" w:rsidRPr="00A76668" w:rsidTr="003F1401">
        <w:trPr>
          <w:trHeight w:val="638"/>
        </w:trPr>
        <w:tc>
          <w:tcPr>
            <w:tcW w:w="0" w:type="auto"/>
          </w:tcPr>
          <w:p w:rsidR="00591D0B" w:rsidRPr="00A76668" w:rsidRDefault="00591D0B" w:rsidP="00591D0B">
            <w:pPr>
              <w:tabs>
                <w:tab w:val="left" w:pos="851"/>
              </w:tabs>
              <w:adjustRightInd w:val="0"/>
              <w:rPr>
                <w:sz w:val="28"/>
                <w:szCs w:val="28"/>
              </w:rPr>
            </w:pPr>
            <w:r w:rsidRPr="00A76668">
              <w:rPr>
                <w:sz w:val="28"/>
                <w:szCs w:val="28"/>
              </w:rPr>
              <w:t>Наименование</w:t>
            </w:r>
          </w:p>
          <w:p w:rsidR="00591D0B" w:rsidRPr="00A76668" w:rsidRDefault="00591D0B" w:rsidP="00591D0B">
            <w:pPr>
              <w:tabs>
                <w:tab w:val="left" w:pos="851"/>
              </w:tabs>
              <w:adjustRightInd w:val="0"/>
              <w:rPr>
                <w:sz w:val="28"/>
                <w:szCs w:val="28"/>
              </w:rPr>
            </w:pPr>
            <w:r w:rsidRPr="00A76668">
              <w:rPr>
                <w:sz w:val="28"/>
                <w:szCs w:val="28"/>
              </w:rPr>
              <w:t>Программы и срок ее реализации</w:t>
            </w:r>
          </w:p>
        </w:tc>
        <w:tc>
          <w:tcPr>
            <w:tcW w:w="5563" w:type="dxa"/>
          </w:tcPr>
          <w:p w:rsidR="00591D0B" w:rsidRPr="00A76668" w:rsidRDefault="00591D0B" w:rsidP="00591D0B">
            <w:pPr>
              <w:tabs>
                <w:tab w:val="left" w:pos="851"/>
              </w:tabs>
              <w:jc w:val="both"/>
              <w:rPr>
                <w:sz w:val="28"/>
                <w:szCs w:val="28"/>
              </w:rPr>
            </w:pPr>
            <w:r w:rsidRPr="00A76668">
              <w:rPr>
                <w:sz w:val="28"/>
                <w:szCs w:val="28"/>
              </w:rPr>
              <w:t>«Обеспечение доступным и комфортным жильем, объектами инженерной инфраструктуры и услугами жилищно-коммунального хозяйства населения Приволжского городского поселения на 202</w:t>
            </w:r>
            <w:r w:rsidR="002A1126">
              <w:rPr>
                <w:sz w:val="28"/>
                <w:szCs w:val="28"/>
              </w:rPr>
              <w:t>6</w:t>
            </w:r>
            <w:r w:rsidRPr="00A76668">
              <w:rPr>
                <w:sz w:val="28"/>
                <w:szCs w:val="28"/>
              </w:rPr>
              <w:t>-202</w:t>
            </w:r>
            <w:r w:rsidR="002A1126">
              <w:rPr>
                <w:sz w:val="28"/>
                <w:szCs w:val="28"/>
              </w:rPr>
              <w:t>8</w:t>
            </w:r>
            <w:r w:rsidRPr="00A76668">
              <w:rPr>
                <w:sz w:val="28"/>
                <w:szCs w:val="28"/>
              </w:rPr>
              <w:t xml:space="preserve"> годы»</w:t>
            </w:r>
          </w:p>
          <w:p w:rsidR="00591D0B" w:rsidRPr="00A76668" w:rsidRDefault="00591D0B" w:rsidP="00591D0B">
            <w:pPr>
              <w:tabs>
                <w:tab w:val="left" w:pos="851"/>
              </w:tabs>
              <w:adjustRightInd w:val="0"/>
              <w:jc w:val="both"/>
              <w:rPr>
                <w:sz w:val="28"/>
                <w:szCs w:val="28"/>
              </w:rPr>
            </w:pPr>
            <w:r w:rsidRPr="00A76668">
              <w:rPr>
                <w:sz w:val="28"/>
                <w:szCs w:val="28"/>
              </w:rPr>
              <w:t>Срок реализации: 202</w:t>
            </w:r>
            <w:r w:rsidR="002A1126">
              <w:rPr>
                <w:sz w:val="28"/>
                <w:szCs w:val="28"/>
              </w:rPr>
              <w:t>6</w:t>
            </w:r>
            <w:r w:rsidRPr="00A76668">
              <w:rPr>
                <w:sz w:val="28"/>
                <w:szCs w:val="28"/>
              </w:rPr>
              <w:t>-202</w:t>
            </w:r>
            <w:r w:rsidR="002A1126">
              <w:rPr>
                <w:sz w:val="28"/>
                <w:szCs w:val="28"/>
              </w:rPr>
              <w:t>8</w:t>
            </w:r>
            <w:r w:rsidRPr="00A76668">
              <w:rPr>
                <w:sz w:val="28"/>
                <w:szCs w:val="28"/>
              </w:rPr>
              <w:t xml:space="preserve"> годы</w:t>
            </w:r>
          </w:p>
        </w:tc>
      </w:tr>
      <w:tr w:rsidR="00591D0B" w:rsidRPr="00A76668" w:rsidTr="003F1401">
        <w:trPr>
          <w:trHeight w:val="325"/>
        </w:trPr>
        <w:tc>
          <w:tcPr>
            <w:tcW w:w="0" w:type="auto"/>
          </w:tcPr>
          <w:p w:rsidR="00591D0B" w:rsidRPr="00A76668" w:rsidRDefault="00591D0B" w:rsidP="00591D0B">
            <w:pPr>
              <w:tabs>
                <w:tab w:val="left" w:pos="851"/>
              </w:tabs>
              <w:adjustRightInd w:val="0"/>
              <w:rPr>
                <w:sz w:val="28"/>
                <w:szCs w:val="28"/>
              </w:rPr>
            </w:pPr>
            <w:r w:rsidRPr="00A76668">
              <w:rPr>
                <w:sz w:val="28"/>
                <w:szCs w:val="28"/>
              </w:rPr>
              <w:t>Перечень подпрограмм</w:t>
            </w:r>
          </w:p>
        </w:tc>
        <w:tc>
          <w:tcPr>
            <w:tcW w:w="5563" w:type="dxa"/>
          </w:tcPr>
          <w:p w:rsidR="00591D0B" w:rsidRPr="00A76668" w:rsidRDefault="00591D0B" w:rsidP="00591D0B">
            <w:pPr>
              <w:tabs>
                <w:tab w:val="left" w:pos="851"/>
              </w:tabs>
              <w:adjustRightInd w:val="0"/>
              <w:jc w:val="both"/>
              <w:rPr>
                <w:sz w:val="28"/>
                <w:szCs w:val="28"/>
              </w:rPr>
            </w:pPr>
            <w:r w:rsidRPr="00A76668">
              <w:rPr>
                <w:sz w:val="28"/>
                <w:szCs w:val="28"/>
              </w:rPr>
              <w:t>1. «Жилищная инфраструктура»</w:t>
            </w:r>
            <w:r w:rsidR="00E73C2E" w:rsidRPr="00A76668">
              <w:rPr>
                <w:sz w:val="28"/>
                <w:szCs w:val="28"/>
              </w:rPr>
              <w:t>.</w:t>
            </w:r>
          </w:p>
          <w:p w:rsidR="00591D0B" w:rsidRPr="00A76668" w:rsidRDefault="00591D0B" w:rsidP="00591D0B">
            <w:pPr>
              <w:tabs>
                <w:tab w:val="left" w:pos="851"/>
              </w:tabs>
              <w:adjustRightInd w:val="0"/>
              <w:jc w:val="both"/>
              <w:rPr>
                <w:sz w:val="28"/>
                <w:szCs w:val="28"/>
              </w:rPr>
            </w:pPr>
            <w:r w:rsidRPr="00A76668">
              <w:rPr>
                <w:sz w:val="28"/>
                <w:szCs w:val="28"/>
              </w:rPr>
              <w:t>2. «Коммунальная инфраструктура»</w:t>
            </w:r>
            <w:r w:rsidR="00E73C2E" w:rsidRPr="00A76668">
              <w:rPr>
                <w:sz w:val="28"/>
                <w:szCs w:val="28"/>
              </w:rPr>
              <w:t>.</w:t>
            </w:r>
          </w:p>
          <w:p w:rsidR="00591D0B" w:rsidRPr="00A76668" w:rsidRDefault="00591D0B" w:rsidP="00591D0B">
            <w:pPr>
              <w:tabs>
                <w:tab w:val="left" w:pos="851"/>
              </w:tabs>
              <w:adjustRightInd w:val="0"/>
              <w:jc w:val="both"/>
              <w:rPr>
                <w:sz w:val="28"/>
                <w:szCs w:val="28"/>
              </w:rPr>
            </w:pPr>
            <w:r w:rsidRPr="00A76668">
              <w:rPr>
                <w:sz w:val="28"/>
                <w:szCs w:val="28"/>
              </w:rPr>
              <w:t>3.</w:t>
            </w:r>
            <w:r w:rsidR="003F1401">
              <w:rPr>
                <w:sz w:val="28"/>
                <w:szCs w:val="28"/>
              </w:rPr>
              <w:t xml:space="preserve"> </w:t>
            </w:r>
            <w:r w:rsidRPr="00A76668">
              <w:rPr>
                <w:sz w:val="28"/>
                <w:szCs w:val="28"/>
              </w:rPr>
              <w:t>«Переселение граждан из аварийного жилищного фонда на территории Приволжского городского поселения»</w:t>
            </w:r>
            <w:r w:rsidR="00E73C2E" w:rsidRPr="00A76668">
              <w:rPr>
                <w:sz w:val="28"/>
                <w:szCs w:val="28"/>
              </w:rPr>
              <w:t>.</w:t>
            </w:r>
          </w:p>
          <w:p w:rsidR="00781B67" w:rsidRPr="00A76668" w:rsidRDefault="00182BD5" w:rsidP="003F1401">
            <w:pPr>
              <w:tabs>
                <w:tab w:val="left" w:pos="851"/>
              </w:tabs>
              <w:adjustRightInd w:val="0"/>
              <w:rPr>
                <w:sz w:val="28"/>
                <w:szCs w:val="28"/>
              </w:rPr>
            </w:pPr>
            <w:r>
              <w:rPr>
                <w:color w:val="000000"/>
                <w:sz w:val="28"/>
                <w:szCs w:val="28"/>
              </w:rPr>
              <w:t>4</w:t>
            </w:r>
            <w:r w:rsidR="00781B67" w:rsidRPr="00A76668">
              <w:rPr>
                <w:color w:val="000000"/>
                <w:sz w:val="28"/>
                <w:szCs w:val="28"/>
              </w:rPr>
              <w:t>.</w:t>
            </w:r>
            <w:r w:rsidR="00F85CFA" w:rsidRPr="00A76668">
              <w:rPr>
                <w:color w:val="000000"/>
                <w:sz w:val="28"/>
                <w:szCs w:val="28"/>
              </w:rPr>
              <w:t xml:space="preserve"> </w:t>
            </w:r>
            <w:r w:rsidR="00781B67" w:rsidRPr="00A76668">
              <w:rPr>
                <w:color w:val="000000"/>
                <w:sz w:val="28"/>
                <w:szCs w:val="28"/>
              </w:rPr>
              <w:t>«Модернизация объектов коммунальной инфраструктуры и обеспечение функционирования</w:t>
            </w:r>
            <w:r w:rsidR="003F1401">
              <w:rPr>
                <w:color w:val="000000"/>
                <w:sz w:val="28"/>
                <w:szCs w:val="28"/>
              </w:rPr>
              <w:t xml:space="preserve"> </w:t>
            </w:r>
            <w:r w:rsidR="00781B67" w:rsidRPr="00A76668">
              <w:rPr>
                <w:color w:val="000000"/>
                <w:sz w:val="28"/>
                <w:szCs w:val="28"/>
              </w:rPr>
              <w:t>систем жизнеобеспечения»</w:t>
            </w:r>
            <w:r w:rsidR="00E73C2E" w:rsidRPr="00A76668">
              <w:rPr>
                <w:color w:val="000000"/>
                <w:sz w:val="28"/>
                <w:szCs w:val="28"/>
              </w:rPr>
              <w:t>.</w:t>
            </w:r>
          </w:p>
        </w:tc>
      </w:tr>
      <w:tr w:rsidR="00591D0B" w:rsidRPr="00A76668" w:rsidTr="003F1401">
        <w:trPr>
          <w:trHeight w:val="325"/>
        </w:trPr>
        <w:tc>
          <w:tcPr>
            <w:tcW w:w="0" w:type="auto"/>
          </w:tcPr>
          <w:p w:rsidR="00591D0B" w:rsidRPr="00A76668" w:rsidRDefault="00591D0B" w:rsidP="00591D0B">
            <w:pPr>
              <w:tabs>
                <w:tab w:val="left" w:pos="851"/>
              </w:tabs>
              <w:adjustRightInd w:val="0"/>
              <w:rPr>
                <w:sz w:val="28"/>
                <w:szCs w:val="28"/>
              </w:rPr>
            </w:pPr>
            <w:r w:rsidRPr="00A76668">
              <w:rPr>
                <w:sz w:val="28"/>
                <w:szCs w:val="28"/>
              </w:rPr>
              <w:t>Куратор Программы</w:t>
            </w:r>
          </w:p>
        </w:tc>
        <w:tc>
          <w:tcPr>
            <w:tcW w:w="5563" w:type="dxa"/>
          </w:tcPr>
          <w:p w:rsidR="00591D0B" w:rsidRPr="00A76668" w:rsidRDefault="00B01956" w:rsidP="00591D0B">
            <w:pPr>
              <w:tabs>
                <w:tab w:val="left" w:pos="851"/>
              </w:tabs>
              <w:adjustRightInd w:val="0"/>
              <w:jc w:val="both"/>
              <w:rPr>
                <w:sz w:val="28"/>
                <w:szCs w:val="28"/>
              </w:rPr>
            </w:pPr>
            <w:r>
              <w:rPr>
                <w:spacing w:val="-1"/>
                <w:sz w:val="28"/>
                <w:szCs w:val="28"/>
              </w:rPr>
              <w:t>З</w:t>
            </w:r>
            <w:r w:rsidR="00591D0B" w:rsidRPr="00A76668">
              <w:rPr>
                <w:spacing w:val="-1"/>
                <w:sz w:val="28"/>
                <w:szCs w:val="28"/>
              </w:rPr>
              <w:t>аместитель главы администрации Приволжского муниципального района</w:t>
            </w:r>
            <w:r>
              <w:rPr>
                <w:spacing w:val="-1"/>
                <w:sz w:val="28"/>
                <w:szCs w:val="28"/>
              </w:rPr>
              <w:t xml:space="preserve"> по вопросам ЖКХ</w:t>
            </w:r>
            <w:r w:rsidR="00E73C2E" w:rsidRPr="00A76668">
              <w:rPr>
                <w:spacing w:val="-1"/>
                <w:sz w:val="28"/>
                <w:szCs w:val="28"/>
              </w:rPr>
              <w:t>.</w:t>
            </w:r>
            <w:r w:rsidR="00591D0B" w:rsidRPr="00A76668">
              <w:rPr>
                <w:spacing w:val="-1"/>
                <w:sz w:val="28"/>
                <w:szCs w:val="28"/>
              </w:rPr>
              <w:t xml:space="preserve"> </w:t>
            </w:r>
          </w:p>
        </w:tc>
      </w:tr>
      <w:tr w:rsidR="00591D0B" w:rsidRPr="00A76668" w:rsidTr="003F1401">
        <w:trPr>
          <w:trHeight w:val="885"/>
        </w:trPr>
        <w:tc>
          <w:tcPr>
            <w:tcW w:w="0" w:type="auto"/>
          </w:tcPr>
          <w:p w:rsidR="00591D0B" w:rsidRPr="00A76668" w:rsidRDefault="00591D0B" w:rsidP="00591D0B">
            <w:pPr>
              <w:tabs>
                <w:tab w:val="left" w:pos="851"/>
              </w:tabs>
              <w:adjustRightInd w:val="0"/>
              <w:rPr>
                <w:sz w:val="28"/>
                <w:szCs w:val="28"/>
              </w:rPr>
            </w:pPr>
            <w:r w:rsidRPr="00A76668">
              <w:rPr>
                <w:sz w:val="28"/>
                <w:szCs w:val="28"/>
              </w:rPr>
              <w:t>Наименование администратора</w:t>
            </w:r>
          </w:p>
          <w:p w:rsidR="00591D0B" w:rsidRPr="00A76668" w:rsidRDefault="00591D0B" w:rsidP="00591D0B">
            <w:pPr>
              <w:tabs>
                <w:tab w:val="left" w:pos="851"/>
              </w:tabs>
              <w:adjustRightInd w:val="0"/>
              <w:rPr>
                <w:sz w:val="28"/>
                <w:szCs w:val="28"/>
              </w:rPr>
            </w:pPr>
            <w:r w:rsidRPr="00A76668">
              <w:rPr>
                <w:sz w:val="28"/>
                <w:szCs w:val="28"/>
              </w:rPr>
              <w:t>Программы</w:t>
            </w:r>
          </w:p>
        </w:tc>
        <w:tc>
          <w:tcPr>
            <w:tcW w:w="5563" w:type="dxa"/>
          </w:tcPr>
          <w:p w:rsidR="00591D0B" w:rsidRPr="00A76668" w:rsidRDefault="00591D0B" w:rsidP="00591D0B">
            <w:pPr>
              <w:tabs>
                <w:tab w:val="left" w:pos="851"/>
              </w:tabs>
              <w:adjustRightInd w:val="0"/>
              <w:jc w:val="both"/>
              <w:rPr>
                <w:sz w:val="28"/>
                <w:szCs w:val="28"/>
              </w:rPr>
            </w:pPr>
            <w:r w:rsidRPr="00A76668">
              <w:rPr>
                <w:sz w:val="28"/>
                <w:szCs w:val="28"/>
              </w:rPr>
              <w:t>Управление жилищно-коммунального хозяйств</w:t>
            </w:r>
            <w:r w:rsidR="000A1CAB" w:rsidRPr="00A76668">
              <w:rPr>
                <w:sz w:val="28"/>
                <w:szCs w:val="28"/>
              </w:rPr>
              <w:t>а</w:t>
            </w:r>
            <w:r w:rsidRPr="00A76668">
              <w:rPr>
                <w:sz w:val="28"/>
                <w:szCs w:val="28"/>
              </w:rPr>
              <w:t xml:space="preserve"> района администрации Приволжского муниципального района</w:t>
            </w:r>
            <w:r w:rsidR="00E73C2E" w:rsidRPr="00A76668">
              <w:rPr>
                <w:sz w:val="28"/>
                <w:szCs w:val="28"/>
              </w:rPr>
              <w:t>.</w:t>
            </w:r>
          </w:p>
        </w:tc>
      </w:tr>
      <w:tr w:rsidR="00591D0B" w:rsidRPr="00A76668" w:rsidTr="003F1401">
        <w:trPr>
          <w:trHeight w:val="325"/>
        </w:trPr>
        <w:tc>
          <w:tcPr>
            <w:tcW w:w="0" w:type="auto"/>
          </w:tcPr>
          <w:p w:rsidR="00591D0B" w:rsidRPr="00A76668" w:rsidRDefault="00591D0B" w:rsidP="00591D0B">
            <w:pPr>
              <w:tabs>
                <w:tab w:val="left" w:pos="851"/>
              </w:tabs>
              <w:adjustRightInd w:val="0"/>
              <w:rPr>
                <w:sz w:val="28"/>
                <w:szCs w:val="28"/>
              </w:rPr>
            </w:pPr>
            <w:r w:rsidRPr="00A76668">
              <w:rPr>
                <w:sz w:val="28"/>
                <w:szCs w:val="28"/>
              </w:rPr>
              <w:t>Перечень исполнителей Программы</w:t>
            </w:r>
          </w:p>
        </w:tc>
        <w:tc>
          <w:tcPr>
            <w:tcW w:w="5563" w:type="dxa"/>
          </w:tcPr>
          <w:p w:rsidR="00591D0B" w:rsidRPr="00A76668" w:rsidRDefault="00591D0B" w:rsidP="00591D0B">
            <w:pPr>
              <w:tabs>
                <w:tab w:val="left" w:pos="851"/>
              </w:tabs>
              <w:adjustRightInd w:val="0"/>
              <w:jc w:val="both"/>
              <w:rPr>
                <w:sz w:val="28"/>
                <w:szCs w:val="28"/>
              </w:rPr>
            </w:pPr>
            <w:r w:rsidRPr="00A76668">
              <w:rPr>
                <w:sz w:val="28"/>
                <w:szCs w:val="28"/>
              </w:rPr>
              <w:t xml:space="preserve">Управление жилищно-коммунального хозяйства района администрации Приволжского муниципального района, МКУ Отдел строительства администрации Приволжского муниципального района, </w:t>
            </w:r>
            <w:r w:rsidR="001C24E1">
              <w:rPr>
                <w:sz w:val="28"/>
                <w:szCs w:val="28"/>
              </w:rPr>
              <w:t>К</w:t>
            </w:r>
            <w:r w:rsidRPr="00A76668">
              <w:rPr>
                <w:sz w:val="28"/>
                <w:szCs w:val="28"/>
              </w:rPr>
              <w:t xml:space="preserve">омитет по управлению муниципальным имуществом администрации Приволжского </w:t>
            </w:r>
            <w:r w:rsidRPr="00A76668">
              <w:rPr>
                <w:sz w:val="28"/>
                <w:szCs w:val="28"/>
              </w:rPr>
              <w:lastRenderedPageBreak/>
              <w:t>муниципального района</w:t>
            </w:r>
            <w:r w:rsidR="00E73C2E" w:rsidRPr="00A76668">
              <w:rPr>
                <w:sz w:val="28"/>
                <w:szCs w:val="28"/>
              </w:rPr>
              <w:t>.</w:t>
            </w:r>
          </w:p>
        </w:tc>
      </w:tr>
      <w:tr w:rsidR="00591D0B" w:rsidRPr="00A76668" w:rsidTr="003F1401">
        <w:trPr>
          <w:trHeight w:val="325"/>
        </w:trPr>
        <w:tc>
          <w:tcPr>
            <w:tcW w:w="0" w:type="auto"/>
          </w:tcPr>
          <w:p w:rsidR="00591D0B" w:rsidRPr="00A76668" w:rsidRDefault="00591D0B" w:rsidP="00591D0B">
            <w:pPr>
              <w:tabs>
                <w:tab w:val="left" w:pos="851"/>
              </w:tabs>
              <w:adjustRightInd w:val="0"/>
              <w:rPr>
                <w:sz w:val="28"/>
                <w:szCs w:val="28"/>
              </w:rPr>
            </w:pPr>
            <w:r w:rsidRPr="00A76668">
              <w:rPr>
                <w:sz w:val="28"/>
                <w:szCs w:val="28"/>
              </w:rPr>
              <w:lastRenderedPageBreak/>
              <w:t>Цель (цели) Программы</w:t>
            </w:r>
          </w:p>
        </w:tc>
        <w:tc>
          <w:tcPr>
            <w:tcW w:w="5563" w:type="dxa"/>
          </w:tcPr>
          <w:p w:rsidR="00591D0B" w:rsidRPr="00616D96" w:rsidRDefault="00591D0B" w:rsidP="00591D0B">
            <w:pPr>
              <w:tabs>
                <w:tab w:val="left" w:pos="851"/>
              </w:tabs>
              <w:snapToGrid w:val="0"/>
              <w:jc w:val="both"/>
              <w:rPr>
                <w:sz w:val="28"/>
                <w:szCs w:val="28"/>
              </w:rPr>
            </w:pPr>
            <w:r w:rsidRPr="00616D96">
              <w:rPr>
                <w:sz w:val="28"/>
                <w:szCs w:val="28"/>
              </w:rPr>
              <w:t>1. Создание безопасных и благоприятных условий проживания граждан на территории Приволжского городского поселения</w:t>
            </w:r>
            <w:r w:rsidR="00FB42CD" w:rsidRPr="00616D96">
              <w:rPr>
                <w:sz w:val="28"/>
                <w:szCs w:val="28"/>
              </w:rPr>
              <w:t>.</w:t>
            </w:r>
          </w:p>
          <w:p w:rsidR="00591D0B" w:rsidRPr="00616D96" w:rsidRDefault="00591D0B" w:rsidP="00591D0B">
            <w:pPr>
              <w:tabs>
                <w:tab w:val="left" w:pos="851"/>
              </w:tabs>
              <w:snapToGrid w:val="0"/>
              <w:jc w:val="both"/>
              <w:rPr>
                <w:sz w:val="28"/>
                <w:szCs w:val="28"/>
              </w:rPr>
            </w:pPr>
            <w:r w:rsidRPr="00616D96">
              <w:rPr>
                <w:sz w:val="28"/>
                <w:szCs w:val="28"/>
              </w:rPr>
              <w:t>2. Доведение состояния муниципального жилищного фонда путем капитального ремонта и реконструкции до стандартов качества, обеспечивающих комфортное проживание</w:t>
            </w:r>
            <w:r w:rsidR="00FB42CD" w:rsidRPr="00616D96">
              <w:rPr>
                <w:sz w:val="28"/>
                <w:szCs w:val="28"/>
              </w:rPr>
              <w:t>.</w:t>
            </w:r>
          </w:p>
          <w:p w:rsidR="00591D0B" w:rsidRPr="00616D96" w:rsidRDefault="00591D0B" w:rsidP="00591D0B">
            <w:pPr>
              <w:tabs>
                <w:tab w:val="left" w:pos="851"/>
              </w:tabs>
              <w:snapToGrid w:val="0"/>
              <w:jc w:val="both"/>
              <w:rPr>
                <w:sz w:val="28"/>
                <w:szCs w:val="28"/>
              </w:rPr>
            </w:pPr>
            <w:r w:rsidRPr="00616D96">
              <w:rPr>
                <w:sz w:val="28"/>
                <w:szCs w:val="28"/>
              </w:rPr>
              <w:t>3. Увеличение надежности работы объектов</w:t>
            </w:r>
            <w:r w:rsidR="00E73C2E" w:rsidRPr="00616D96">
              <w:rPr>
                <w:sz w:val="28"/>
                <w:szCs w:val="28"/>
              </w:rPr>
              <w:t xml:space="preserve"> коммунальной инфраструктуры</w:t>
            </w:r>
            <w:r w:rsidR="004044DE" w:rsidRPr="00616D96">
              <w:rPr>
                <w:sz w:val="28"/>
                <w:szCs w:val="28"/>
              </w:rPr>
              <w:t xml:space="preserve"> Приволжского городского поселения</w:t>
            </w:r>
            <w:r w:rsidR="00FB42CD" w:rsidRPr="00616D96">
              <w:rPr>
                <w:sz w:val="28"/>
                <w:szCs w:val="28"/>
              </w:rPr>
              <w:t>.</w:t>
            </w:r>
          </w:p>
          <w:p w:rsidR="00E73C2E" w:rsidRPr="00616D96" w:rsidRDefault="00E73C2E" w:rsidP="00591D0B">
            <w:pPr>
              <w:tabs>
                <w:tab w:val="left" w:pos="851"/>
              </w:tabs>
              <w:snapToGrid w:val="0"/>
              <w:jc w:val="both"/>
              <w:rPr>
                <w:sz w:val="28"/>
                <w:szCs w:val="28"/>
              </w:rPr>
            </w:pPr>
            <w:r w:rsidRPr="00616D96">
              <w:rPr>
                <w:sz w:val="28"/>
                <w:szCs w:val="28"/>
              </w:rPr>
              <w:t>4. Снижение уровня износа коммунальной инфраструктуры</w:t>
            </w:r>
            <w:r w:rsidR="004044DE" w:rsidRPr="00616D96">
              <w:rPr>
                <w:sz w:val="28"/>
                <w:szCs w:val="28"/>
              </w:rPr>
              <w:t xml:space="preserve"> Приволжского городского поселения</w:t>
            </w:r>
            <w:r w:rsidRPr="00616D96">
              <w:rPr>
                <w:sz w:val="28"/>
                <w:szCs w:val="28"/>
              </w:rPr>
              <w:t>.</w:t>
            </w:r>
          </w:p>
          <w:p w:rsidR="00591D0B" w:rsidRPr="00616D96" w:rsidRDefault="00E73C2E" w:rsidP="00591D0B">
            <w:pPr>
              <w:tabs>
                <w:tab w:val="left" w:pos="851"/>
              </w:tabs>
              <w:snapToGrid w:val="0"/>
              <w:jc w:val="both"/>
              <w:rPr>
                <w:sz w:val="28"/>
                <w:szCs w:val="28"/>
              </w:rPr>
            </w:pPr>
            <w:r w:rsidRPr="00616D96">
              <w:rPr>
                <w:sz w:val="28"/>
                <w:szCs w:val="28"/>
              </w:rPr>
              <w:t>5</w:t>
            </w:r>
            <w:r w:rsidR="00591D0B" w:rsidRPr="00616D96">
              <w:rPr>
                <w:sz w:val="28"/>
                <w:szCs w:val="28"/>
              </w:rPr>
              <w:t>. Организационное и финансовое обеспечение переселения граждан из аварийного жилищного фонда на территории Приволжского городского поселения</w:t>
            </w:r>
            <w:r w:rsidR="00FB42CD" w:rsidRPr="00616D96">
              <w:rPr>
                <w:sz w:val="28"/>
                <w:szCs w:val="28"/>
              </w:rPr>
              <w:t>.</w:t>
            </w:r>
          </w:p>
          <w:p w:rsidR="00591D0B" w:rsidRPr="00616D96" w:rsidRDefault="00E73C2E" w:rsidP="00591D0B">
            <w:pPr>
              <w:tabs>
                <w:tab w:val="left" w:pos="851"/>
              </w:tabs>
              <w:snapToGrid w:val="0"/>
              <w:jc w:val="both"/>
              <w:rPr>
                <w:sz w:val="28"/>
                <w:szCs w:val="28"/>
              </w:rPr>
            </w:pPr>
            <w:r w:rsidRPr="00616D96">
              <w:rPr>
                <w:sz w:val="28"/>
                <w:szCs w:val="28"/>
              </w:rPr>
              <w:t>6</w:t>
            </w:r>
            <w:r w:rsidR="00591D0B" w:rsidRPr="00616D96">
              <w:rPr>
                <w:sz w:val="28"/>
                <w:szCs w:val="28"/>
              </w:rPr>
              <w:t>. Снижение количества аварийного жилья на территории Приволжского городского поселения</w:t>
            </w:r>
            <w:r w:rsidR="00FB42CD" w:rsidRPr="00616D96">
              <w:rPr>
                <w:sz w:val="28"/>
                <w:szCs w:val="28"/>
              </w:rPr>
              <w:t>.</w:t>
            </w:r>
          </w:p>
          <w:p w:rsidR="00116FCB" w:rsidRPr="00616D96" w:rsidRDefault="001C24E1" w:rsidP="00591D0B">
            <w:pPr>
              <w:tabs>
                <w:tab w:val="left" w:pos="851"/>
              </w:tabs>
              <w:snapToGrid w:val="0"/>
              <w:jc w:val="both"/>
              <w:rPr>
                <w:sz w:val="28"/>
                <w:szCs w:val="28"/>
              </w:rPr>
            </w:pPr>
            <w:r w:rsidRPr="00616D96">
              <w:rPr>
                <w:sz w:val="28"/>
                <w:szCs w:val="28"/>
              </w:rPr>
              <w:t>7</w:t>
            </w:r>
            <w:r w:rsidR="00FB42CD" w:rsidRPr="00616D96">
              <w:rPr>
                <w:sz w:val="28"/>
                <w:szCs w:val="28"/>
              </w:rPr>
              <w:t>. Предупреждение и ликвидация последствий аварийных ситуаций на объектах жилищно-коммунального хозяйства</w:t>
            </w:r>
            <w:r w:rsidR="004044DE" w:rsidRPr="00616D96">
              <w:rPr>
                <w:sz w:val="28"/>
                <w:szCs w:val="28"/>
              </w:rPr>
              <w:t xml:space="preserve"> Приволжского городского поселения</w:t>
            </w:r>
            <w:r w:rsidR="00FB42CD" w:rsidRPr="00616D96">
              <w:rPr>
                <w:sz w:val="28"/>
                <w:szCs w:val="28"/>
              </w:rPr>
              <w:t>.</w:t>
            </w:r>
          </w:p>
          <w:p w:rsidR="00E73C2E" w:rsidRPr="00616D96" w:rsidRDefault="001C24E1" w:rsidP="00E73C2E">
            <w:pPr>
              <w:widowControl/>
              <w:adjustRightInd w:val="0"/>
              <w:jc w:val="both"/>
              <w:rPr>
                <w:rFonts w:eastAsiaTheme="minorHAnsi"/>
                <w:sz w:val="28"/>
                <w:szCs w:val="28"/>
                <w:lang w:eastAsia="en-US" w:bidi="ar-SA"/>
              </w:rPr>
            </w:pPr>
            <w:r w:rsidRPr="00616D96">
              <w:rPr>
                <w:sz w:val="28"/>
                <w:szCs w:val="28"/>
              </w:rPr>
              <w:t>8</w:t>
            </w:r>
            <w:r w:rsidR="00E73C2E" w:rsidRPr="00616D96">
              <w:rPr>
                <w:sz w:val="28"/>
                <w:szCs w:val="28"/>
              </w:rPr>
              <w:t>.</w:t>
            </w:r>
            <w:r w:rsidR="00E73C2E" w:rsidRPr="00616D96">
              <w:rPr>
                <w:rFonts w:eastAsiaTheme="minorHAnsi"/>
                <w:sz w:val="28"/>
                <w:szCs w:val="28"/>
                <w:lang w:eastAsia="en-US" w:bidi="ar-SA"/>
              </w:rPr>
              <w:t xml:space="preserve"> Снижение доли ненормативных потерь на сетях теплоснабжения, горячего и холодного водоснабжения,</w:t>
            </w:r>
            <w:r w:rsidR="009F7382" w:rsidRPr="00616D96">
              <w:rPr>
                <w:rFonts w:eastAsiaTheme="minorHAnsi"/>
                <w:sz w:val="28"/>
                <w:szCs w:val="28"/>
                <w:lang w:eastAsia="en-US" w:bidi="ar-SA"/>
              </w:rPr>
              <w:t xml:space="preserve"> </w:t>
            </w:r>
            <w:r w:rsidR="00E73C2E" w:rsidRPr="00616D96">
              <w:rPr>
                <w:rFonts w:eastAsiaTheme="minorHAnsi"/>
                <w:sz w:val="28"/>
                <w:szCs w:val="28"/>
                <w:lang w:eastAsia="en-US" w:bidi="ar-SA"/>
              </w:rPr>
              <w:t>водоотведения</w:t>
            </w:r>
            <w:r w:rsidR="004044DE" w:rsidRPr="00616D96">
              <w:rPr>
                <w:rFonts w:eastAsiaTheme="minorHAnsi"/>
                <w:sz w:val="28"/>
                <w:szCs w:val="28"/>
                <w:lang w:eastAsia="en-US" w:bidi="ar-SA"/>
              </w:rPr>
              <w:t xml:space="preserve"> Приволжского городского поселения</w:t>
            </w:r>
            <w:r w:rsidR="00E73C2E" w:rsidRPr="00616D96">
              <w:rPr>
                <w:rFonts w:eastAsiaTheme="minorHAnsi"/>
                <w:sz w:val="28"/>
                <w:szCs w:val="28"/>
                <w:lang w:eastAsia="en-US" w:bidi="ar-SA"/>
              </w:rPr>
              <w:t>.</w:t>
            </w:r>
          </w:p>
          <w:p w:rsidR="00240902" w:rsidRPr="00616D96" w:rsidRDefault="001C24E1" w:rsidP="00E73C2E">
            <w:pPr>
              <w:widowControl/>
              <w:adjustRightInd w:val="0"/>
              <w:jc w:val="both"/>
              <w:rPr>
                <w:sz w:val="28"/>
                <w:szCs w:val="28"/>
              </w:rPr>
            </w:pPr>
            <w:r w:rsidRPr="00616D96">
              <w:rPr>
                <w:rFonts w:eastAsiaTheme="minorHAnsi"/>
                <w:sz w:val="28"/>
                <w:szCs w:val="28"/>
                <w:lang w:eastAsia="en-US" w:bidi="ar-SA"/>
              </w:rPr>
              <w:t>9</w:t>
            </w:r>
            <w:r w:rsidR="00240902" w:rsidRPr="00616D96">
              <w:rPr>
                <w:rFonts w:eastAsiaTheme="minorHAnsi"/>
                <w:sz w:val="28"/>
                <w:szCs w:val="28"/>
                <w:lang w:eastAsia="en-US" w:bidi="ar-SA"/>
              </w:rPr>
              <w:t xml:space="preserve">. </w:t>
            </w:r>
            <w:r w:rsidR="002056A3" w:rsidRPr="00616D96">
              <w:rPr>
                <w:rFonts w:eastAsiaTheme="minorEastAsia"/>
                <w:sz w:val="28"/>
                <w:szCs w:val="28"/>
              </w:rPr>
              <w:t xml:space="preserve">Выплата платы </w:t>
            </w:r>
            <w:proofErr w:type="spellStart"/>
            <w:r w:rsidR="002056A3" w:rsidRPr="00616D96">
              <w:rPr>
                <w:rFonts w:eastAsiaTheme="minorEastAsia"/>
                <w:sz w:val="28"/>
                <w:szCs w:val="28"/>
              </w:rPr>
              <w:t>концедента</w:t>
            </w:r>
            <w:proofErr w:type="spellEnd"/>
            <w:r w:rsidR="002056A3" w:rsidRPr="00616D96">
              <w:rPr>
                <w:rFonts w:eastAsiaTheme="minorEastAsia"/>
                <w:sz w:val="28"/>
                <w:szCs w:val="28"/>
              </w:rPr>
              <w:t xml:space="preserve"> по </w:t>
            </w:r>
            <w:r w:rsidR="002056A3" w:rsidRPr="00616D96">
              <w:rPr>
                <w:sz w:val="28"/>
                <w:szCs w:val="28"/>
              </w:rPr>
              <w:t>концессионному соглашению</w:t>
            </w:r>
            <w:r w:rsidR="006036C9" w:rsidRPr="00616D96">
              <w:rPr>
                <w:sz w:val="28"/>
                <w:szCs w:val="28"/>
              </w:rPr>
              <w:t>.</w:t>
            </w:r>
          </w:p>
          <w:p w:rsidR="00616D96" w:rsidRPr="00616D96" w:rsidRDefault="00616D96" w:rsidP="00616D96">
            <w:pPr>
              <w:adjustRightInd w:val="0"/>
              <w:jc w:val="both"/>
              <w:rPr>
                <w:sz w:val="28"/>
                <w:szCs w:val="28"/>
              </w:rPr>
            </w:pPr>
            <w:r w:rsidRPr="00616D96">
              <w:rPr>
                <w:sz w:val="28"/>
                <w:szCs w:val="28"/>
              </w:rPr>
              <w:t>10. Приобретение оборудования и материалов для проведения работ по ремонту систем теплоснабжения водоснабжения и водоотведения.</w:t>
            </w:r>
          </w:p>
          <w:p w:rsidR="00616D96" w:rsidRPr="00616D96" w:rsidRDefault="00616D96" w:rsidP="00616D96">
            <w:pPr>
              <w:widowControl/>
              <w:adjustRightInd w:val="0"/>
              <w:jc w:val="both"/>
              <w:rPr>
                <w:rFonts w:eastAsiaTheme="minorHAnsi"/>
                <w:sz w:val="28"/>
                <w:szCs w:val="28"/>
                <w:lang w:eastAsia="en-US" w:bidi="ar-SA"/>
              </w:rPr>
            </w:pPr>
            <w:r w:rsidRPr="00616D96">
              <w:rPr>
                <w:sz w:val="28"/>
                <w:szCs w:val="28"/>
              </w:rPr>
              <w:t xml:space="preserve">11. Капитальный ремонт участков системы теплоснабжения в </w:t>
            </w:r>
            <w:proofErr w:type="gramStart"/>
            <w:r w:rsidRPr="00616D96">
              <w:rPr>
                <w:sz w:val="28"/>
                <w:szCs w:val="28"/>
              </w:rPr>
              <w:t>г</w:t>
            </w:r>
            <w:proofErr w:type="gramEnd"/>
            <w:r w:rsidRPr="00616D96">
              <w:rPr>
                <w:sz w:val="28"/>
                <w:szCs w:val="28"/>
              </w:rPr>
              <w:t>. Приволжск.</w:t>
            </w:r>
          </w:p>
        </w:tc>
      </w:tr>
      <w:tr w:rsidR="00591D0B" w:rsidRPr="00A76668" w:rsidTr="003F1401">
        <w:trPr>
          <w:trHeight w:val="312"/>
        </w:trPr>
        <w:tc>
          <w:tcPr>
            <w:tcW w:w="0" w:type="auto"/>
            <w:shd w:val="clear" w:color="auto" w:fill="auto"/>
          </w:tcPr>
          <w:p w:rsidR="00591D0B" w:rsidRPr="00A76668" w:rsidRDefault="00591D0B" w:rsidP="00591D0B">
            <w:pPr>
              <w:tabs>
                <w:tab w:val="left" w:pos="851"/>
              </w:tabs>
              <w:adjustRightInd w:val="0"/>
              <w:rPr>
                <w:sz w:val="28"/>
                <w:szCs w:val="28"/>
              </w:rPr>
            </w:pPr>
            <w:r w:rsidRPr="00A76668">
              <w:rPr>
                <w:sz w:val="28"/>
                <w:szCs w:val="28"/>
              </w:rPr>
              <w:t xml:space="preserve">Объемы ресурсного обеспечения Программы по годам ее реализации в </w:t>
            </w:r>
            <w:r w:rsidRPr="00A76668">
              <w:rPr>
                <w:sz w:val="28"/>
                <w:szCs w:val="28"/>
              </w:rPr>
              <w:lastRenderedPageBreak/>
              <w:t>разрезе источников финансирования</w:t>
            </w:r>
          </w:p>
        </w:tc>
        <w:tc>
          <w:tcPr>
            <w:tcW w:w="5563" w:type="dxa"/>
          </w:tcPr>
          <w:p w:rsidR="00591D0B" w:rsidRPr="00616D96" w:rsidRDefault="00591D0B" w:rsidP="00591D0B">
            <w:pPr>
              <w:tabs>
                <w:tab w:val="left" w:pos="851"/>
              </w:tabs>
              <w:adjustRightInd w:val="0"/>
              <w:rPr>
                <w:sz w:val="28"/>
                <w:szCs w:val="28"/>
              </w:rPr>
            </w:pPr>
            <w:r w:rsidRPr="00616D96">
              <w:rPr>
                <w:sz w:val="28"/>
                <w:szCs w:val="28"/>
              </w:rPr>
              <w:lastRenderedPageBreak/>
              <w:t>Общий объем бюджетных ассигнований:</w:t>
            </w:r>
          </w:p>
          <w:p w:rsidR="009948D2" w:rsidRPr="00616D96" w:rsidRDefault="00591D0B" w:rsidP="00591D0B">
            <w:pPr>
              <w:tabs>
                <w:tab w:val="left" w:pos="851"/>
              </w:tabs>
              <w:adjustRightInd w:val="0"/>
              <w:rPr>
                <w:sz w:val="28"/>
                <w:szCs w:val="28"/>
              </w:rPr>
            </w:pPr>
            <w:r w:rsidRPr="00616D96">
              <w:rPr>
                <w:sz w:val="28"/>
                <w:szCs w:val="28"/>
              </w:rPr>
              <w:t>202</w:t>
            </w:r>
            <w:r w:rsidR="005576C8" w:rsidRPr="00616D96">
              <w:rPr>
                <w:sz w:val="28"/>
                <w:szCs w:val="28"/>
              </w:rPr>
              <w:t xml:space="preserve">6 </w:t>
            </w:r>
            <w:r w:rsidRPr="00616D96">
              <w:rPr>
                <w:sz w:val="28"/>
                <w:szCs w:val="28"/>
              </w:rPr>
              <w:t>год –</w:t>
            </w:r>
            <w:r w:rsidR="00C9071B" w:rsidRPr="00616D96">
              <w:rPr>
                <w:sz w:val="28"/>
                <w:szCs w:val="28"/>
              </w:rPr>
              <w:t xml:space="preserve"> </w:t>
            </w:r>
            <w:r w:rsidR="00C23FA8" w:rsidRPr="00616D96">
              <w:rPr>
                <w:sz w:val="28"/>
                <w:szCs w:val="28"/>
              </w:rPr>
              <w:t>8 323 4</w:t>
            </w:r>
            <w:r w:rsidR="00946A7B" w:rsidRPr="00616D96">
              <w:rPr>
                <w:sz w:val="28"/>
                <w:szCs w:val="28"/>
              </w:rPr>
              <w:t>5</w:t>
            </w:r>
            <w:r w:rsidR="00C23FA8" w:rsidRPr="00616D96">
              <w:rPr>
                <w:sz w:val="28"/>
                <w:szCs w:val="28"/>
              </w:rPr>
              <w:t>9,20</w:t>
            </w:r>
            <w:r w:rsidR="0032622B" w:rsidRPr="00616D96">
              <w:rPr>
                <w:sz w:val="28"/>
                <w:szCs w:val="28"/>
              </w:rPr>
              <w:t xml:space="preserve"> </w:t>
            </w:r>
            <w:r w:rsidR="009948D2" w:rsidRPr="00616D96">
              <w:rPr>
                <w:sz w:val="28"/>
                <w:szCs w:val="28"/>
              </w:rPr>
              <w:t>руб.</w:t>
            </w:r>
          </w:p>
          <w:p w:rsidR="00591D0B" w:rsidRPr="00616D96" w:rsidRDefault="00591D0B" w:rsidP="00591D0B">
            <w:pPr>
              <w:tabs>
                <w:tab w:val="left" w:pos="851"/>
              </w:tabs>
              <w:adjustRightInd w:val="0"/>
              <w:rPr>
                <w:sz w:val="28"/>
                <w:szCs w:val="28"/>
              </w:rPr>
            </w:pPr>
            <w:r w:rsidRPr="00616D96">
              <w:rPr>
                <w:sz w:val="28"/>
                <w:szCs w:val="28"/>
              </w:rPr>
              <w:t>202</w:t>
            </w:r>
            <w:r w:rsidR="005576C8" w:rsidRPr="00616D96">
              <w:rPr>
                <w:sz w:val="28"/>
                <w:szCs w:val="28"/>
              </w:rPr>
              <w:t>7</w:t>
            </w:r>
            <w:r w:rsidRPr="00616D96">
              <w:rPr>
                <w:sz w:val="28"/>
                <w:szCs w:val="28"/>
              </w:rPr>
              <w:t xml:space="preserve"> год – </w:t>
            </w:r>
            <w:r w:rsidR="00B01956" w:rsidRPr="00616D96">
              <w:rPr>
                <w:sz w:val="28"/>
                <w:szCs w:val="28"/>
              </w:rPr>
              <w:t>10 209 129,6</w:t>
            </w:r>
            <w:r w:rsidR="00186BC1">
              <w:rPr>
                <w:sz w:val="28"/>
                <w:szCs w:val="28"/>
              </w:rPr>
              <w:t>0</w:t>
            </w:r>
            <w:r w:rsidR="001C24E1" w:rsidRPr="00616D96">
              <w:rPr>
                <w:sz w:val="28"/>
                <w:szCs w:val="28"/>
              </w:rPr>
              <w:t xml:space="preserve"> </w:t>
            </w:r>
            <w:r w:rsidRPr="00616D96">
              <w:rPr>
                <w:sz w:val="28"/>
                <w:szCs w:val="28"/>
              </w:rPr>
              <w:t>руб.</w:t>
            </w:r>
          </w:p>
          <w:p w:rsidR="00D83512" w:rsidRPr="00616D96" w:rsidRDefault="00D83512" w:rsidP="00D83512">
            <w:pPr>
              <w:tabs>
                <w:tab w:val="left" w:pos="851"/>
              </w:tabs>
              <w:adjustRightInd w:val="0"/>
              <w:rPr>
                <w:sz w:val="28"/>
                <w:szCs w:val="28"/>
              </w:rPr>
            </w:pPr>
            <w:r w:rsidRPr="00616D96">
              <w:rPr>
                <w:sz w:val="28"/>
                <w:szCs w:val="28"/>
              </w:rPr>
              <w:lastRenderedPageBreak/>
              <w:t>202</w:t>
            </w:r>
            <w:r w:rsidR="005576C8" w:rsidRPr="00616D96">
              <w:rPr>
                <w:sz w:val="28"/>
                <w:szCs w:val="28"/>
              </w:rPr>
              <w:t>8</w:t>
            </w:r>
            <w:r w:rsidRPr="00616D96">
              <w:rPr>
                <w:sz w:val="28"/>
                <w:szCs w:val="28"/>
              </w:rPr>
              <w:t xml:space="preserve"> год – </w:t>
            </w:r>
            <w:r w:rsidR="00B01956" w:rsidRPr="00616D96">
              <w:rPr>
                <w:sz w:val="28"/>
                <w:szCs w:val="28"/>
              </w:rPr>
              <w:t>10 209 129,6</w:t>
            </w:r>
            <w:r w:rsidR="00186BC1">
              <w:rPr>
                <w:sz w:val="28"/>
                <w:szCs w:val="28"/>
              </w:rPr>
              <w:t>0</w:t>
            </w:r>
            <w:r w:rsidR="00B01956" w:rsidRPr="00616D96">
              <w:rPr>
                <w:sz w:val="28"/>
                <w:szCs w:val="28"/>
              </w:rPr>
              <w:t xml:space="preserve"> </w:t>
            </w:r>
            <w:r w:rsidRPr="00616D96">
              <w:rPr>
                <w:sz w:val="28"/>
                <w:szCs w:val="28"/>
              </w:rPr>
              <w:t>руб.</w:t>
            </w:r>
          </w:p>
          <w:p w:rsidR="00591D0B" w:rsidRPr="00616D96" w:rsidRDefault="00591D0B" w:rsidP="00591D0B">
            <w:pPr>
              <w:tabs>
                <w:tab w:val="left" w:pos="851"/>
              </w:tabs>
              <w:adjustRightInd w:val="0"/>
              <w:rPr>
                <w:sz w:val="28"/>
                <w:szCs w:val="28"/>
              </w:rPr>
            </w:pPr>
            <w:r w:rsidRPr="00616D96">
              <w:rPr>
                <w:sz w:val="28"/>
                <w:szCs w:val="28"/>
              </w:rPr>
              <w:t>- бюджет Приволжского городского поселения:</w:t>
            </w:r>
          </w:p>
          <w:p w:rsidR="00B01956" w:rsidRPr="00616D96" w:rsidRDefault="00B01956" w:rsidP="00B01956">
            <w:pPr>
              <w:tabs>
                <w:tab w:val="left" w:pos="851"/>
              </w:tabs>
              <w:adjustRightInd w:val="0"/>
              <w:rPr>
                <w:sz w:val="28"/>
                <w:szCs w:val="28"/>
              </w:rPr>
            </w:pPr>
            <w:r w:rsidRPr="00616D96">
              <w:rPr>
                <w:sz w:val="28"/>
                <w:szCs w:val="28"/>
              </w:rPr>
              <w:t>2026 год – 8 323 459,20 руб.</w:t>
            </w:r>
          </w:p>
          <w:p w:rsidR="00B01956" w:rsidRPr="00616D96" w:rsidRDefault="00B01956" w:rsidP="00B01956">
            <w:pPr>
              <w:tabs>
                <w:tab w:val="left" w:pos="851"/>
              </w:tabs>
              <w:adjustRightInd w:val="0"/>
              <w:rPr>
                <w:sz w:val="28"/>
                <w:szCs w:val="28"/>
              </w:rPr>
            </w:pPr>
            <w:r w:rsidRPr="00616D96">
              <w:rPr>
                <w:sz w:val="28"/>
                <w:szCs w:val="28"/>
              </w:rPr>
              <w:t>2027 год – 10 209 129,6</w:t>
            </w:r>
            <w:r w:rsidR="00D82365">
              <w:rPr>
                <w:sz w:val="28"/>
                <w:szCs w:val="28"/>
              </w:rPr>
              <w:t>0</w:t>
            </w:r>
            <w:r w:rsidRPr="00616D96">
              <w:rPr>
                <w:sz w:val="28"/>
                <w:szCs w:val="28"/>
              </w:rPr>
              <w:t xml:space="preserve"> руб.</w:t>
            </w:r>
          </w:p>
          <w:p w:rsidR="00B01956" w:rsidRPr="00616D96" w:rsidRDefault="00B01956" w:rsidP="00B01956">
            <w:pPr>
              <w:tabs>
                <w:tab w:val="left" w:pos="851"/>
              </w:tabs>
              <w:adjustRightInd w:val="0"/>
              <w:rPr>
                <w:sz w:val="28"/>
                <w:szCs w:val="28"/>
              </w:rPr>
            </w:pPr>
            <w:r w:rsidRPr="00616D96">
              <w:rPr>
                <w:sz w:val="28"/>
                <w:szCs w:val="28"/>
              </w:rPr>
              <w:t>2028 год – 10 209 129,6</w:t>
            </w:r>
            <w:r w:rsidR="00D82365">
              <w:rPr>
                <w:sz w:val="28"/>
                <w:szCs w:val="28"/>
              </w:rPr>
              <w:t>0</w:t>
            </w:r>
            <w:r w:rsidRPr="00616D96">
              <w:rPr>
                <w:sz w:val="28"/>
                <w:szCs w:val="28"/>
              </w:rPr>
              <w:t xml:space="preserve"> руб.</w:t>
            </w:r>
          </w:p>
          <w:p w:rsidR="00591D0B" w:rsidRPr="00616D96" w:rsidRDefault="00591D0B" w:rsidP="0060418E">
            <w:pPr>
              <w:tabs>
                <w:tab w:val="left" w:pos="851"/>
              </w:tabs>
              <w:adjustRightInd w:val="0"/>
              <w:rPr>
                <w:sz w:val="28"/>
                <w:szCs w:val="28"/>
              </w:rPr>
            </w:pPr>
            <w:r w:rsidRPr="00616D96">
              <w:rPr>
                <w:sz w:val="28"/>
                <w:szCs w:val="28"/>
              </w:rPr>
              <w:t>- областной бюджет:</w:t>
            </w:r>
          </w:p>
          <w:p w:rsidR="00591D0B" w:rsidRPr="00616D96" w:rsidRDefault="00591D0B" w:rsidP="00591D0B">
            <w:pPr>
              <w:tabs>
                <w:tab w:val="left" w:pos="851"/>
              </w:tabs>
              <w:adjustRightInd w:val="0"/>
              <w:rPr>
                <w:sz w:val="28"/>
                <w:szCs w:val="28"/>
              </w:rPr>
            </w:pPr>
            <w:r w:rsidRPr="00616D96">
              <w:rPr>
                <w:sz w:val="28"/>
                <w:szCs w:val="28"/>
              </w:rPr>
              <w:t>202</w:t>
            </w:r>
            <w:r w:rsidR="005576C8" w:rsidRPr="00616D96">
              <w:rPr>
                <w:sz w:val="28"/>
                <w:szCs w:val="28"/>
              </w:rPr>
              <w:t>6</w:t>
            </w:r>
            <w:r w:rsidRPr="00616D96">
              <w:rPr>
                <w:sz w:val="28"/>
                <w:szCs w:val="28"/>
              </w:rPr>
              <w:t xml:space="preserve"> год –</w:t>
            </w:r>
            <w:r w:rsidR="005576C8" w:rsidRPr="00616D96">
              <w:rPr>
                <w:sz w:val="28"/>
                <w:szCs w:val="28"/>
              </w:rPr>
              <w:t xml:space="preserve"> </w:t>
            </w:r>
            <w:r w:rsidR="0032622B" w:rsidRPr="00616D96">
              <w:rPr>
                <w:sz w:val="28"/>
                <w:szCs w:val="28"/>
              </w:rPr>
              <w:t>0,00</w:t>
            </w:r>
            <w:r w:rsidRPr="00616D96">
              <w:rPr>
                <w:sz w:val="28"/>
                <w:szCs w:val="28"/>
              </w:rPr>
              <w:t>руб.</w:t>
            </w:r>
          </w:p>
          <w:p w:rsidR="00591D0B" w:rsidRPr="00616D96" w:rsidRDefault="00591D0B" w:rsidP="00591D0B">
            <w:pPr>
              <w:tabs>
                <w:tab w:val="left" w:pos="851"/>
                <w:tab w:val="left" w:pos="2205"/>
              </w:tabs>
              <w:adjustRightInd w:val="0"/>
              <w:rPr>
                <w:sz w:val="28"/>
                <w:szCs w:val="28"/>
              </w:rPr>
            </w:pPr>
            <w:r w:rsidRPr="00616D96">
              <w:rPr>
                <w:sz w:val="28"/>
                <w:szCs w:val="28"/>
              </w:rPr>
              <w:t>202</w:t>
            </w:r>
            <w:r w:rsidR="005576C8" w:rsidRPr="00616D96">
              <w:rPr>
                <w:sz w:val="28"/>
                <w:szCs w:val="28"/>
              </w:rPr>
              <w:t xml:space="preserve">7 </w:t>
            </w:r>
            <w:r w:rsidRPr="00616D96">
              <w:rPr>
                <w:sz w:val="28"/>
                <w:szCs w:val="28"/>
              </w:rPr>
              <w:t>год – 0,00 руб.</w:t>
            </w:r>
          </w:p>
          <w:p w:rsidR="00591D0B" w:rsidRPr="00616D96" w:rsidRDefault="00591D0B" w:rsidP="00591D0B">
            <w:pPr>
              <w:tabs>
                <w:tab w:val="left" w:pos="851"/>
                <w:tab w:val="left" w:pos="2205"/>
              </w:tabs>
              <w:adjustRightInd w:val="0"/>
              <w:rPr>
                <w:sz w:val="28"/>
                <w:szCs w:val="28"/>
              </w:rPr>
            </w:pPr>
            <w:r w:rsidRPr="00616D96">
              <w:rPr>
                <w:sz w:val="28"/>
                <w:szCs w:val="28"/>
              </w:rPr>
              <w:t>202</w:t>
            </w:r>
            <w:r w:rsidR="005576C8" w:rsidRPr="00616D96">
              <w:rPr>
                <w:sz w:val="28"/>
                <w:szCs w:val="28"/>
              </w:rPr>
              <w:t>8</w:t>
            </w:r>
            <w:r w:rsidRPr="00616D96">
              <w:rPr>
                <w:sz w:val="28"/>
                <w:szCs w:val="28"/>
              </w:rPr>
              <w:t xml:space="preserve"> год – 0,00 руб.</w:t>
            </w:r>
          </w:p>
          <w:p w:rsidR="00591D0B" w:rsidRPr="00616D96" w:rsidRDefault="00591D0B" w:rsidP="00591D0B">
            <w:pPr>
              <w:tabs>
                <w:tab w:val="left" w:pos="851"/>
              </w:tabs>
              <w:adjustRightInd w:val="0"/>
              <w:rPr>
                <w:sz w:val="28"/>
                <w:szCs w:val="28"/>
              </w:rPr>
            </w:pPr>
            <w:r w:rsidRPr="00616D96">
              <w:rPr>
                <w:sz w:val="28"/>
                <w:szCs w:val="28"/>
              </w:rPr>
              <w:t>- федеральный бюджет:</w:t>
            </w:r>
          </w:p>
          <w:p w:rsidR="00591D0B" w:rsidRPr="00616D96" w:rsidRDefault="00591D0B" w:rsidP="00591D0B">
            <w:pPr>
              <w:tabs>
                <w:tab w:val="left" w:pos="851"/>
              </w:tabs>
              <w:adjustRightInd w:val="0"/>
              <w:rPr>
                <w:sz w:val="28"/>
                <w:szCs w:val="28"/>
              </w:rPr>
            </w:pPr>
            <w:r w:rsidRPr="00616D96">
              <w:rPr>
                <w:sz w:val="28"/>
                <w:szCs w:val="28"/>
              </w:rPr>
              <w:t>202</w:t>
            </w:r>
            <w:r w:rsidR="005576C8" w:rsidRPr="00616D96">
              <w:rPr>
                <w:sz w:val="28"/>
                <w:szCs w:val="28"/>
              </w:rPr>
              <w:t>6</w:t>
            </w:r>
            <w:r w:rsidRPr="00616D96">
              <w:rPr>
                <w:sz w:val="28"/>
                <w:szCs w:val="28"/>
              </w:rPr>
              <w:t xml:space="preserve"> год – 0,00 руб.</w:t>
            </w:r>
          </w:p>
          <w:p w:rsidR="00591D0B" w:rsidRPr="00616D96" w:rsidRDefault="00591D0B" w:rsidP="00591D0B">
            <w:pPr>
              <w:tabs>
                <w:tab w:val="left" w:pos="851"/>
                <w:tab w:val="left" w:pos="2205"/>
              </w:tabs>
              <w:adjustRightInd w:val="0"/>
              <w:rPr>
                <w:sz w:val="28"/>
                <w:szCs w:val="28"/>
              </w:rPr>
            </w:pPr>
            <w:r w:rsidRPr="00616D96">
              <w:rPr>
                <w:sz w:val="28"/>
                <w:szCs w:val="28"/>
              </w:rPr>
              <w:t>202</w:t>
            </w:r>
            <w:r w:rsidR="005576C8" w:rsidRPr="00616D96">
              <w:rPr>
                <w:sz w:val="28"/>
                <w:szCs w:val="28"/>
              </w:rPr>
              <w:t xml:space="preserve">7 </w:t>
            </w:r>
            <w:r w:rsidRPr="00616D96">
              <w:rPr>
                <w:sz w:val="28"/>
                <w:szCs w:val="28"/>
              </w:rPr>
              <w:t>год – 0,00 руб.</w:t>
            </w:r>
          </w:p>
          <w:p w:rsidR="00591D0B" w:rsidRPr="00616D96" w:rsidRDefault="00591D0B" w:rsidP="00591D0B">
            <w:pPr>
              <w:tabs>
                <w:tab w:val="left" w:pos="851"/>
                <w:tab w:val="left" w:pos="2205"/>
              </w:tabs>
              <w:adjustRightInd w:val="0"/>
              <w:rPr>
                <w:sz w:val="28"/>
                <w:szCs w:val="28"/>
              </w:rPr>
            </w:pPr>
            <w:r w:rsidRPr="00616D96">
              <w:rPr>
                <w:sz w:val="28"/>
                <w:szCs w:val="28"/>
              </w:rPr>
              <w:t>202</w:t>
            </w:r>
            <w:r w:rsidR="005576C8" w:rsidRPr="00616D96">
              <w:rPr>
                <w:sz w:val="28"/>
                <w:szCs w:val="28"/>
              </w:rPr>
              <w:t>8</w:t>
            </w:r>
            <w:r w:rsidRPr="00616D96">
              <w:rPr>
                <w:sz w:val="28"/>
                <w:szCs w:val="28"/>
              </w:rPr>
              <w:t xml:space="preserve"> год – 0,00 руб.</w:t>
            </w:r>
          </w:p>
        </w:tc>
      </w:tr>
    </w:tbl>
    <w:p w:rsidR="00EB5F8B" w:rsidRDefault="00EB5F8B" w:rsidP="00177607">
      <w:pPr>
        <w:tabs>
          <w:tab w:val="left" w:pos="851"/>
          <w:tab w:val="left" w:pos="2542"/>
        </w:tabs>
        <w:jc w:val="center"/>
        <w:rPr>
          <w:b/>
          <w:sz w:val="28"/>
          <w:szCs w:val="28"/>
        </w:rPr>
      </w:pPr>
    </w:p>
    <w:p w:rsidR="00177607" w:rsidRPr="00A76668" w:rsidRDefault="00591D0B" w:rsidP="00177607">
      <w:pPr>
        <w:tabs>
          <w:tab w:val="left" w:pos="851"/>
          <w:tab w:val="left" w:pos="2542"/>
        </w:tabs>
        <w:jc w:val="center"/>
        <w:rPr>
          <w:b/>
          <w:sz w:val="28"/>
          <w:szCs w:val="28"/>
        </w:rPr>
      </w:pPr>
      <w:r w:rsidRPr="00A76668">
        <w:rPr>
          <w:b/>
          <w:sz w:val="28"/>
          <w:szCs w:val="28"/>
        </w:rPr>
        <w:t xml:space="preserve">2. Анализ текущей ситуации в сфере реализации </w:t>
      </w:r>
    </w:p>
    <w:p w:rsidR="00591D0B" w:rsidRPr="00A76668" w:rsidRDefault="00591D0B" w:rsidP="00177607">
      <w:pPr>
        <w:tabs>
          <w:tab w:val="left" w:pos="851"/>
          <w:tab w:val="left" w:pos="2542"/>
        </w:tabs>
        <w:jc w:val="center"/>
        <w:rPr>
          <w:b/>
          <w:sz w:val="28"/>
          <w:szCs w:val="28"/>
        </w:rPr>
      </w:pPr>
      <w:r w:rsidRPr="00A76668">
        <w:rPr>
          <w:b/>
          <w:sz w:val="28"/>
          <w:szCs w:val="28"/>
        </w:rPr>
        <w:t>муниципальной Программы</w:t>
      </w:r>
    </w:p>
    <w:p w:rsidR="00591D0B" w:rsidRPr="00A76668" w:rsidRDefault="00591D0B" w:rsidP="00ED6513">
      <w:pPr>
        <w:tabs>
          <w:tab w:val="left" w:pos="851"/>
          <w:tab w:val="left" w:pos="2542"/>
        </w:tabs>
        <w:jc w:val="center"/>
        <w:rPr>
          <w:sz w:val="28"/>
          <w:szCs w:val="28"/>
        </w:rPr>
      </w:pPr>
    </w:p>
    <w:p w:rsidR="00591D0B" w:rsidRPr="00A76668" w:rsidRDefault="00591D0B" w:rsidP="00ED6513">
      <w:pPr>
        <w:tabs>
          <w:tab w:val="left" w:pos="851"/>
        </w:tabs>
        <w:adjustRightInd w:val="0"/>
        <w:ind w:firstLine="720"/>
        <w:jc w:val="both"/>
        <w:rPr>
          <w:sz w:val="28"/>
          <w:szCs w:val="28"/>
        </w:rPr>
      </w:pPr>
      <w:r w:rsidRPr="00A76668">
        <w:rPr>
          <w:sz w:val="28"/>
          <w:szCs w:val="28"/>
        </w:rPr>
        <w:t>Одной из наиболее острых социальных проблем в Приволжском городском поселении продолжает оставаться неудовлетворительное состояние жилищного фонда.</w:t>
      </w:r>
    </w:p>
    <w:p w:rsidR="00591D0B" w:rsidRPr="00A76668" w:rsidRDefault="00591D0B" w:rsidP="00ED6513">
      <w:pPr>
        <w:tabs>
          <w:tab w:val="left" w:pos="851"/>
        </w:tabs>
        <w:adjustRightInd w:val="0"/>
        <w:ind w:firstLine="720"/>
        <w:jc w:val="both"/>
        <w:rPr>
          <w:sz w:val="28"/>
          <w:szCs w:val="28"/>
        </w:rPr>
      </w:pPr>
      <w:r w:rsidRPr="00A76668">
        <w:rPr>
          <w:sz w:val="28"/>
          <w:szCs w:val="28"/>
        </w:rPr>
        <w:t>В целях ускорения решения жилищной проблемы в интересах граждан, эффективного проведения жилищной реформы в современных экономических условиях и повышения ее социальной направленности необходимо приведение жилищного фонда путем капитального ремонта и реконструкции в соответствие со стандартами качества, обеспечивающими комфортное проживание. Настоящая Программа подготовлена на основе анализа существующего технического состояния многоквартирных домов, находящихся на территории города Приволжска.</w:t>
      </w:r>
    </w:p>
    <w:p w:rsidR="00591D0B" w:rsidRPr="00A76668" w:rsidRDefault="00591D0B" w:rsidP="00ED6513">
      <w:pPr>
        <w:tabs>
          <w:tab w:val="left" w:pos="851"/>
        </w:tabs>
        <w:adjustRightInd w:val="0"/>
        <w:ind w:firstLine="720"/>
        <w:jc w:val="both"/>
        <w:rPr>
          <w:sz w:val="28"/>
          <w:szCs w:val="28"/>
        </w:rPr>
      </w:pPr>
      <w:r w:rsidRPr="00A76668">
        <w:rPr>
          <w:sz w:val="28"/>
          <w:szCs w:val="28"/>
        </w:rPr>
        <w:t xml:space="preserve">Актуальность разработки Программы обусловлена как социальными, так и экономическими факторами. В целях оказания помощи гражданам в проведении капитального ремонта общего имущества многоквартирных домов, необходимо привлечение на эти цели бюджетных финансовых средств. </w:t>
      </w:r>
    </w:p>
    <w:p w:rsidR="00C72305" w:rsidRPr="00A76668" w:rsidRDefault="00123179" w:rsidP="00ED6513">
      <w:pPr>
        <w:tabs>
          <w:tab w:val="left" w:pos="851"/>
        </w:tabs>
        <w:adjustRightInd w:val="0"/>
        <w:ind w:firstLine="720"/>
        <w:jc w:val="both"/>
        <w:rPr>
          <w:sz w:val="28"/>
          <w:szCs w:val="28"/>
        </w:rPr>
      </w:pPr>
      <w:r w:rsidRPr="00A76668">
        <w:rPr>
          <w:sz w:val="28"/>
          <w:szCs w:val="28"/>
        </w:rPr>
        <w:t>Жилищно-коммунальный</w:t>
      </w:r>
      <w:r w:rsidR="00C72305" w:rsidRPr="00A76668">
        <w:rPr>
          <w:sz w:val="28"/>
          <w:szCs w:val="28"/>
        </w:rPr>
        <w:t xml:space="preserve"> комплек</w:t>
      </w:r>
      <w:r w:rsidRPr="00A76668">
        <w:rPr>
          <w:sz w:val="28"/>
          <w:szCs w:val="28"/>
        </w:rPr>
        <w:t>с</w:t>
      </w:r>
      <w:r w:rsidR="00C72305" w:rsidRPr="00A76668">
        <w:rPr>
          <w:sz w:val="28"/>
          <w:szCs w:val="28"/>
        </w:rPr>
        <w:t xml:space="preserve"> Приволжского городского поселения характеризуется недостаточно высоким качеством предоставляемых коммунальных услуг, неэффективным использованием топливных и энергетических ресурсов.</w:t>
      </w:r>
    </w:p>
    <w:p w:rsidR="00D22271" w:rsidRPr="00A76668" w:rsidRDefault="00D22271" w:rsidP="00ED6513">
      <w:pPr>
        <w:tabs>
          <w:tab w:val="left" w:pos="851"/>
        </w:tabs>
        <w:adjustRightInd w:val="0"/>
        <w:ind w:firstLine="720"/>
        <w:jc w:val="both"/>
        <w:rPr>
          <w:sz w:val="28"/>
          <w:szCs w:val="28"/>
        </w:rPr>
      </w:pPr>
      <w:r w:rsidRPr="00A76668">
        <w:rPr>
          <w:sz w:val="28"/>
          <w:szCs w:val="28"/>
        </w:rPr>
        <w:t xml:space="preserve">Проблема кризисного состояния объектов и сетей Приволжского городского поселения, неэффективного управления жилищно-коммунальным хозяйством требует безотлагательных преобразований и новых решений. Кризисное состояние жилищно-коммунального комплекса обусловлено его </w:t>
      </w:r>
      <w:proofErr w:type="spellStart"/>
      <w:r w:rsidRPr="00A76668">
        <w:rPr>
          <w:sz w:val="28"/>
          <w:szCs w:val="28"/>
        </w:rPr>
        <w:t>дотационностью</w:t>
      </w:r>
      <w:proofErr w:type="spellEnd"/>
      <w:r w:rsidRPr="00A76668">
        <w:rPr>
          <w:sz w:val="28"/>
          <w:szCs w:val="28"/>
        </w:rPr>
        <w:t xml:space="preserve"> и неудовлетворительным финансовым положением, высокой затратностью, отсутствием экономических стимулов </w:t>
      </w:r>
      <w:r w:rsidRPr="00A76668">
        <w:rPr>
          <w:sz w:val="28"/>
          <w:szCs w:val="28"/>
        </w:rPr>
        <w:lastRenderedPageBreak/>
        <w:t>снижения издержек на производство жилищно-коммунальных услуг, неразвитостью конкурентной среды и, как следствие, высокой степенью износа основных фондов,</w:t>
      </w:r>
      <w:r w:rsidR="00AF7CB8" w:rsidRPr="00A76668">
        <w:rPr>
          <w:sz w:val="28"/>
          <w:szCs w:val="28"/>
        </w:rPr>
        <w:t xml:space="preserve"> неэффективной работой предприят</w:t>
      </w:r>
      <w:r w:rsidRPr="00A76668">
        <w:rPr>
          <w:sz w:val="28"/>
          <w:szCs w:val="28"/>
        </w:rPr>
        <w:t>ий, большими потерями энергии, воды и других ресурсов.</w:t>
      </w:r>
    </w:p>
    <w:p w:rsidR="00591D0B" w:rsidRPr="00A76668" w:rsidRDefault="00591D0B" w:rsidP="00ED6513">
      <w:pPr>
        <w:tabs>
          <w:tab w:val="left" w:pos="851"/>
        </w:tabs>
        <w:adjustRightInd w:val="0"/>
        <w:ind w:firstLine="720"/>
        <w:jc w:val="both"/>
        <w:rPr>
          <w:sz w:val="28"/>
          <w:szCs w:val="28"/>
        </w:rPr>
      </w:pPr>
      <w:r w:rsidRPr="00A76668">
        <w:rPr>
          <w:sz w:val="28"/>
          <w:szCs w:val="28"/>
        </w:rPr>
        <w:t>Основные причины неэффективности жилищно-коммунального хозяйства - высокий уровень износа основных фондов коммунального комплекса, неэффективность существующей системы управления в коммунальном секторе, преобладание административных нерыночных отношений. В результате в жилищно-коммунальном хозяйстве отсутствуют стимулы для рационального ведения хозяйства, роста производительности труда, ослаблены мотивации энергосбережения, внедрения новых технологий, инвестиций в модернизацию производства.</w:t>
      </w:r>
    </w:p>
    <w:p w:rsidR="00591D0B" w:rsidRPr="003F1401" w:rsidRDefault="00591D0B" w:rsidP="00ED6513">
      <w:pPr>
        <w:tabs>
          <w:tab w:val="left" w:pos="851"/>
        </w:tabs>
        <w:adjustRightInd w:val="0"/>
        <w:ind w:firstLine="709"/>
        <w:jc w:val="both"/>
        <w:rPr>
          <w:sz w:val="28"/>
          <w:szCs w:val="28"/>
        </w:rPr>
      </w:pPr>
      <w:r w:rsidRPr="00A76668">
        <w:rPr>
          <w:sz w:val="28"/>
          <w:szCs w:val="28"/>
        </w:rPr>
        <w:t xml:space="preserve">Жилищно-коммунальное хозяйство в сегодняшнем его состоянии характеризуется низкой инвестиционной </w:t>
      </w:r>
      <w:r w:rsidRPr="003F1401">
        <w:rPr>
          <w:sz w:val="28"/>
          <w:szCs w:val="28"/>
        </w:rPr>
        <w:t xml:space="preserve">привлекательностью. По последним данным, уровень износа электрических сетей составляет более 25%, сетей водопровода - </w:t>
      </w:r>
      <w:r w:rsidR="003F1401" w:rsidRPr="003F1401">
        <w:rPr>
          <w:sz w:val="28"/>
          <w:szCs w:val="28"/>
        </w:rPr>
        <w:t>68</w:t>
      </w:r>
      <w:r w:rsidRPr="003F1401">
        <w:rPr>
          <w:sz w:val="28"/>
          <w:szCs w:val="28"/>
        </w:rPr>
        <w:t>%, сетей канализации - 70%, тепловых сетей - 6</w:t>
      </w:r>
      <w:r w:rsidR="003F1401" w:rsidRPr="003F1401">
        <w:rPr>
          <w:sz w:val="28"/>
          <w:szCs w:val="28"/>
        </w:rPr>
        <w:t>3</w:t>
      </w:r>
      <w:r w:rsidRPr="003F1401">
        <w:rPr>
          <w:sz w:val="28"/>
          <w:szCs w:val="28"/>
        </w:rPr>
        <w:t>%. Около 40% основных фондов полностью отслужили свой срок.</w:t>
      </w:r>
    </w:p>
    <w:p w:rsidR="00AF7CB8" w:rsidRPr="00A76668" w:rsidRDefault="00AF7CB8" w:rsidP="00ED6513">
      <w:pPr>
        <w:tabs>
          <w:tab w:val="left" w:pos="851"/>
        </w:tabs>
        <w:adjustRightInd w:val="0"/>
        <w:ind w:firstLine="709"/>
        <w:jc w:val="both"/>
        <w:rPr>
          <w:sz w:val="28"/>
          <w:szCs w:val="28"/>
        </w:rPr>
      </w:pPr>
      <w:r w:rsidRPr="003F1401">
        <w:rPr>
          <w:sz w:val="28"/>
          <w:szCs w:val="28"/>
        </w:rPr>
        <w:t>Сохраняющийся высокий уровень износа основных фондов на предприятиях жилищно-коммунального комплекса обуславливает стабильное число возникающих аварийных ситуаций.</w:t>
      </w:r>
    </w:p>
    <w:p w:rsidR="00591D0B" w:rsidRPr="00A76668" w:rsidRDefault="00591D0B" w:rsidP="00ED6513">
      <w:pPr>
        <w:tabs>
          <w:tab w:val="left" w:pos="851"/>
        </w:tabs>
        <w:adjustRightInd w:val="0"/>
        <w:ind w:firstLine="720"/>
        <w:jc w:val="both"/>
        <w:rPr>
          <w:sz w:val="28"/>
          <w:szCs w:val="28"/>
        </w:rPr>
      </w:pPr>
      <w:r w:rsidRPr="00A76668">
        <w:rPr>
          <w:sz w:val="28"/>
          <w:szCs w:val="28"/>
        </w:rPr>
        <w:t>Планово-предупредительный ремонт сетей и оборудования систем водоснабжения, коммунальной энергетики уступил место аварийно-восстановительным работам, затраты на проведение которых в 2,5 - 3 раза выше, чем затраты на плановый ремонт таких же объектов.</w:t>
      </w:r>
      <w:r w:rsidR="00447799" w:rsidRPr="00A76668">
        <w:rPr>
          <w:sz w:val="28"/>
          <w:szCs w:val="28"/>
        </w:rPr>
        <w:t xml:space="preserve"> Это ведет к снижению надежности работы объектов коммунальной инфраструктуры.</w:t>
      </w:r>
    </w:p>
    <w:p w:rsidR="00591D0B" w:rsidRPr="00A76668" w:rsidRDefault="00591D0B" w:rsidP="00ED6513">
      <w:pPr>
        <w:tabs>
          <w:tab w:val="left" w:pos="851"/>
        </w:tabs>
        <w:adjustRightInd w:val="0"/>
        <w:ind w:firstLine="720"/>
        <w:jc w:val="both"/>
        <w:rPr>
          <w:sz w:val="28"/>
          <w:szCs w:val="28"/>
        </w:rPr>
      </w:pPr>
      <w:r w:rsidRPr="00A76668">
        <w:rPr>
          <w:sz w:val="28"/>
          <w:szCs w:val="28"/>
        </w:rPr>
        <w:t>Потери тепла при эксплуатации существующих тепловых сетей значительно превышают нормативы. Потери, связанные с утечками из-за внутренней и внешней коррозии труб, составляют более 20%, а срок службы теплотрасс по этой причине в 4-6 раз ниже нормативного. Суммарные потери в тепловых сетях достигают 30% от произведенной тепловой энергии. Происходит перерасход топлива в котельных из-за плохой водоподготовки и неотлаженного процесса горения.</w:t>
      </w:r>
    </w:p>
    <w:p w:rsidR="00591D0B" w:rsidRPr="00A76668" w:rsidRDefault="00591D0B" w:rsidP="00ED6513">
      <w:pPr>
        <w:tabs>
          <w:tab w:val="left" w:pos="851"/>
          <w:tab w:val="left" w:pos="1418"/>
        </w:tabs>
        <w:ind w:firstLine="709"/>
        <w:jc w:val="both"/>
        <w:rPr>
          <w:sz w:val="28"/>
          <w:szCs w:val="28"/>
        </w:rPr>
      </w:pPr>
      <w:r w:rsidRPr="00A76668">
        <w:rPr>
          <w:sz w:val="28"/>
          <w:szCs w:val="28"/>
        </w:rPr>
        <w:t xml:space="preserve">Задачей </w:t>
      </w:r>
      <w:hyperlink r:id="rId9" w:history="1">
        <w:r w:rsidRPr="00A76668">
          <w:rPr>
            <w:sz w:val="28"/>
            <w:szCs w:val="28"/>
          </w:rPr>
          <w:t>подпрограммы</w:t>
        </w:r>
      </w:hyperlink>
      <w:r w:rsidRPr="00A76668">
        <w:rPr>
          <w:sz w:val="28"/>
          <w:szCs w:val="28"/>
        </w:rPr>
        <w:t xml:space="preserve"> «Коммунальная инфраструктура» является внедрение современных энергосберегающих технологий, обеспечение инженерной инфраструктурой земельных участков, предназначенных для бесплатного предоставления семьям с тремя и более детьми.</w:t>
      </w:r>
    </w:p>
    <w:p w:rsidR="00591D0B" w:rsidRPr="00A76668" w:rsidRDefault="00591D0B" w:rsidP="00ED6513">
      <w:pPr>
        <w:tabs>
          <w:tab w:val="left" w:pos="851"/>
        </w:tabs>
        <w:adjustRightInd w:val="0"/>
        <w:ind w:firstLine="720"/>
        <w:jc w:val="both"/>
        <w:rPr>
          <w:sz w:val="28"/>
          <w:szCs w:val="28"/>
        </w:rPr>
      </w:pPr>
      <w:r w:rsidRPr="00A76668">
        <w:rPr>
          <w:sz w:val="28"/>
          <w:szCs w:val="28"/>
        </w:rPr>
        <w:t>Это позволит увеличить надежность работы объектов коммунальной инфраструктуры, максимально сократить их износ.</w:t>
      </w:r>
    </w:p>
    <w:p w:rsidR="00591D0B" w:rsidRPr="00A76668" w:rsidRDefault="00591D0B" w:rsidP="00ED6513">
      <w:pPr>
        <w:tabs>
          <w:tab w:val="left" w:pos="851"/>
        </w:tabs>
        <w:adjustRightInd w:val="0"/>
        <w:ind w:firstLine="720"/>
        <w:jc w:val="both"/>
        <w:rPr>
          <w:sz w:val="28"/>
          <w:szCs w:val="28"/>
        </w:rPr>
      </w:pPr>
      <w:r w:rsidRPr="00A76668">
        <w:rPr>
          <w:sz w:val="28"/>
          <w:szCs w:val="28"/>
        </w:rPr>
        <w:t xml:space="preserve">Переселение граждан из аварийного жилищного фонда Приволжского городского поселения является одной из самых острых социальных проблем. 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w:t>
      </w:r>
      <w:r w:rsidRPr="00A76668">
        <w:rPr>
          <w:sz w:val="28"/>
          <w:szCs w:val="28"/>
        </w:rPr>
        <w:lastRenderedPageBreak/>
        <w:t>могут в полной мере реализовать свои права на управление жилищным фондом, предусмотренные действующим законодательством, получать полный набор жилищно-</w:t>
      </w:r>
      <w:r w:rsidR="001730AE" w:rsidRPr="00A76668">
        <w:rPr>
          <w:sz w:val="28"/>
          <w:szCs w:val="28"/>
        </w:rPr>
        <w:t>к</w:t>
      </w:r>
      <w:r w:rsidRPr="00A76668">
        <w:rPr>
          <w:sz w:val="28"/>
          <w:szCs w:val="28"/>
        </w:rPr>
        <w:t>оммунальных услуг надлежащего качества. Часть аварийного жилищного фонда в Приволжском городском поселении составляет жилье, занимаемое на условиях договор социального найма и являющееся муниципальной собственностью. Однако муниципальное образование, являющееся собственником жилых помещений и исполняющее полномочия по обеспечению жильем проживающих на территории Приволжского городского поселения граждан, не располагает достаточными финансовыми ресурсами для решения проблемы ликвидации аварийного жилищного фонда. Поэтому решение этой проблемы требует консолидации финансовых ресурсов федерального и муниципального уровней.</w:t>
      </w:r>
    </w:p>
    <w:p w:rsidR="00591D0B" w:rsidRPr="00A76668" w:rsidRDefault="00591D0B" w:rsidP="00ED6513">
      <w:pPr>
        <w:pStyle w:val="a3"/>
        <w:tabs>
          <w:tab w:val="left" w:pos="851"/>
        </w:tabs>
        <w:ind w:left="0" w:firstLine="709"/>
        <w:jc w:val="both"/>
      </w:pPr>
      <w:r w:rsidRPr="00A76668">
        <w:t xml:space="preserve">Водоснабжение как отрасль играет огромную роль в обеспечении жизнедеятельности Приволжского городского поселения и требует целенаправленных мероприятий по развитию надежной системы хозяйственно-питьевого водоснабжения. </w:t>
      </w:r>
    </w:p>
    <w:p w:rsidR="00591D0B" w:rsidRPr="00A76668" w:rsidRDefault="00591D0B" w:rsidP="00ED6513">
      <w:pPr>
        <w:pStyle w:val="a3"/>
        <w:tabs>
          <w:tab w:val="left" w:pos="851"/>
        </w:tabs>
        <w:ind w:left="0" w:firstLine="709"/>
        <w:jc w:val="both"/>
      </w:pPr>
      <w:r w:rsidRPr="00A76668">
        <w:t xml:space="preserve">Инфраструктура водоснабжения представляет собой систему, включающую в себя головные водозаборные сооружения и распределительные водопроводные сети, с расположенными на них сооружениями. </w:t>
      </w:r>
    </w:p>
    <w:p w:rsidR="00591D0B" w:rsidRPr="00A76668" w:rsidRDefault="00591D0B" w:rsidP="00ED6513">
      <w:pPr>
        <w:pStyle w:val="a3"/>
        <w:tabs>
          <w:tab w:val="left" w:pos="851"/>
        </w:tabs>
        <w:ind w:left="0" w:firstLine="709"/>
        <w:jc w:val="both"/>
      </w:pPr>
      <w:r w:rsidRPr="00A76668">
        <w:t xml:space="preserve">Структура системы водоснабжения зависит от многих факторов, из которых главными являются следующие: расположение, мощность и качество воды источника водоснабжения, рельеф местности. </w:t>
      </w:r>
    </w:p>
    <w:p w:rsidR="00591D0B" w:rsidRPr="00A76668" w:rsidRDefault="00591D0B" w:rsidP="00ED6513">
      <w:pPr>
        <w:pStyle w:val="a3"/>
        <w:tabs>
          <w:tab w:val="left" w:pos="851"/>
        </w:tabs>
        <w:ind w:left="0" w:firstLine="709"/>
        <w:jc w:val="both"/>
      </w:pPr>
      <w:r w:rsidRPr="00A76668">
        <w:t xml:space="preserve">В настоящее время основным источником хозяйственно-питьевого, противопожарного и производственного водоснабжения Приволжского городского поселения являются подземные воды. </w:t>
      </w:r>
    </w:p>
    <w:p w:rsidR="00591D0B" w:rsidRPr="00A76668" w:rsidRDefault="00591D0B" w:rsidP="00ED6513">
      <w:pPr>
        <w:pStyle w:val="a3"/>
        <w:tabs>
          <w:tab w:val="left" w:pos="851"/>
        </w:tabs>
        <w:ind w:left="0" w:firstLine="709"/>
        <w:jc w:val="both"/>
      </w:pPr>
      <w:r w:rsidRPr="00A76668">
        <w:t xml:space="preserve">Водоснабжение Приволжского городского поселения организовано от: </w:t>
      </w:r>
    </w:p>
    <w:p w:rsidR="00591D0B" w:rsidRPr="00A76668" w:rsidRDefault="00591D0B" w:rsidP="00ED6513">
      <w:pPr>
        <w:pStyle w:val="a3"/>
        <w:tabs>
          <w:tab w:val="left" w:pos="851"/>
        </w:tabs>
        <w:ind w:left="0" w:firstLine="709"/>
        <w:jc w:val="both"/>
      </w:pPr>
      <w:r w:rsidRPr="00A76668">
        <w:t xml:space="preserve">- централизованных систем, включающих водозаборные узлы и водопроводные сети; </w:t>
      </w:r>
    </w:p>
    <w:p w:rsidR="00591D0B" w:rsidRPr="00A76668" w:rsidRDefault="00591D0B" w:rsidP="00ED6513">
      <w:pPr>
        <w:pStyle w:val="a3"/>
        <w:tabs>
          <w:tab w:val="left" w:pos="851"/>
        </w:tabs>
        <w:ind w:left="0" w:firstLine="709"/>
        <w:jc w:val="both"/>
      </w:pPr>
      <w:r w:rsidRPr="00A76668">
        <w:t>- децентрализованных источников;</w:t>
      </w:r>
    </w:p>
    <w:p w:rsidR="00591D0B" w:rsidRPr="00A76668" w:rsidRDefault="00591D0B" w:rsidP="00ED6513">
      <w:pPr>
        <w:pStyle w:val="a3"/>
        <w:tabs>
          <w:tab w:val="left" w:pos="851"/>
        </w:tabs>
        <w:ind w:left="0" w:firstLine="709"/>
        <w:jc w:val="both"/>
      </w:pPr>
      <w:r w:rsidRPr="00A76668">
        <w:t xml:space="preserve">- водоразборных колонок, шахтных колодцев. </w:t>
      </w:r>
    </w:p>
    <w:p w:rsidR="00591D0B" w:rsidRPr="00A76668" w:rsidRDefault="00591D0B" w:rsidP="00ED6513">
      <w:pPr>
        <w:pStyle w:val="a3"/>
        <w:tabs>
          <w:tab w:val="left" w:pos="851"/>
        </w:tabs>
        <w:ind w:left="0" w:firstLine="709"/>
        <w:jc w:val="both"/>
      </w:pPr>
      <w:r w:rsidRPr="00A76668">
        <w:t xml:space="preserve">Система водоснабжения Приволжского городского поселения имеет скважины, напорный трубопровод, водонапорные башни и водопроводную сеть. Назначение системы водоснабжения – снабжение потребителей (население и организации) хозяйственно-питьевой водой. </w:t>
      </w:r>
    </w:p>
    <w:p w:rsidR="00591D0B" w:rsidRPr="00A76668" w:rsidRDefault="00591D0B" w:rsidP="00ED6513">
      <w:pPr>
        <w:pStyle w:val="a3"/>
        <w:tabs>
          <w:tab w:val="left" w:pos="851"/>
        </w:tabs>
        <w:ind w:left="0" w:firstLine="709"/>
        <w:jc w:val="both"/>
      </w:pPr>
      <w:r w:rsidRPr="00A76668">
        <w:t xml:space="preserve">Водоснабжение Приволжского городского поселения осуществляется от артезианских скважин. Техническое состояние скважин удовлетворительное, зоны санитарной охраны источников питьевого водоснабжения обустроены. </w:t>
      </w:r>
    </w:p>
    <w:p w:rsidR="00591D0B" w:rsidRPr="00A76668" w:rsidRDefault="00591D0B" w:rsidP="00ED6513">
      <w:pPr>
        <w:pStyle w:val="a3"/>
        <w:tabs>
          <w:tab w:val="left" w:pos="851"/>
        </w:tabs>
        <w:ind w:left="0" w:firstLine="709"/>
        <w:jc w:val="both"/>
      </w:pPr>
      <w:r w:rsidRPr="00A76668">
        <w:t xml:space="preserve">Система водоснабжения городского поселения состоит из артезианских скважин, характеризующихся высокой степенью </w:t>
      </w:r>
      <w:r w:rsidRPr="003F1401">
        <w:t>износа 6</w:t>
      </w:r>
      <w:r w:rsidR="003F1401" w:rsidRPr="003F1401">
        <w:t>8</w:t>
      </w:r>
      <w:r w:rsidRPr="003F1401">
        <w:t xml:space="preserve">%. Доля проб питьевой воды, не соответствующих установленным </w:t>
      </w:r>
      <w:r w:rsidRPr="003F1401">
        <w:lastRenderedPageBreak/>
        <w:t>требованиям по санитарно-химическим показателям 49%.</w:t>
      </w:r>
      <w:r w:rsidRPr="00A76668">
        <w:t xml:space="preserve"> </w:t>
      </w:r>
    </w:p>
    <w:p w:rsidR="00591D0B" w:rsidRPr="00A76668" w:rsidRDefault="00591D0B" w:rsidP="00ED6513">
      <w:pPr>
        <w:pStyle w:val="a3"/>
        <w:tabs>
          <w:tab w:val="left" w:pos="851"/>
        </w:tabs>
        <w:ind w:left="0" w:firstLine="709"/>
        <w:jc w:val="both"/>
      </w:pPr>
      <w:r w:rsidRPr="00A76668">
        <w:t xml:space="preserve">Повышение эффективности использования водоснабжения требует: </w:t>
      </w:r>
    </w:p>
    <w:p w:rsidR="00591D0B" w:rsidRPr="00A76668" w:rsidRDefault="00591D0B" w:rsidP="00ED6513">
      <w:pPr>
        <w:pStyle w:val="a3"/>
        <w:tabs>
          <w:tab w:val="left" w:pos="851"/>
        </w:tabs>
        <w:ind w:left="0" w:firstLine="709"/>
        <w:jc w:val="both"/>
      </w:pPr>
      <w:r w:rsidRPr="00A76668">
        <w:t xml:space="preserve">- координации действий поставщиков и потребителей ресурсов, выработки общей технической политики, согласования договорных условий, сохранения баланса и устойчивости работы технических систем; </w:t>
      </w:r>
    </w:p>
    <w:p w:rsidR="00591D0B" w:rsidRPr="00A76668" w:rsidRDefault="00591D0B" w:rsidP="00ED6513">
      <w:pPr>
        <w:pStyle w:val="a3"/>
        <w:tabs>
          <w:tab w:val="left" w:pos="851"/>
        </w:tabs>
        <w:ind w:left="0" w:firstLine="709"/>
        <w:jc w:val="both"/>
      </w:pPr>
      <w:r w:rsidRPr="00A76668">
        <w:t>- достаточное участие средств бюджета Приволжского городского поселения в финансировании всего комплекса мероприятий по водоснабжению и необходимая координация действий и ресурсов органов местного самоуправления с мероприятиями федеральных и региональных программ в данном направлении.</w:t>
      </w:r>
    </w:p>
    <w:p w:rsidR="00415F94" w:rsidRPr="00A76668" w:rsidRDefault="00415F94" w:rsidP="00ED6513">
      <w:pPr>
        <w:pStyle w:val="a3"/>
        <w:tabs>
          <w:tab w:val="left" w:pos="851"/>
        </w:tabs>
        <w:ind w:left="0" w:firstLine="709"/>
        <w:jc w:val="both"/>
      </w:pPr>
      <w:r w:rsidRPr="00A76668">
        <w:t>Модернизация объектов коммунальной инфраструктуры отвечает стратегическим интересам Приволжского городского поселения и позволит:</w:t>
      </w:r>
    </w:p>
    <w:p w:rsidR="00415F94" w:rsidRPr="00A76668" w:rsidRDefault="00415F94" w:rsidP="00ED6513">
      <w:pPr>
        <w:pStyle w:val="a3"/>
        <w:tabs>
          <w:tab w:val="left" w:pos="426"/>
          <w:tab w:val="left" w:pos="709"/>
          <w:tab w:val="left" w:pos="851"/>
        </w:tabs>
        <w:ind w:left="0" w:firstLine="426"/>
        <w:jc w:val="both"/>
      </w:pPr>
      <w:r w:rsidRPr="00A76668">
        <w:t xml:space="preserve">    - обеспечить более комфортные условия проживания населения Приволжского городского поселения путем повышения качества предоставления коммунальных услуг;</w:t>
      </w:r>
    </w:p>
    <w:p w:rsidR="00415F94" w:rsidRPr="00A76668" w:rsidRDefault="00415F94" w:rsidP="00ED6513">
      <w:pPr>
        <w:pStyle w:val="a3"/>
        <w:tabs>
          <w:tab w:val="left" w:pos="851"/>
        </w:tabs>
        <w:ind w:left="0" w:firstLine="709"/>
        <w:jc w:val="both"/>
      </w:pPr>
      <w:r w:rsidRPr="00A76668">
        <w:t>- снизить потребление энергетических ресурсов в результате снижения потерь в процессе производства и доставки энергоресурсов потребителям;</w:t>
      </w:r>
    </w:p>
    <w:p w:rsidR="00415F94" w:rsidRPr="00A76668" w:rsidRDefault="00415F94" w:rsidP="00ED6513">
      <w:pPr>
        <w:pStyle w:val="a3"/>
        <w:tabs>
          <w:tab w:val="left" w:pos="851"/>
        </w:tabs>
        <w:ind w:left="0" w:firstLine="709"/>
        <w:jc w:val="both"/>
      </w:pPr>
      <w:r w:rsidRPr="00A76668">
        <w:t>- обеспечить более рациональное использование водных ресурсов.</w:t>
      </w:r>
    </w:p>
    <w:p w:rsidR="00CA25B0" w:rsidRPr="00A76668" w:rsidRDefault="00CA25B0" w:rsidP="00ED6513">
      <w:pPr>
        <w:pStyle w:val="a3"/>
        <w:tabs>
          <w:tab w:val="left" w:pos="851"/>
        </w:tabs>
        <w:ind w:left="0" w:firstLine="709"/>
        <w:jc w:val="both"/>
      </w:pPr>
      <w:r w:rsidRPr="00A76668">
        <w:t>Основные риски, связанные с реализацией Программы, определяются следующими факторами: ограниченностью источников финансирования программных мероприятий и неразвитостью механизмов привлечения средств на финансирование мероприятий.</w:t>
      </w:r>
    </w:p>
    <w:p w:rsidR="00415F94" w:rsidRPr="00A76668" w:rsidRDefault="00415F94" w:rsidP="00ED6513">
      <w:pPr>
        <w:pStyle w:val="a3"/>
        <w:tabs>
          <w:tab w:val="left" w:pos="851"/>
        </w:tabs>
        <w:ind w:left="0" w:firstLine="709"/>
        <w:jc w:val="both"/>
      </w:pPr>
      <w:r w:rsidRPr="00A76668">
        <w:t>Решить проблему повышения качества предоставления коммунальных услуг на территории Приволжского городского поселения возможно только путем объединения усилий органов государственной власти и органов местного самоуправления.</w:t>
      </w:r>
    </w:p>
    <w:p w:rsidR="00415F94" w:rsidRPr="00A76668" w:rsidRDefault="00415F94" w:rsidP="00ED6513">
      <w:pPr>
        <w:pStyle w:val="a3"/>
        <w:tabs>
          <w:tab w:val="left" w:pos="851"/>
        </w:tabs>
        <w:ind w:left="0" w:firstLine="709"/>
        <w:jc w:val="both"/>
      </w:pPr>
      <w:r w:rsidRPr="00A76668">
        <w:t>Поэтому одной из основных задач Программы является формирование условий привлечения бюджетных средств для модернизации объектов коммунальной инфраструктуры.</w:t>
      </w:r>
    </w:p>
    <w:p w:rsidR="00415F94" w:rsidRPr="00A76668" w:rsidRDefault="00415F94" w:rsidP="00ED6513">
      <w:pPr>
        <w:pStyle w:val="a3"/>
        <w:tabs>
          <w:tab w:val="left" w:pos="851"/>
        </w:tabs>
        <w:ind w:left="0" w:firstLine="709"/>
        <w:jc w:val="both"/>
      </w:pPr>
      <w:r w:rsidRPr="00A76668">
        <w:t>В этом направлении реализация Программы позволит:</w:t>
      </w:r>
    </w:p>
    <w:p w:rsidR="00415F94" w:rsidRPr="00A76668" w:rsidRDefault="000900EA" w:rsidP="00ED6513">
      <w:pPr>
        <w:pStyle w:val="a3"/>
        <w:tabs>
          <w:tab w:val="left" w:pos="851"/>
        </w:tabs>
        <w:ind w:left="0" w:firstLine="426"/>
        <w:jc w:val="both"/>
      </w:pPr>
      <w:r>
        <w:t xml:space="preserve">   </w:t>
      </w:r>
      <w:r w:rsidR="00415F94" w:rsidRPr="00A76668">
        <w:t>- привлечь средства федерального бюджета, бюджетов Ивановской области и Приволжского городского поселения для модернизации объектов коммунальной инфраструктуры;</w:t>
      </w:r>
    </w:p>
    <w:p w:rsidR="00415F94" w:rsidRPr="00A76668" w:rsidRDefault="00415F94" w:rsidP="00ED6513">
      <w:pPr>
        <w:pStyle w:val="a3"/>
        <w:tabs>
          <w:tab w:val="left" w:pos="851"/>
        </w:tabs>
        <w:ind w:left="0" w:firstLine="709"/>
        <w:jc w:val="both"/>
      </w:pPr>
      <w:r w:rsidRPr="00A76668">
        <w:t>- обеспечить использование бюджетных средств для реализации проектов модернизации объектов коммунальной инфраструктуры.</w:t>
      </w:r>
    </w:p>
    <w:p w:rsidR="00F85CFA" w:rsidRPr="00A76668" w:rsidRDefault="00F85CFA" w:rsidP="00EB5F8B">
      <w:pPr>
        <w:tabs>
          <w:tab w:val="left" w:pos="851"/>
        </w:tabs>
        <w:adjustRightInd w:val="0"/>
        <w:jc w:val="center"/>
        <w:rPr>
          <w:sz w:val="28"/>
          <w:szCs w:val="28"/>
        </w:rPr>
      </w:pPr>
    </w:p>
    <w:p w:rsidR="00591D0B" w:rsidRPr="00A76668" w:rsidRDefault="00591D0B" w:rsidP="00ED6513">
      <w:pPr>
        <w:tabs>
          <w:tab w:val="left" w:pos="851"/>
          <w:tab w:val="left" w:pos="2279"/>
        </w:tabs>
        <w:jc w:val="center"/>
        <w:rPr>
          <w:b/>
          <w:sz w:val="28"/>
          <w:szCs w:val="28"/>
        </w:rPr>
      </w:pPr>
      <w:r w:rsidRPr="00A76668">
        <w:rPr>
          <w:b/>
          <w:sz w:val="28"/>
          <w:szCs w:val="28"/>
        </w:rPr>
        <w:t>3. Цель (цели) и ожидаемые результаты реализации</w:t>
      </w:r>
    </w:p>
    <w:p w:rsidR="00591D0B" w:rsidRPr="00A76668" w:rsidRDefault="00591D0B" w:rsidP="00ED6513">
      <w:pPr>
        <w:tabs>
          <w:tab w:val="left" w:pos="851"/>
          <w:tab w:val="left" w:pos="2279"/>
        </w:tabs>
        <w:jc w:val="center"/>
        <w:rPr>
          <w:b/>
          <w:sz w:val="28"/>
          <w:szCs w:val="28"/>
        </w:rPr>
      </w:pPr>
      <w:r w:rsidRPr="00A76668">
        <w:rPr>
          <w:b/>
          <w:sz w:val="28"/>
          <w:szCs w:val="28"/>
        </w:rPr>
        <w:t>муниципальной Программы</w:t>
      </w:r>
    </w:p>
    <w:p w:rsidR="00591D0B" w:rsidRPr="00A76668" w:rsidRDefault="00591D0B" w:rsidP="00ED6513">
      <w:pPr>
        <w:tabs>
          <w:tab w:val="left" w:pos="851"/>
          <w:tab w:val="left" w:pos="2279"/>
        </w:tabs>
        <w:jc w:val="center"/>
        <w:rPr>
          <w:sz w:val="28"/>
          <w:szCs w:val="28"/>
        </w:rPr>
      </w:pPr>
    </w:p>
    <w:p w:rsidR="00591D0B" w:rsidRPr="00A76668" w:rsidRDefault="00591D0B" w:rsidP="00ED6513">
      <w:pPr>
        <w:tabs>
          <w:tab w:val="left" w:pos="851"/>
          <w:tab w:val="left" w:pos="2279"/>
        </w:tabs>
        <w:ind w:firstLine="709"/>
        <w:jc w:val="both"/>
        <w:rPr>
          <w:sz w:val="28"/>
          <w:szCs w:val="28"/>
        </w:rPr>
      </w:pPr>
      <w:r w:rsidRPr="00A76668">
        <w:rPr>
          <w:sz w:val="28"/>
          <w:szCs w:val="28"/>
        </w:rPr>
        <w:t>Цели Программы:</w:t>
      </w:r>
    </w:p>
    <w:p w:rsidR="00591D0B" w:rsidRPr="00A76668" w:rsidRDefault="00591D0B" w:rsidP="00ED6513">
      <w:pPr>
        <w:tabs>
          <w:tab w:val="left" w:pos="851"/>
        </w:tabs>
        <w:snapToGrid w:val="0"/>
        <w:ind w:firstLine="708"/>
        <w:jc w:val="both"/>
        <w:rPr>
          <w:sz w:val="28"/>
          <w:szCs w:val="28"/>
        </w:rPr>
      </w:pPr>
      <w:r w:rsidRPr="00A76668">
        <w:rPr>
          <w:sz w:val="28"/>
          <w:szCs w:val="28"/>
        </w:rPr>
        <w:t>- с</w:t>
      </w:r>
      <w:r w:rsidR="002C11D2" w:rsidRPr="00A76668">
        <w:rPr>
          <w:sz w:val="28"/>
          <w:szCs w:val="28"/>
        </w:rPr>
        <w:t xml:space="preserve">оздание безопасных, </w:t>
      </w:r>
      <w:r w:rsidRPr="00A76668">
        <w:rPr>
          <w:sz w:val="28"/>
          <w:szCs w:val="28"/>
        </w:rPr>
        <w:t>благоприятных</w:t>
      </w:r>
      <w:r w:rsidR="002C11D2" w:rsidRPr="00A76668">
        <w:rPr>
          <w:sz w:val="28"/>
          <w:szCs w:val="28"/>
        </w:rPr>
        <w:t xml:space="preserve"> и комфортных</w:t>
      </w:r>
      <w:r w:rsidRPr="00A76668">
        <w:rPr>
          <w:sz w:val="28"/>
          <w:szCs w:val="28"/>
        </w:rPr>
        <w:t xml:space="preserve"> условий проживания граждан на территории Приволжского городского поселения;</w:t>
      </w:r>
    </w:p>
    <w:p w:rsidR="00591D0B" w:rsidRPr="00A76668" w:rsidRDefault="00591D0B" w:rsidP="00ED6513">
      <w:pPr>
        <w:tabs>
          <w:tab w:val="left" w:pos="851"/>
        </w:tabs>
        <w:snapToGrid w:val="0"/>
        <w:ind w:firstLine="708"/>
        <w:jc w:val="both"/>
        <w:rPr>
          <w:sz w:val="28"/>
          <w:szCs w:val="28"/>
        </w:rPr>
      </w:pPr>
      <w:r w:rsidRPr="00A76668">
        <w:rPr>
          <w:sz w:val="28"/>
          <w:szCs w:val="28"/>
        </w:rPr>
        <w:lastRenderedPageBreak/>
        <w:t>- доведение состояния муниципального жилищного фонда путем капитального ремонта и реконструкции до стандартов качества, обеспечивающих комфортное проживание;</w:t>
      </w:r>
    </w:p>
    <w:p w:rsidR="00591D0B" w:rsidRPr="00A76668" w:rsidRDefault="00591D0B" w:rsidP="00ED6513">
      <w:pPr>
        <w:tabs>
          <w:tab w:val="left" w:pos="851"/>
        </w:tabs>
        <w:adjustRightInd w:val="0"/>
        <w:ind w:firstLine="709"/>
        <w:jc w:val="both"/>
        <w:rPr>
          <w:sz w:val="28"/>
          <w:szCs w:val="28"/>
        </w:rPr>
      </w:pPr>
      <w:r w:rsidRPr="00A76668">
        <w:rPr>
          <w:sz w:val="28"/>
          <w:szCs w:val="28"/>
        </w:rPr>
        <w:t>- организационное и финансовое обеспечение переселения граждан из аварийного жилищного фонда, на территории Приволжского городского поселения;</w:t>
      </w:r>
    </w:p>
    <w:p w:rsidR="00591D0B" w:rsidRPr="00A76668" w:rsidRDefault="00591D0B" w:rsidP="00ED6513">
      <w:pPr>
        <w:tabs>
          <w:tab w:val="left" w:pos="851"/>
        </w:tabs>
        <w:adjustRightInd w:val="0"/>
        <w:ind w:firstLine="709"/>
        <w:jc w:val="both"/>
        <w:rPr>
          <w:sz w:val="28"/>
          <w:szCs w:val="28"/>
        </w:rPr>
      </w:pPr>
      <w:r w:rsidRPr="00A76668">
        <w:rPr>
          <w:sz w:val="28"/>
          <w:szCs w:val="28"/>
        </w:rPr>
        <w:t>- снижение количества аварийного жилья на территории Приволжского городского поселения;</w:t>
      </w:r>
    </w:p>
    <w:p w:rsidR="00591D0B" w:rsidRPr="00A76668" w:rsidRDefault="00591D0B" w:rsidP="00ED6513">
      <w:pPr>
        <w:tabs>
          <w:tab w:val="left" w:pos="851"/>
        </w:tabs>
        <w:adjustRightInd w:val="0"/>
        <w:ind w:firstLine="709"/>
        <w:jc w:val="both"/>
        <w:rPr>
          <w:sz w:val="28"/>
          <w:szCs w:val="28"/>
        </w:rPr>
      </w:pPr>
      <w:r w:rsidRPr="00A76668">
        <w:rPr>
          <w:sz w:val="28"/>
          <w:szCs w:val="28"/>
        </w:rPr>
        <w:t>- обеспечение качества питьевой воды в Приволжском городском поселении;</w:t>
      </w:r>
    </w:p>
    <w:p w:rsidR="00591D0B" w:rsidRPr="00A76668" w:rsidRDefault="00591D0B" w:rsidP="00ED6513">
      <w:pPr>
        <w:tabs>
          <w:tab w:val="left" w:pos="851"/>
        </w:tabs>
        <w:adjustRightInd w:val="0"/>
        <w:ind w:firstLine="709"/>
        <w:jc w:val="both"/>
        <w:rPr>
          <w:sz w:val="28"/>
          <w:szCs w:val="28"/>
        </w:rPr>
      </w:pPr>
      <w:r w:rsidRPr="00A76668">
        <w:rPr>
          <w:sz w:val="28"/>
          <w:szCs w:val="28"/>
        </w:rPr>
        <w:t xml:space="preserve">- </w:t>
      </w:r>
      <w:r w:rsidR="002C11D2" w:rsidRPr="00A76668">
        <w:rPr>
          <w:sz w:val="28"/>
          <w:szCs w:val="28"/>
        </w:rPr>
        <w:t>увеличение надежности работы объектов коммунальной инфраструктуры;</w:t>
      </w:r>
    </w:p>
    <w:p w:rsidR="002C11D2" w:rsidRPr="00A76668" w:rsidRDefault="002C11D2" w:rsidP="00ED6513">
      <w:pPr>
        <w:tabs>
          <w:tab w:val="left" w:pos="851"/>
        </w:tabs>
        <w:adjustRightInd w:val="0"/>
        <w:ind w:firstLine="709"/>
        <w:jc w:val="both"/>
        <w:rPr>
          <w:sz w:val="28"/>
          <w:szCs w:val="28"/>
        </w:rPr>
      </w:pPr>
      <w:r w:rsidRPr="00A76668">
        <w:rPr>
          <w:sz w:val="28"/>
          <w:szCs w:val="28"/>
        </w:rPr>
        <w:t>- снижение уровня износа коммунальной инфраструктуры;</w:t>
      </w:r>
    </w:p>
    <w:p w:rsidR="002C11D2" w:rsidRPr="00A76668" w:rsidRDefault="002C11D2" w:rsidP="00ED6513">
      <w:pPr>
        <w:tabs>
          <w:tab w:val="left" w:pos="851"/>
        </w:tabs>
        <w:adjustRightInd w:val="0"/>
        <w:ind w:firstLine="709"/>
        <w:jc w:val="both"/>
        <w:rPr>
          <w:sz w:val="28"/>
          <w:szCs w:val="28"/>
        </w:rPr>
      </w:pPr>
      <w:r w:rsidRPr="00A76668">
        <w:rPr>
          <w:sz w:val="28"/>
          <w:szCs w:val="28"/>
        </w:rPr>
        <w:t>- предупреждение и ликвидация последствий аварийных ситуаций на объектах жилищно-коммунального хозяйства;</w:t>
      </w:r>
    </w:p>
    <w:p w:rsidR="00116FCB" w:rsidRPr="00A76668" w:rsidRDefault="002C11D2" w:rsidP="00ED6513">
      <w:pPr>
        <w:tabs>
          <w:tab w:val="left" w:pos="851"/>
        </w:tabs>
        <w:adjustRightInd w:val="0"/>
        <w:ind w:firstLine="709"/>
        <w:jc w:val="both"/>
        <w:rPr>
          <w:sz w:val="28"/>
          <w:szCs w:val="28"/>
        </w:rPr>
      </w:pPr>
      <w:r w:rsidRPr="00A76668">
        <w:rPr>
          <w:sz w:val="28"/>
          <w:szCs w:val="28"/>
        </w:rPr>
        <w:t>- снижение доли ненормативных потерь на сетях теплоснабжения, горячего и холодного водоснабжения, водоотведения.</w:t>
      </w:r>
    </w:p>
    <w:p w:rsidR="00591D0B" w:rsidRPr="00A76668" w:rsidRDefault="00591D0B" w:rsidP="00ED6513">
      <w:pPr>
        <w:tabs>
          <w:tab w:val="left" w:pos="851"/>
        </w:tabs>
        <w:adjustRightInd w:val="0"/>
        <w:ind w:firstLine="709"/>
        <w:jc w:val="both"/>
        <w:rPr>
          <w:sz w:val="28"/>
          <w:szCs w:val="28"/>
        </w:rPr>
      </w:pPr>
      <w:r w:rsidRPr="00A76668">
        <w:rPr>
          <w:sz w:val="28"/>
          <w:szCs w:val="28"/>
        </w:rPr>
        <w:t>Реализация мероприятий по капитальному ремонту муниципального жилищного фонда позволит создать условия для приведения жилищного фонда в соответствие со стандартами качества, обеспечивающими комфортные условия проживания, для внедрения ресурсосберегающих технологий предоставления жилищно-коммунальных услуг.</w:t>
      </w:r>
    </w:p>
    <w:p w:rsidR="00591D0B" w:rsidRPr="00A76668" w:rsidRDefault="00591D0B" w:rsidP="00ED6513">
      <w:pPr>
        <w:tabs>
          <w:tab w:val="left" w:pos="851"/>
        </w:tabs>
        <w:adjustRightInd w:val="0"/>
        <w:ind w:firstLine="709"/>
        <w:jc w:val="both"/>
        <w:rPr>
          <w:sz w:val="28"/>
          <w:szCs w:val="28"/>
        </w:rPr>
      </w:pPr>
      <w:r w:rsidRPr="00A76668">
        <w:rPr>
          <w:sz w:val="28"/>
          <w:szCs w:val="28"/>
        </w:rPr>
        <w:t>Реализация мероприятий по модернизации объектов коммунальной инфраструктуры создаст возможности для нового жилищного строительства в районах старой застройки, обеспечит снижение уровня износа коммунальной инфраструктуры в Приволжском городском поселении. Это будет способствовать повышению качества коммунальных услуг и комфортности проживания в многоквартирных домах для населения города Приволжска, а также улучшению экологической ситуации на территории Приволжского городского поселения.</w:t>
      </w:r>
    </w:p>
    <w:p w:rsidR="00591D0B" w:rsidRDefault="00591D0B" w:rsidP="00ED6513">
      <w:pPr>
        <w:tabs>
          <w:tab w:val="left" w:pos="851"/>
        </w:tabs>
        <w:adjustRightInd w:val="0"/>
        <w:ind w:firstLine="709"/>
        <w:jc w:val="both"/>
        <w:rPr>
          <w:sz w:val="28"/>
          <w:szCs w:val="28"/>
        </w:rPr>
      </w:pPr>
      <w:r w:rsidRPr="00A76668">
        <w:rPr>
          <w:sz w:val="28"/>
          <w:szCs w:val="28"/>
        </w:rPr>
        <w:t>Реализация мероприятий по переселению граждан из аварийного жилищного фонда на территории Приволжского городского поселения позволит снизить количество аварийного жилья на территории Приволжского городского поселения, обеспечить комфортное проживание граждан, а также снизит угрозу для жизни и здоровья проживающих в нем людей.</w:t>
      </w:r>
    </w:p>
    <w:p w:rsidR="00591D0B" w:rsidRPr="00A76668" w:rsidRDefault="00591D0B" w:rsidP="00EB5F8B">
      <w:pPr>
        <w:tabs>
          <w:tab w:val="left" w:pos="851"/>
        </w:tabs>
        <w:adjustRightInd w:val="0"/>
        <w:ind w:firstLine="540"/>
        <w:jc w:val="center"/>
        <w:rPr>
          <w:sz w:val="28"/>
          <w:szCs w:val="28"/>
        </w:rPr>
      </w:pPr>
    </w:p>
    <w:p w:rsidR="00591D0B" w:rsidRPr="00A76668" w:rsidRDefault="00591D0B" w:rsidP="00715455">
      <w:pPr>
        <w:tabs>
          <w:tab w:val="left" w:pos="0"/>
        </w:tabs>
        <w:adjustRightInd w:val="0"/>
        <w:outlineLvl w:val="3"/>
        <w:rPr>
          <w:sz w:val="28"/>
          <w:szCs w:val="28"/>
        </w:rPr>
      </w:pPr>
      <w:r w:rsidRPr="00A76668">
        <w:rPr>
          <w:sz w:val="28"/>
          <w:szCs w:val="28"/>
        </w:rPr>
        <w:t>Таблица 2. Сведения о целевых индикаторах (показателях) Программы</w:t>
      </w:r>
    </w:p>
    <w:p w:rsidR="00616D96" w:rsidRPr="00616D96" w:rsidRDefault="00616D96" w:rsidP="00EB5F8B">
      <w:pPr>
        <w:tabs>
          <w:tab w:val="left" w:pos="851"/>
          <w:tab w:val="left" w:pos="1335"/>
        </w:tabs>
        <w:jc w:val="center"/>
        <w:rPr>
          <w:sz w:val="28"/>
          <w:szCs w:val="28"/>
        </w:rPr>
      </w:pPr>
    </w:p>
    <w:tbl>
      <w:tblPr>
        <w:tblW w:w="9825" w:type="dxa"/>
        <w:jc w:val="center"/>
        <w:tblInd w:w="712" w:type="dxa"/>
        <w:tblLayout w:type="fixed"/>
        <w:tblCellMar>
          <w:top w:w="75" w:type="dxa"/>
          <w:left w:w="0" w:type="dxa"/>
          <w:bottom w:w="75" w:type="dxa"/>
          <w:right w:w="0" w:type="dxa"/>
        </w:tblCellMar>
        <w:tblLook w:val="0000"/>
      </w:tblPr>
      <w:tblGrid>
        <w:gridCol w:w="519"/>
        <w:gridCol w:w="1985"/>
        <w:gridCol w:w="708"/>
        <w:gridCol w:w="1276"/>
        <w:gridCol w:w="1276"/>
        <w:gridCol w:w="1276"/>
        <w:gridCol w:w="1275"/>
        <w:gridCol w:w="1134"/>
        <w:gridCol w:w="366"/>
        <w:gridCol w:w="10"/>
      </w:tblGrid>
      <w:tr w:rsidR="00616D96" w:rsidRPr="00C55553" w:rsidTr="00616D96">
        <w:trPr>
          <w:trHeight w:val="488"/>
          <w:jc w:val="center"/>
        </w:trPr>
        <w:tc>
          <w:tcPr>
            <w:tcW w:w="51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 xml:space="preserve">№ </w:t>
            </w:r>
            <w:proofErr w:type="spellStart"/>
            <w:proofErr w:type="gramStart"/>
            <w:r w:rsidRPr="005576C8">
              <w:rPr>
                <w:rFonts w:ascii="Times New Roman" w:hAnsi="Times New Roman"/>
                <w:sz w:val="28"/>
                <w:szCs w:val="28"/>
              </w:rPr>
              <w:lastRenderedPageBreak/>
              <w:t>п</w:t>
            </w:r>
            <w:proofErr w:type="spellEnd"/>
            <w:proofErr w:type="gramEnd"/>
            <w:r w:rsidRPr="005576C8">
              <w:rPr>
                <w:rFonts w:ascii="Times New Roman" w:hAnsi="Times New Roman"/>
                <w:sz w:val="28"/>
                <w:szCs w:val="28"/>
              </w:rPr>
              <w:t>/</w:t>
            </w:r>
            <w:proofErr w:type="spellStart"/>
            <w:r w:rsidRPr="005576C8">
              <w:rPr>
                <w:rFonts w:ascii="Times New Roman" w:hAnsi="Times New Roman"/>
                <w:sz w:val="28"/>
                <w:szCs w:val="28"/>
              </w:rPr>
              <w:t>п</w:t>
            </w:r>
            <w:proofErr w:type="spellEnd"/>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lastRenderedPageBreak/>
              <w:t xml:space="preserve">Наименование </w:t>
            </w:r>
            <w:r w:rsidRPr="005576C8">
              <w:rPr>
                <w:rFonts w:ascii="Times New Roman" w:hAnsi="Times New Roman"/>
                <w:sz w:val="28"/>
                <w:szCs w:val="28"/>
              </w:rPr>
              <w:lastRenderedPageBreak/>
              <w:t>целевого индикатора (показателя) Программы</w:t>
            </w:r>
          </w:p>
        </w:tc>
        <w:tc>
          <w:tcPr>
            <w:tcW w:w="70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lastRenderedPageBreak/>
              <w:t xml:space="preserve">Ед. </w:t>
            </w:r>
            <w:proofErr w:type="spellStart"/>
            <w:r w:rsidRPr="005576C8">
              <w:rPr>
                <w:rFonts w:ascii="Times New Roman" w:hAnsi="Times New Roman"/>
                <w:sz w:val="28"/>
                <w:szCs w:val="28"/>
              </w:rPr>
              <w:lastRenderedPageBreak/>
              <w:t>изм</w:t>
            </w:r>
            <w:proofErr w:type="spellEnd"/>
            <w:r>
              <w:rPr>
                <w:rFonts w:ascii="Times New Roman" w:hAnsi="Times New Roman"/>
                <w:sz w:val="28"/>
                <w:szCs w:val="28"/>
              </w:rPr>
              <w:t>.</w:t>
            </w:r>
          </w:p>
        </w:tc>
        <w:tc>
          <w:tcPr>
            <w:tcW w:w="6237" w:type="dxa"/>
            <w:gridSpan w:val="5"/>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lastRenderedPageBreak/>
              <w:t>Значение показателей</w:t>
            </w:r>
          </w:p>
        </w:tc>
        <w:tc>
          <w:tcPr>
            <w:tcW w:w="376" w:type="dxa"/>
            <w:gridSpan w:val="2"/>
          </w:tcPr>
          <w:p w:rsidR="00616D96" w:rsidRPr="005576C8" w:rsidRDefault="00616D96" w:rsidP="00616D96">
            <w:pPr>
              <w:pStyle w:val="a7"/>
              <w:jc w:val="center"/>
              <w:rPr>
                <w:rFonts w:ascii="Times New Roman" w:hAnsi="Times New Roman"/>
                <w:sz w:val="28"/>
                <w:szCs w:val="28"/>
                <w:highlight w:val="yellow"/>
              </w:rPr>
            </w:pPr>
          </w:p>
        </w:tc>
      </w:tr>
      <w:tr w:rsidR="00616D96" w:rsidRPr="00C55553" w:rsidTr="0017293B">
        <w:trPr>
          <w:gridAfter w:val="1"/>
          <w:wAfter w:w="10" w:type="dxa"/>
          <w:trHeight w:val="1277"/>
          <w:jc w:val="center"/>
        </w:trPr>
        <w:tc>
          <w:tcPr>
            <w:tcW w:w="51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p>
        </w:tc>
        <w:tc>
          <w:tcPr>
            <w:tcW w:w="70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2024</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2025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2026</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2027</w:t>
            </w: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2028</w:t>
            </w:r>
          </w:p>
        </w:tc>
        <w:tc>
          <w:tcPr>
            <w:tcW w:w="366" w:type="dxa"/>
          </w:tcPr>
          <w:p w:rsidR="00616D96" w:rsidRPr="005576C8" w:rsidRDefault="00616D96" w:rsidP="00616D96">
            <w:pPr>
              <w:pStyle w:val="a7"/>
              <w:jc w:val="center"/>
              <w:rPr>
                <w:rFonts w:ascii="Times New Roman" w:hAnsi="Times New Roman"/>
                <w:sz w:val="28"/>
                <w:szCs w:val="28"/>
                <w:highlight w:val="yellow"/>
              </w:rPr>
            </w:pPr>
          </w:p>
        </w:tc>
      </w:tr>
      <w:tr w:rsidR="00616D96" w:rsidRPr="00C55553"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lastRenderedPageBreak/>
              <w:t>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Основное мероприятие «Жилищная инфраструктура»</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p>
        </w:tc>
      </w:tr>
      <w:tr w:rsidR="00616D96" w:rsidRPr="00C55553"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1.1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Площадь муниципального жилищного фонда</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кв</w:t>
            </w:r>
            <w:proofErr w:type="gramStart"/>
            <w:r w:rsidRPr="005576C8">
              <w:rPr>
                <w:rFonts w:ascii="Times New Roman" w:hAnsi="Times New Roman"/>
                <w:sz w:val="28"/>
                <w:szCs w:val="28"/>
              </w:rPr>
              <w:t>.м</w:t>
            </w:r>
            <w:proofErr w:type="gramEnd"/>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27168,</w:t>
            </w:r>
            <w:r>
              <w:rPr>
                <w:rFonts w:ascii="Times New Roman" w:hAnsi="Times New Roman"/>
                <w:sz w:val="28"/>
                <w:szCs w:val="28"/>
              </w:rPr>
              <w:t xml:space="preserve"> </w:t>
            </w:r>
            <w:r w:rsidRPr="005576C8">
              <w:rPr>
                <w:rFonts w:ascii="Times New Roman" w:hAnsi="Times New Roman"/>
                <w:sz w:val="28"/>
                <w:szCs w:val="28"/>
              </w:rPr>
              <w:t>67</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27168,67</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27168,67</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27168,67</w:t>
            </w: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ind w:left="71"/>
              <w:rPr>
                <w:rFonts w:ascii="Times New Roman" w:hAnsi="Times New Roman"/>
                <w:sz w:val="28"/>
                <w:szCs w:val="28"/>
              </w:rPr>
            </w:pPr>
            <w:r w:rsidRPr="005576C8">
              <w:rPr>
                <w:rFonts w:ascii="Times New Roman" w:hAnsi="Times New Roman"/>
                <w:sz w:val="28"/>
                <w:szCs w:val="28"/>
              </w:rPr>
              <w:t>27168,67</w:t>
            </w:r>
          </w:p>
        </w:tc>
      </w:tr>
      <w:tr w:rsidR="00616D96" w:rsidRPr="00C55553"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616D96" w:rsidP="00616D96">
            <w:pPr>
              <w:pStyle w:val="a7"/>
              <w:jc w:val="center"/>
              <w:rPr>
                <w:rFonts w:ascii="Times New Roman" w:hAnsi="Times New Roman"/>
                <w:sz w:val="28"/>
                <w:szCs w:val="28"/>
              </w:rPr>
            </w:pPr>
            <w:r w:rsidRPr="004304F7">
              <w:rPr>
                <w:rFonts w:ascii="Times New Roman" w:hAnsi="Times New Roman"/>
                <w:sz w:val="28"/>
                <w:szCs w:val="28"/>
              </w:rPr>
              <w:t>1.2</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616D96" w:rsidP="00616D96">
            <w:pPr>
              <w:pStyle w:val="a7"/>
              <w:rPr>
                <w:rFonts w:ascii="Times New Roman" w:hAnsi="Times New Roman"/>
                <w:sz w:val="28"/>
                <w:szCs w:val="28"/>
              </w:rPr>
            </w:pPr>
            <w:r w:rsidRPr="004304F7">
              <w:rPr>
                <w:rFonts w:ascii="Times New Roman" w:hAnsi="Times New Roman"/>
                <w:sz w:val="28"/>
                <w:szCs w:val="28"/>
              </w:rPr>
              <w:t>Капитальный ремонт муниципального жилищного фонда</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616D96" w:rsidP="00616D96">
            <w:pPr>
              <w:pStyle w:val="a7"/>
              <w:jc w:val="center"/>
              <w:rPr>
                <w:rFonts w:ascii="Times New Roman" w:hAnsi="Times New Roman"/>
                <w:sz w:val="28"/>
                <w:szCs w:val="28"/>
              </w:rPr>
            </w:pPr>
            <w:r w:rsidRPr="004304F7">
              <w:rPr>
                <w:rFonts w:ascii="Times New Roman" w:hAnsi="Times New Roman"/>
                <w:sz w:val="28"/>
                <w:szCs w:val="28"/>
              </w:rPr>
              <w:t>ед.</w:t>
            </w:r>
          </w:p>
        </w:tc>
        <w:tc>
          <w:tcPr>
            <w:tcW w:w="1276" w:type="dxa"/>
            <w:tcBorders>
              <w:top w:val="single" w:sz="4" w:space="0" w:color="auto"/>
              <w:left w:val="single" w:sz="4" w:space="0" w:color="auto"/>
              <w:bottom w:val="single" w:sz="4" w:space="0" w:color="auto"/>
              <w:right w:val="single" w:sz="4" w:space="0" w:color="auto"/>
            </w:tcBorders>
          </w:tcPr>
          <w:p w:rsidR="00616D96" w:rsidRPr="004304F7" w:rsidRDefault="00CA1ED2" w:rsidP="00616D96">
            <w:pPr>
              <w:pStyle w:val="a7"/>
              <w:jc w:val="center"/>
              <w:rPr>
                <w:rFonts w:ascii="Times New Roman" w:hAnsi="Times New Roman"/>
                <w:sz w:val="28"/>
                <w:szCs w:val="28"/>
              </w:rPr>
            </w:pPr>
            <w:r>
              <w:rPr>
                <w:rFonts w:ascii="Times New Roman" w:hAnsi="Times New Roman"/>
                <w:sz w:val="28"/>
                <w:szCs w:val="28"/>
              </w:rPr>
              <w:t>22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CA1ED2" w:rsidP="00616D96">
            <w:pPr>
              <w:pStyle w:val="a7"/>
              <w:jc w:val="center"/>
              <w:rPr>
                <w:rFonts w:ascii="Times New Roman" w:hAnsi="Times New Roman"/>
                <w:sz w:val="28"/>
                <w:szCs w:val="28"/>
              </w:rPr>
            </w:pPr>
            <w:r>
              <w:rPr>
                <w:rFonts w:ascii="Times New Roman" w:hAnsi="Times New Roman"/>
                <w:sz w:val="28"/>
                <w:szCs w:val="28"/>
              </w:rPr>
              <w:t>14</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616D96" w:rsidP="00616D96">
            <w:pPr>
              <w:pStyle w:val="a7"/>
              <w:jc w:val="center"/>
              <w:rPr>
                <w:rFonts w:ascii="Times New Roman" w:hAnsi="Times New Roman"/>
                <w:sz w:val="28"/>
                <w:szCs w:val="28"/>
              </w:rPr>
            </w:pPr>
            <w:r w:rsidRPr="004304F7">
              <w:rPr>
                <w:rFonts w:ascii="Times New Roman" w:hAnsi="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616D96" w:rsidP="00616D96">
            <w:pPr>
              <w:pStyle w:val="a7"/>
              <w:jc w:val="center"/>
              <w:rPr>
                <w:rFonts w:ascii="Times New Roman" w:hAnsi="Times New Roman"/>
                <w:sz w:val="28"/>
                <w:szCs w:val="28"/>
              </w:rPr>
            </w:pPr>
            <w:r w:rsidRPr="004304F7">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16D96" w:rsidRPr="004304F7" w:rsidRDefault="00616D96" w:rsidP="00616D96">
            <w:pPr>
              <w:pStyle w:val="a7"/>
              <w:jc w:val="center"/>
              <w:rPr>
                <w:rFonts w:ascii="Times New Roman" w:hAnsi="Times New Roman"/>
                <w:sz w:val="28"/>
                <w:szCs w:val="28"/>
              </w:rPr>
            </w:pPr>
            <w:r w:rsidRPr="004304F7">
              <w:rPr>
                <w:rFonts w:ascii="Times New Roman" w:hAnsi="Times New Roman"/>
                <w:sz w:val="28"/>
                <w:szCs w:val="28"/>
              </w:rPr>
              <w:t>5</w:t>
            </w:r>
          </w:p>
        </w:tc>
      </w:tr>
      <w:tr w:rsidR="00616D96" w:rsidRPr="00C55553"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616D96" w:rsidP="00616D96">
            <w:pPr>
              <w:pStyle w:val="a7"/>
              <w:jc w:val="center"/>
              <w:rPr>
                <w:rFonts w:ascii="Times New Roman" w:hAnsi="Times New Roman"/>
                <w:sz w:val="28"/>
                <w:szCs w:val="28"/>
              </w:rPr>
            </w:pPr>
            <w:r w:rsidRPr="004304F7">
              <w:rPr>
                <w:rFonts w:ascii="Times New Roman" w:hAnsi="Times New Roman"/>
                <w:sz w:val="28"/>
                <w:szCs w:val="28"/>
              </w:rPr>
              <w:t>1.3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616D96" w:rsidP="00616D96">
            <w:pPr>
              <w:pStyle w:val="a7"/>
              <w:rPr>
                <w:rFonts w:ascii="Times New Roman" w:hAnsi="Times New Roman"/>
                <w:sz w:val="28"/>
                <w:szCs w:val="28"/>
              </w:rPr>
            </w:pPr>
            <w:r w:rsidRPr="004304F7">
              <w:rPr>
                <w:rFonts w:ascii="Times New Roman" w:hAnsi="Times New Roman"/>
                <w:sz w:val="28"/>
                <w:szCs w:val="28"/>
              </w:rPr>
              <w:t>Установка ИПУ в муниципальном жилищном фонде</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616D96" w:rsidP="00616D96">
            <w:pPr>
              <w:pStyle w:val="a7"/>
              <w:jc w:val="center"/>
              <w:rPr>
                <w:rFonts w:ascii="Times New Roman" w:hAnsi="Times New Roman"/>
                <w:sz w:val="28"/>
                <w:szCs w:val="28"/>
              </w:rPr>
            </w:pPr>
            <w:r w:rsidRPr="004304F7">
              <w:rPr>
                <w:rFonts w:ascii="Times New Roman" w:hAnsi="Times New Roman"/>
                <w:sz w:val="28"/>
                <w:szCs w:val="28"/>
              </w:rPr>
              <w:t>ед.</w:t>
            </w:r>
          </w:p>
        </w:tc>
        <w:tc>
          <w:tcPr>
            <w:tcW w:w="1276" w:type="dxa"/>
            <w:tcBorders>
              <w:top w:val="single" w:sz="4" w:space="0" w:color="auto"/>
              <w:left w:val="single" w:sz="4" w:space="0" w:color="auto"/>
              <w:bottom w:val="single" w:sz="4" w:space="0" w:color="auto"/>
              <w:right w:val="single" w:sz="4" w:space="0" w:color="auto"/>
            </w:tcBorders>
          </w:tcPr>
          <w:p w:rsidR="00616D96" w:rsidRPr="004304F7" w:rsidRDefault="00CA1ED2" w:rsidP="00616D96">
            <w:pPr>
              <w:pStyle w:val="a7"/>
              <w:jc w:val="center"/>
              <w:rPr>
                <w:rFonts w:ascii="Times New Roman" w:hAnsi="Times New Roman"/>
                <w:sz w:val="28"/>
                <w:szCs w:val="28"/>
              </w:rPr>
            </w:pPr>
            <w:r>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CA1ED2" w:rsidP="00616D96">
            <w:pPr>
              <w:pStyle w:val="a7"/>
              <w:jc w:val="center"/>
              <w:rPr>
                <w:rFonts w:ascii="Times New Roman" w:hAnsi="Times New Roman"/>
                <w:sz w:val="28"/>
                <w:szCs w:val="28"/>
              </w:rPr>
            </w:pPr>
            <w:r>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616D96" w:rsidP="00616D96">
            <w:pPr>
              <w:pStyle w:val="a7"/>
              <w:jc w:val="center"/>
              <w:rPr>
                <w:rFonts w:ascii="Times New Roman" w:hAnsi="Times New Roman"/>
                <w:sz w:val="28"/>
                <w:szCs w:val="28"/>
              </w:rPr>
            </w:pPr>
            <w:r w:rsidRPr="004304F7">
              <w:rPr>
                <w:rFonts w:ascii="Times New Roman" w:hAnsi="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4304F7" w:rsidRDefault="00616D96" w:rsidP="00616D96">
            <w:pPr>
              <w:pStyle w:val="a7"/>
              <w:jc w:val="center"/>
              <w:rPr>
                <w:rFonts w:ascii="Times New Roman" w:hAnsi="Times New Roman"/>
                <w:sz w:val="28"/>
                <w:szCs w:val="28"/>
              </w:rPr>
            </w:pPr>
            <w:r w:rsidRPr="004304F7">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16D96" w:rsidRPr="004304F7" w:rsidRDefault="00616D96" w:rsidP="00616D96">
            <w:pPr>
              <w:pStyle w:val="a7"/>
              <w:jc w:val="center"/>
              <w:rPr>
                <w:rFonts w:ascii="Times New Roman" w:hAnsi="Times New Roman"/>
                <w:sz w:val="28"/>
                <w:szCs w:val="28"/>
              </w:rPr>
            </w:pPr>
            <w:r w:rsidRPr="004304F7">
              <w:rPr>
                <w:rFonts w:ascii="Times New Roman" w:hAnsi="Times New Roman"/>
                <w:sz w:val="28"/>
                <w:szCs w:val="28"/>
              </w:rPr>
              <w:t>3</w:t>
            </w:r>
          </w:p>
        </w:tc>
      </w:tr>
      <w:tr w:rsidR="00616D96" w:rsidRPr="00C55553"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1.4</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Снос аварийного жилья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ед.</w:t>
            </w: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CA1ED2" w:rsidP="00616D96">
            <w:pPr>
              <w:pStyle w:val="a7"/>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CA1ED2" w:rsidP="00616D96">
            <w:pPr>
              <w:pStyle w:val="a7"/>
              <w:jc w:val="center"/>
              <w:rPr>
                <w:rFonts w:ascii="Times New Roman" w:hAnsi="Times New Roman"/>
                <w:sz w:val="28"/>
                <w:szCs w:val="28"/>
              </w:rPr>
            </w:pPr>
            <w:r>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1</w:t>
            </w:r>
          </w:p>
        </w:tc>
      </w:tr>
      <w:tr w:rsidR="00616D96" w:rsidRPr="005576C8"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Основное мероприятие «Коммунальная инфраструктура»</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p>
        </w:tc>
      </w:tr>
      <w:tr w:rsidR="00616D96" w:rsidRPr="00C55553"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Уровень износа коммунальной инфраструктуры</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50,5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50,0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45,</w:t>
            </w:r>
            <w:r w:rsidR="00A275EA">
              <w:rPr>
                <w:rFonts w:ascii="Times New Roman" w:hAnsi="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45,</w:t>
            </w:r>
            <w:r w:rsidR="00E55C59">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45,0</w:t>
            </w:r>
          </w:p>
        </w:tc>
      </w:tr>
      <w:tr w:rsidR="00616D96" w:rsidRPr="00C55553"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2.2</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Уровень удовлетворенн</w:t>
            </w:r>
            <w:r w:rsidRPr="005576C8">
              <w:rPr>
                <w:rFonts w:ascii="Times New Roman" w:hAnsi="Times New Roman"/>
                <w:sz w:val="28"/>
                <w:szCs w:val="28"/>
              </w:rPr>
              <w:lastRenderedPageBreak/>
              <w:t>ости жителей Приволжского городского поселения качеством предоставленных коммунальных услуг</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lastRenderedPageBreak/>
              <w:t>%</w:t>
            </w: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E4065C">
              <w:rPr>
                <w:rFonts w:ascii="Times New Roman" w:hAnsi="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E4065C">
              <w:rPr>
                <w:rFonts w:ascii="Times New Roman" w:hAnsi="Times New Roman"/>
                <w:sz w:val="28"/>
                <w:szCs w:val="28"/>
              </w:rPr>
              <w:t>95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Pr>
                <w:sz w:val="28"/>
                <w:szCs w:val="28"/>
              </w:rPr>
              <w:t>95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E4065C">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E4065C">
              <w:rPr>
                <w:rFonts w:ascii="Times New Roman" w:hAnsi="Times New Roman"/>
                <w:sz w:val="28"/>
                <w:szCs w:val="28"/>
              </w:rPr>
              <w:t>100</w:t>
            </w:r>
          </w:p>
        </w:tc>
      </w:tr>
      <w:tr w:rsidR="00616D96" w:rsidRPr="00C55553"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lastRenderedPageBreak/>
              <w:t>2.3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Улучшение экологи</w:t>
            </w:r>
          </w:p>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ческой ситуации</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E4065C">
              <w:rPr>
                <w:rFonts w:ascii="Times New Roman" w:hAnsi="Times New Roman"/>
                <w:sz w:val="28"/>
                <w:szCs w:val="28"/>
              </w:rPr>
              <w:t>50,5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E4065C">
              <w:rPr>
                <w:rFonts w:ascii="Times New Roman" w:hAnsi="Times New Roman"/>
                <w:sz w:val="28"/>
                <w:szCs w:val="28"/>
              </w:rPr>
              <w:t>50,0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E4065C">
              <w:rPr>
                <w:rFonts w:ascii="Times New Roman" w:hAnsi="Times New Roman"/>
                <w:sz w:val="28"/>
                <w:szCs w:val="28"/>
              </w:rPr>
              <w:t>45,5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E4065C">
              <w:rPr>
                <w:rFonts w:ascii="Times New Roman" w:hAnsi="Times New Roman"/>
                <w:sz w:val="28"/>
                <w:szCs w:val="28"/>
              </w:rPr>
              <w:t>45,5</w:t>
            </w: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E4065C">
              <w:rPr>
                <w:rFonts w:ascii="Times New Roman" w:hAnsi="Times New Roman"/>
                <w:sz w:val="28"/>
                <w:szCs w:val="28"/>
              </w:rPr>
              <w:t>45,</w:t>
            </w:r>
            <w:r w:rsidR="00C17EE7">
              <w:rPr>
                <w:rFonts w:ascii="Times New Roman" w:hAnsi="Times New Roman"/>
                <w:sz w:val="28"/>
                <w:szCs w:val="28"/>
              </w:rPr>
              <w:t>5</w:t>
            </w:r>
          </w:p>
        </w:tc>
      </w:tr>
      <w:tr w:rsidR="00616D96" w:rsidRPr="00C55553" w:rsidTr="0017293B">
        <w:trPr>
          <w:gridAfter w:val="2"/>
          <w:wAfter w:w="376" w:type="dxa"/>
          <w:trHeight w:val="3566"/>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Основное мероприятие</w:t>
            </w:r>
          </w:p>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«Переселение граждан из аварийного жилищного фонда на территории Приволжского городского поселения»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p>
        </w:tc>
      </w:tr>
      <w:tr w:rsidR="00616D96" w:rsidRPr="00C55553"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3.1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Снос аварийных домов</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ед.</w:t>
            </w: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Pr>
                <w:rFonts w:ascii="Times New Roman" w:hAnsi="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0</w:t>
            </w:r>
          </w:p>
        </w:tc>
      </w:tr>
      <w:tr w:rsidR="00616D96" w:rsidRPr="00C55553"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Основное мероприятие «Повышение качества питьевой воды в Приволжском городском поселении»</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highlight w:val="yellow"/>
              </w:rPr>
            </w:pP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highlight w:val="yellow"/>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highlight w:val="yellow"/>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highlight w:val="yellow"/>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highlight w:val="yellow"/>
              </w:rPr>
            </w:pP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highlight w:val="yellow"/>
              </w:rPr>
            </w:pPr>
          </w:p>
        </w:tc>
      </w:tr>
      <w:tr w:rsidR="00616D96" w:rsidRPr="00AE699B"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4.1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 xml:space="preserve">Замена (реконструкция) сетей холодного и горячего </w:t>
            </w:r>
            <w:r w:rsidRPr="005576C8">
              <w:rPr>
                <w:rFonts w:ascii="Times New Roman" w:hAnsi="Times New Roman"/>
                <w:sz w:val="28"/>
                <w:szCs w:val="28"/>
              </w:rPr>
              <w:lastRenderedPageBreak/>
              <w:t>водоснабжения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lastRenderedPageBreak/>
              <w:t>%</w:t>
            </w: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90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95</w:t>
            </w:r>
          </w:p>
        </w:tc>
      </w:tr>
      <w:tr w:rsidR="00616D96" w:rsidRPr="00AE699B"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lastRenderedPageBreak/>
              <w:t>4.2</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Замена (реконструкция) объектов водоснабжения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90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r w:rsidRPr="005576C8">
              <w:rPr>
                <w:rFonts w:ascii="Times New Roman" w:hAnsi="Times New Roman"/>
                <w:sz w:val="28"/>
                <w:szCs w:val="28"/>
              </w:rPr>
              <w:t>95</w:t>
            </w:r>
          </w:p>
        </w:tc>
      </w:tr>
      <w:tr w:rsidR="00616D96" w:rsidRPr="005576C8"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bookmarkStart w:id="2" w:name="_Hlk173242563"/>
            <w:r w:rsidRPr="005576C8">
              <w:rPr>
                <w:rFonts w:ascii="Times New Roman" w:hAnsi="Times New Roman"/>
                <w:sz w:val="28"/>
                <w:szCs w:val="28"/>
              </w:rPr>
              <w:t>5</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rPr>
                <w:rFonts w:ascii="Times New Roman" w:hAnsi="Times New Roman"/>
                <w:sz w:val="28"/>
                <w:szCs w:val="28"/>
              </w:rPr>
            </w:pPr>
            <w:r w:rsidRPr="005576C8">
              <w:rPr>
                <w:rFonts w:ascii="Times New Roman" w:hAnsi="Times New Roman"/>
                <w:sz w:val="28"/>
                <w:szCs w:val="28"/>
              </w:rPr>
              <w:t>Основное мероприятие «Модернизация объектов коммунальной инфраструктуры и обеспечение функционирования систем жизнеобеспечения»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5576C8" w:rsidRDefault="00616D96" w:rsidP="00616D96">
            <w:pPr>
              <w:pStyle w:val="a7"/>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16D96" w:rsidRPr="005576C8" w:rsidRDefault="00616D96" w:rsidP="00616D96">
            <w:pPr>
              <w:pStyle w:val="a7"/>
              <w:jc w:val="center"/>
              <w:rPr>
                <w:rFonts w:ascii="Times New Roman" w:hAnsi="Times New Roman"/>
                <w:sz w:val="28"/>
                <w:szCs w:val="28"/>
              </w:rPr>
            </w:pPr>
          </w:p>
        </w:tc>
      </w:tr>
      <w:tr w:rsidR="00616D96" w:rsidRPr="005576C8"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5.1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both"/>
              <w:rPr>
                <w:rFonts w:ascii="Times New Roman" w:hAnsi="Times New Roman"/>
                <w:sz w:val="28"/>
                <w:szCs w:val="28"/>
              </w:rPr>
            </w:pPr>
            <w:r w:rsidRPr="00616D96">
              <w:rPr>
                <w:rFonts w:ascii="Times New Roman" w:hAnsi="Times New Roman"/>
                <w:sz w:val="28"/>
                <w:szCs w:val="28"/>
              </w:rPr>
              <w:t>Строительство газовой котельной «Литер</w:t>
            </w:r>
            <w:proofErr w:type="gramStart"/>
            <w:r w:rsidRPr="00616D96">
              <w:rPr>
                <w:rFonts w:ascii="Times New Roman" w:hAnsi="Times New Roman"/>
                <w:sz w:val="28"/>
                <w:szCs w:val="28"/>
              </w:rPr>
              <w:t xml:space="preserve"> А</w:t>
            </w:r>
            <w:proofErr w:type="gramEnd"/>
            <w:r w:rsidRPr="00616D96">
              <w:rPr>
                <w:rFonts w:ascii="Times New Roman" w:hAnsi="Times New Roman"/>
                <w:sz w:val="28"/>
                <w:szCs w:val="28"/>
              </w:rPr>
              <w:t xml:space="preserve">» мощностью 8,39 Гкал/час (9,76 МВт), расположенной по адресу: Российская Федерация, Ивановская область, Приволжский муниципальный район, </w:t>
            </w:r>
            <w:proofErr w:type="gramStart"/>
            <w:r w:rsidRPr="00616D96">
              <w:rPr>
                <w:rFonts w:ascii="Times New Roman" w:hAnsi="Times New Roman"/>
                <w:sz w:val="28"/>
                <w:szCs w:val="28"/>
              </w:rPr>
              <w:t>Приволжское</w:t>
            </w:r>
            <w:proofErr w:type="gramEnd"/>
            <w:r w:rsidRPr="00616D96">
              <w:rPr>
                <w:rFonts w:ascii="Times New Roman" w:hAnsi="Times New Roman"/>
                <w:sz w:val="28"/>
                <w:szCs w:val="28"/>
              </w:rPr>
              <w:t xml:space="preserve"> городское</w:t>
            </w:r>
          </w:p>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поселение,</w:t>
            </w:r>
          </w:p>
          <w:p w:rsidR="00616D96" w:rsidRPr="00616D96" w:rsidRDefault="00616D96" w:rsidP="00616D96">
            <w:pPr>
              <w:pStyle w:val="a7"/>
              <w:rPr>
                <w:rFonts w:ascii="Times New Roman" w:hAnsi="Times New Roman"/>
                <w:sz w:val="28"/>
                <w:szCs w:val="28"/>
              </w:rPr>
            </w:pPr>
            <w:r w:rsidRPr="00616D96">
              <w:rPr>
                <w:rFonts w:ascii="Times New Roman" w:hAnsi="Times New Roman"/>
                <w:sz w:val="28"/>
                <w:szCs w:val="28"/>
              </w:rPr>
              <w:t xml:space="preserve">г. Приволжск, ул. Волгореченская земельный </w:t>
            </w:r>
            <w:r w:rsidRPr="00616D96">
              <w:rPr>
                <w:rFonts w:ascii="Times New Roman" w:hAnsi="Times New Roman"/>
                <w:sz w:val="28"/>
                <w:szCs w:val="28"/>
              </w:rPr>
              <w:lastRenderedPageBreak/>
              <w:t>участок 1</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lastRenderedPageBreak/>
              <w:t>%</w:t>
            </w:r>
          </w:p>
        </w:tc>
        <w:tc>
          <w:tcPr>
            <w:tcW w:w="1276" w:type="dxa"/>
            <w:tcBorders>
              <w:top w:val="single" w:sz="4" w:space="0" w:color="auto"/>
              <w:left w:val="single" w:sz="4" w:space="0" w:color="auto"/>
              <w:bottom w:val="single" w:sz="4" w:space="0" w:color="auto"/>
              <w:right w:val="single" w:sz="4" w:space="0" w:color="auto"/>
            </w:tcBorders>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r>
      <w:tr w:rsidR="00616D96" w:rsidRPr="005576C8"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lastRenderedPageBreak/>
              <w:t>5.2</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both"/>
              <w:rPr>
                <w:rFonts w:ascii="Times New Roman" w:eastAsia="Times New Roman" w:hAnsi="Times New Roman"/>
                <w:sz w:val="28"/>
                <w:szCs w:val="28"/>
              </w:rPr>
            </w:pPr>
            <w:r w:rsidRPr="00616D96">
              <w:rPr>
                <w:rFonts w:ascii="Times New Roman" w:eastAsia="Times New Roman" w:hAnsi="Times New Roman"/>
                <w:sz w:val="28"/>
                <w:szCs w:val="28"/>
              </w:rPr>
              <w:t>Строительство газовой котельной «Литер</w:t>
            </w:r>
            <w:proofErr w:type="gramStart"/>
            <w:r w:rsidRPr="00616D96">
              <w:rPr>
                <w:rFonts w:ascii="Times New Roman" w:eastAsia="Times New Roman" w:hAnsi="Times New Roman"/>
                <w:sz w:val="28"/>
                <w:szCs w:val="28"/>
              </w:rPr>
              <w:t xml:space="preserve"> Б</w:t>
            </w:r>
            <w:proofErr w:type="gramEnd"/>
            <w:r w:rsidRPr="00616D96">
              <w:rPr>
                <w:rFonts w:ascii="Times New Roman" w:eastAsia="Times New Roman" w:hAnsi="Times New Roman"/>
                <w:sz w:val="28"/>
                <w:szCs w:val="28"/>
              </w:rPr>
              <w:t xml:space="preserve">» мощностью 23,94 Гкал/час (27,84 МВт), </w:t>
            </w:r>
          </w:p>
          <w:p w:rsidR="00616D96" w:rsidRPr="00616D96" w:rsidRDefault="00616D96" w:rsidP="00616D96">
            <w:pPr>
              <w:pStyle w:val="a7"/>
              <w:jc w:val="both"/>
              <w:rPr>
                <w:rFonts w:ascii="Times New Roman" w:hAnsi="Times New Roman"/>
                <w:sz w:val="28"/>
                <w:szCs w:val="28"/>
              </w:rPr>
            </w:pPr>
            <w:proofErr w:type="gramStart"/>
            <w:r w:rsidRPr="00616D96">
              <w:rPr>
                <w:rFonts w:ascii="Times New Roman" w:hAnsi="Times New Roman"/>
                <w:sz w:val="28"/>
                <w:szCs w:val="28"/>
              </w:rPr>
              <w:t>расположенной</w:t>
            </w:r>
            <w:proofErr w:type="gramEnd"/>
            <w:r w:rsidRPr="00616D96">
              <w:rPr>
                <w:rFonts w:ascii="Times New Roman" w:hAnsi="Times New Roman"/>
                <w:sz w:val="28"/>
                <w:szCs w:val="28"/>
              </w:rPr>
              <w:t xml:space="preserve"> по адресу: Российская Федерация, Ивановская область, Приволжский муниципальный район, </w:t>
            </w:r>
            <w:proofErr w:type="gramStart"/>
            <w:r w:rsidRPr="00616D96">
              <w:rPr>
                <w:rFonts w:ascii="Times New Roman" w:hAnsi="Times New Roman"/>
                <w:sz w:val="28"/>
                <w:szCs w:val="28"/>
              </w:rPr>
              <w:t>Приволжское</w:t>
            </w:r>
            <w:proofErr w:type="gramEnd"/>
            <w:r w:rsidRPr="00616D96">
              <w:rPr>
                <w:rFonts w:ascii="Times New Roman" w:hAnsi="Times New Roman"/>
                <w:sz w:val="28"/>
                <w:szCs w:val="28"/>
              </w:rPr>
              <w:t xml:space="preserve"> городское</w:t>
            </w:r>
          </w:p>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 xml:space="preserve">поселение, </w:t>
            </w:r>
          </w:p>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 xml:space="preserve">г. Приволжск, </w:t>
            </w:r>
          </w:p>
          <w:p w:rsidR="00616D96" w:rsidRPr="00616D96" w:rsidRDefault="00616D96" w:rsidP="00616D96">
            <w:pPr>
              <w:pStyle w:val="a7"/>
              <w:rPr>
                <w:rFonts w:ascii="Times New Roman" w:hAnsi="Times New Roman"/>
                <w:sz w:val="28"/>
                <w:szCs w:val="28"/>
              </w:rPr>
            </w:pPr>
            <w:r w:rsidRPr="00616D96">
              <w:rPr>
                <w:rFonts w:ascii="Times New Roman" w:hAnsi="Times New Roman"/>
                <w:sz w:val="28"/>
                <w:szCs w:val="28"/>
              </w:rPr>
              <w:t>ул. Волгореченская земельный участок 1</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r>
      <w:tr w:rsidR="00616D96" w:rsidRPr="005576C8"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5.3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adjustRightInd w:val="0"/>
              <w:jc w:val="both"/>
              <w:rPr>
                <w:rFonts w:eastAsia="Calibri"/>
                <w:sz w:val="28"/>
                <w:szCs w:val="28"/>
                <w:lang w:eastAsia="en-US"/>
              </w:rPr>
            </w:pPr>
            <w:r w:rsidRPr="00616D96">
              <w:rPr>
                <w:rFonts w:eastAsia="Calibri"/>
                <w:sz w:val="28"/>
                <w:szCs w:val="28"/>
                <w:lang w:eastAsia="en-US"/>
              </w:rPr>
              <w:t>Приобретение оборудования и материалов для проведения работ по ремонту системы водоснабжения и водоотведения в г</w:t>
            </w:r>
            <w:proofErr w:type="gramStart"/>
            <w:r w:rsidRPr="00616D96">
              <w:rPr>
                <w:rFonts w:eastAsia="Calibri"/>
                <w:sz w:val="28"/>
                <w:szCs w:val="28"/>
                <w:lang w:eastAsia="en-US"/>
              </w:rPr>
              <w:t>.П</w:t>
            </w:r>
            <w:proofErr w:type="gramEnd"/>
            <w:r w:rsidRPr="00616D96">
              <w:rPr>
                <w:rFonts w:eastAsia="Calibri"/>
                <w:sz w:val="28"/>
                <w:szCs w:val="28"/>
                <w:lang w:eastAsia="en-US"/>
              </w:rPr>
              <w:t>риволжск:</w:t>
            </w:r>
          </w:p>
          <w:p w:rsidR="00616D96" w:rsidRPr="00616D96" w:rsidRDefault="00616D96" w:rsidP="00616D96">
            <w:pPr>
              <w:adjustRightInd w:val="0"/>
              <w:jc w:val="both"/>
              <w:rPr>
                <w:rFonts w:eastAsia="Calibri"/>
                <w:sz w:val="28"/>
                <w:szCs w:val="28"/>
                <w:lang w:eastAsia="en-US"/>
              </w:rPr>
            </w:pPr>
            <w:r w:rsidRPr="00616D96">
              <w:rPr>
                <w:rFonts w:eastAsia="Calibri"/>
                <w:sz w:val="28"/>
                <w:szCs w:val="28"/>
                <w:lang w:eastAsia="en-US"/>
              </w:rPr>
              <w:t>- насосная станция второго подъема, расположенна</w:t>
            </w:r>
            <w:r w:rsidRPr="00616D96">
              <w:rPr>
                <w:rFonts w:eastAsia="Calibri"/>
                <w:sz w:val="28"/>
                <w:szCs w:val="28"/>
                <w:lang w:eastAsia="en-US"/>
              </w:rPr>
              <w:lastRenderedPageBreak/>
              <w:t>я по адресу: Ивановская область, г</w:t>
            </w:r>
            <w:proofErr w:type="gramStart"/>
            <w:r w:rsidRPr="00616D96">
              <w:rPr>
                <w:rFonts w:eastAsia="Calibri"/>
                <w:sz w:val="28"/>
                <w:szCs w:val="28"/>
                <w:lang w:eastAsia="en-US"/>
              </w:rPr>
              <w:t>.П</w:t>
            </w:r>
            <w:proofErr w:type="gramEnd"/>
            <w:r w:rsidRPr="00616D96">
              <w:rPr>
                <w:rFonts w:eastAsia="Calibri"/>
                <w:sz w:val="28"/>
                <w:szCs w:val="28"/>
                <w:lang w:eastAsia="en-US"/>
              </w:rPr>
              <w:t>риволжск, ул.Заречная, д.3;</w:t>
            </w:r>
          </w:p>
          <w:p w:rsidR="00616D96" w:rsidRPr="00616D96" w:rsidRDefault="00616D96" w:rsidP="00616D96">
            <w:pPr>
              <w:adjustRightInd w:val="0"/>
              <w:jc w:val="both"/>
              <w:rPr>
                <w:rFonts w:eastAsia="Calibri"/>
                <w:sz w:val="28"/>
                <w:szCs w:val="28"/>
                <w:lang w:eastAsia="en-US"/>
              </w:rPr>
            </w:pPr>
            <w:r w:rsidRPr="00616D96">
              <w:rPr>
                <w:rFonts w:eastAsia="Calibri"/>
                <w:sz w:val="28"/>
                <w:szCs w:val="28"/>
                <w:lang w:eastAsia="en-US"/>
              </w:rPr>
              <w:t>- скважина №17, расположенная по адресу: Ивановская область, г</w:t>
            </w:r>
            <w:proofErr w:type="gramStart"/>
            <w:r w:rsidRPr="00616D96">
              <w:rPr>
                <w:rFonts w:eastAsia="Calibri"/>
                <w:sz w:val="28"/>
                <w:szCs w:val="28"/>
                <w:lang w:eastAsia="en-US"/>
              </w:rPr>
              <w:t>.П</w:t>
            </w:r>
            <w:proofErr w:type="gramEnd"/>
            <w:r w:rsidRPr="00616D96">
              <w:rPr>
                <w:rFonts w:eastAsia="Calibri"/>
                <w:sz w:val="28"/>
                <w:szCs w:val="28"/>
                <w:lang w:eastAsia="en-US"/>
              </w:rPr>
              <w:t>риволжск, ул.Заречная, д.3;</w:t>
            </w:r>
          </w:p>
          <w:p w:rsidR="00616D96" w:rsidRPr="00616D96" w:rsidRDefault="00616D96" w:rsidP="00616D96">
            <w:pPr>
              <w:pStyle w:val="a7"/>
              <w:rPr>
                <w:rFonts w:ascii="Times New Roman" w:hAnsi="Times New Roman"/>
                <w:sz w:val="28"/>
                <w:szCs w:val="28"/>
              </w:rPr>
            </w:pPr>
            <w:r w:rsidRPr="00616D96">
              <w:rPr>
                <w:rFonts w:ascii="Times New Roman" w:hAnsi="Times New Roman"/>
                <w:sz w:val="28"/>
                <w:szCs w:val="28"/>
              </w:rPr>
              <w:t>- станция воздуходувная, Ивановская область, г</w:t>
            </w:r>
            <w:proofErr w:type="gramStart"/>
            <w:r w:rsidRPr="00616D96">
              <w:rPr>
                <w:rFonts w:ascii="Times New Roman" w:hAnsi="Times New Roman"/>
                <w:sz w:val="28"/>
                <w:szCs w:val="28"/>
              </w:rPr>
              <w:t>.П</w:t>
            </w:r>
            <w:proofErr w:type="gramEnd"/>
            <w:r w:rsidRPr="00616D96">
              <w:rPr>
                <w:rFonts w:ascii="Times New Roman" w:hAnsi="Times New Roman"/>
                <w:sz w:val="28"/>
                <w:szCs w:val="28"/>
              </w:rPr>
              <w:t>риволжск, ул.Иваново-Вознесенская, д.85, литера Г</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lastRenderedPageBreak/>
              <w:t>ед.</w:t>
            </w:r>
          </w:p>
        </w:tc>
        <w:tc>
          <w:tcPr>
            <w:tcW w:w="1276" w:type="dxa"/>
            <w:tcBorders>
              <w:top w:val="single" w:sz="4" w:space="0" w:color="auto"/>
              <w:left w:val="single" w:sz="4" w:space="0" w:color="auto"/>
              <w:bottom w:val="single" w:sz="4" w:space="0" w:color="auto"/>
              <w:right w:val="single" w:sz="4" w:space="0" w:color="auto"/>
            </w:tcBorders>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r>
      <w:tr w:rsidR="00616D96" w:rsidRPr="005576C8" w:rsidTr="0017293B">
        <w:trPr>
          <w:gridAfter w:val="2"/>
          <w:wAfter w:w="376" w:type="dxa"/>
          <w:trHeight w:val="159"/>
          <w:jc w:val="center"/>
        </w:trPr>
        <w:tc>
          <w:tcPr>
            <w:tcW w:w="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lastRenderedPageBreak/>
              <w:t>5.4</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adjustRightInd w:val="0"/>
              <w:jc w:val="both"/>
              <w:rPr>
                <w:sz w:val="28"/>
                <w:szCs w:val="28"/>
              </w:rPr>
            </w:pPr>
            <w:r w:rsidRPr="00616D96">
              <w:rPr>
                <w:sz w:val="28"/>
                <w:szCs w:val="28"/>
              </w:rPr>
              <w:t xml:space="preserve">Капитальный ремонт участков системы теплоснабжения в </w:t>
            </w:r>
            <w:proofErr w:type="gramStart"/>
            <w:r w:rsidRPr="00616D96">
              <w:rPr>
                <w:sz w:val="28"/>
                <w:szCs w:val="28"/>
              </w:rPr>
              <w:t>г</w:t>
            </w:r>
            <w:proofErr w:type="gramEnd"/>
            <w:r w:rsidRPr="00616D96">
              <w:rPr>
                <w:sz w:val="28"/>
                <w:szCs w:val="28"/>
              </w:rPr>
              <w:t>. Приволжск</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ед.</w:t>
            </w:r>
          </w:p>
        </w:tc>
        <w:tc>
          <w:tcPr>
            <w:tcW w:w="1276" w:type="dxa"/>
            <w:tcBorders>
              <w:top w:val="single" w:sz="4" w:space="0" w:color="auto"/>
              <w:left w:val="single" w:sz="4" w:space="0" w:color="auto"/>
              <w:bottom w:val="single" w:sz="4" w:space="0" w:color="auto"/>
              <w:right w:val="single" w:sz="4" w:space="0" w:color="auto"/>
            </w:tcBorders>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616D96" w:rsidRPr="00616D96" w:rsidRDefault="00616D96" w:rsidP="00616D96">
            <w:pPr>
              <w:pStyle w:val="a7"/>
              <w:jc w:val="center"/>
              <w:rPr>
                <w:rFonts w:ascii="Times New Roman" w:hAnsi="Times New Roman"/>
                <w:sz w:val="28"/>
                <w:szCs w:val="28"/>
              </w:rPr>
            </w:pPr>
            <w:r w:rsidRPr="00616D96">
              <w:rPr>
                <w:rFonts w:ascii="Times New Roman" w:hAnsi="Times New Roman"/>
                <w:sz w:val="28"/>
                <w:szCs w:val="28"/>
              </w:rPr>
              <w:t>0</w:t>
            </w:r>
          </w:p>
        </w:tc>
      </w:tr>
      <w:bookmarkEnd w:id="2"/>
    </w:tbl>
    <w:p w:rsidR="00EB5F8B" w:rsidRPr="00EB5F8B" w:rsidRDefault="00EB5F8B" w:rsidP="00591D0B">
      <w:pPr>
        <w:tabs>
          <w:tab w:val="left" w:pos="851"/>
          <w:tab w:val="left" w:pos="1335"/>
        </w:tabs>
        <w:jc w:val="center"/>
        <w:rPr>
          <w:sz w:val="28"/>
          <w:szCs w:val="28"/>
        </w:rPr>
      </w:pPr>
    </w:p>
    <w:p w:rsidR="00591D0B" w:rsidRPr="00A76668" w:rsidRDefault="00591D0B" w:rsidP="00591D0B">
      <w:pPr>
        <w:tabs>
          <w:tab w:val="left" w:pos="851"/>
          <w:tab w:val="left" w:pos="1335"/>
        </w:tabs>
        <w:jc w:val="center"/>
        <w:rPr>
          <w:b/>
          <w:sz w:val="28"/>
          <w:szCs w:val="28"/>
        </w:rPr>
      </w:pPr>
      <w:r w:rsidRPr="00A76668">
        <w:rPr>
          <w:b/>
          <w:sz w:val="28"/>
          <w:szCs w:val="28"/>
        </w:rPr>
        <w:t>4. Ресурсное обеспечение муниципальной Программы</w:t>
      </w:r>
    </w:p>
    <w:p w:rsidR="00591D0B" w:rsidRPr="00A76668" w:rsidRDefault="00591D0B" w:rsidP="00591D0B">
      <w:pPr>
        <w:tabs>
          <w:tab w:val="left" w:pos="851"/>
          <w:tab w:val="left" w:pos="1335"/>
        </w:tabs>
        <w:rPr>
          <w:sz w:val="28"/>
          <w:szCs w:val="28"/>
        </w:rPr>
      </w:pPr>
      <w:r w:rsidRPr="00A76668">
        <w:rPr>
          <w:sz w:val="28"/>
          <w:szCs w:val="28"/>
        </w:rPr>
        <w:t>Таблица 3.</w:t>
      </w:r>
    </w:p>
    <w:p w:rsidR="00591D0B" w:rsidRPr="00A76668" w:rsidRDefault="00591D0B" w:rsidP="00591D0B">
      <w:pPr>
        <w:tabs>
          <w:tab w:val="left" w:pos="851"/>
          <w:tab w:val="left" w:pos="1335"/>
        </w:tabs>
        <w:jc w:val="right"/>
        <w:rPr>
          <w:sz w:val="28"/>
          <w:szCs w:val="28"/>
        </w:rPr>
      </w:pPr>
      <w:r w:rsidRPr="00A76668">
        <w:rPr>
          <w:sz w:val="28"/>
          <w:szCs w:val="28"/>
        </w:rPr>
        <w:t>(руб.)</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3338"/>
        <w:gridCol w:w="1922"/>
        <w:gridCol w:w="1769"/>
        <w:gridCol w:w="1769"/>
      </w:tblGrid>
      <w:tr w:rsidR="00F40DB3" w:rsidRPr="00A76668" w:rsidTr="00592A61">
        <w:trPr>
          <w:trHeight w:val="947"/>
        </w:trPr>
        <w:tc>
          <w:tcPr>
            <w:tcW w:w="710" w:type="dxa"/>
          </w:tcPr>
          <w:p w:rsidR="00F40DB3" w:rsidRPr="00A76668" w:rsidRDefault="00F40DB3" w:rsidP="00591D0B">
            <w:pPr>
              <w:tabs>
                <w:tab w:val="left" w:pos="851"/>
              </w:tabs>
              <w:adjustRightInd w:val="0"/>
              <w:jc w:val="center"/>
              <w:rPr>
                <w:sz w:val="28"/>
                <w:szCs w:val="28"/>
              </w:rPr>
            </w:pPr>
            <w:r w:rsidRPr="00A76668">
              <w:rPr>
                <w:sz w:val="28"/>
                <w:szCs w:val="28"/>
              </w:rPr>
              <w:t>№</w:t>
            </w:r>
          </w:p>
          <w:p w:rsidR="00F40DB3" w:rsidRPr="00A76668" w:rsidRDefault="00F40DB3" w:rsidP="00591D0B">
            <w:pPr>
              <w:tabs>
                <w:tab w:val="left" w:pos="851"/>
              </w:tabs>
              <w:adjustRightInd w:val="0"/>
              <w:jc w:val="center"/>
              <w:rPr>
                <w:sz w:val="28"/>
                <w:szCs w:val="28"/>
              </w:rPr>
            </w:pPr>
            <w:r w:rsidRPr="00A76668">
              <w:rPr>
                <w:sz w:val="28"/>
                <w:szCs w:val="28"/>
              </w:rPr>
              <w:t>п/п</w:t>
            </w:r>
          </w:p>
        </w:tc>
        <w:tc>
          <w:tcPr>
            <w:tcW w:w="3419" w:type="dxa"/>
          </w:tcPr>
          <w:p w:rsidR="00F40DB3" w:rsidRPr="00A76668" w:rsidRDefault="00F40DB3" w:rsidP="00591D0B">
            <w:pPr>
              <w:tabs>
                <w:tab w:val="left" w:pos="851"/>
              </w:tabs>
              <w:adjustRightInd w:val="0"/>
              <w:jc w:val="center"/>
              <w:rPr>
                <w:sz w:val="28"/>
                <w:szCs w:val="28"/>
              </w:rPr>
            </w:pPr>
            <w:r w:rsidRPr="00A76668">
              <w:rPr>
                <w:sz w:val="28"/>
                <w:szCs w:val="28"/>
              </w:rPr>
              <w:t>Наименование</w:t>
            </w:r>
          </w:p>
          <w:p w:rsidR="00F40DB3" w:rsidRPr="00A76668" w:rsidRDefault="00F40DB3" w:rsidP="00591D0B">
            <w:pPr>
              <w:tabs>
                <w:tab w:val="left" w:pos="851"/>
              </w:tabs>
              <w:adjustRightInd w:val="0"/>
              <w:jc w:val="center"/>
              <w:rPr>
                <w:sz w:val="28"/>
                <w:szCs w:val="28"/>
              </w:rPr>
            </w:pPr>
            <w:r w:rsidRPr="00A76668">
              <w:rPr>
                <w:sz w:val="28"/>
                <w:szCs w:val="28"/>
              </w:rPr>
              <w:t>Программы/источник</w:t>
            </w:r>
          </w:p>
          <w:p w:rsidR="00F40DB3" w:rsidRPr="00A76668" w:rsidRDefault="00F40DB3" w:rsidP="00591D0B">
            <w:pPr>
              <w:tabs>
                <w:tab w:val="left" w:pos="851"/>
              </w:tabs>
              <w:adjustRightInd w:val="0"/>
              <w:jc w:val="center"/>
              <w:rPr>
                <w:sz w:val="28"/>
                <w:szCs w:val="28"/>
              </w:rPr>
            </w:pPr>
            <w:r w:rsidRPr="00A76668">
              <w:rPr>
                <w:sz w:val="28"/>
                <w:szCs w:val="28"/>
              </w:rPr>
              <w:t>ресурсного обеспечения</w:t>
            </w:r>
          </w:p>
        </w:tc>
        <w:tc>
          <w:tcPr>
            <w:tcW w:w="1967" w:type="dxa"/>
          </w:tcPr>
          <w:p w:rsidR="00F40DB3" w:rsidRPr="00A76668" w:rsidRDefault="00F40DB3" w:rsidP="00591D0B">
            <w:pPr>
              <w:tabs>
                <w:tab w:val="left" w:pos="851"/>
              </w:tabs>
              <w:adjustRightInd w:val="0"/>
              <w:jc w:val="center"/>
              <w:rPr>
                <w:sz w:val="28"/>
                <w:szCs w:val="28"/>
              </w:rPr>
            </w:pPr>
            <w:r w:rsidRPr="00A76668">
              <w:rPr>
                <w:sz w:val="28"/>
                <w:szCs w:val="28"/>
              </w:rPr>
              <w:t>202</w:t>
            </w:r>
            <w:r w:rsidR="00D1047E">
              <w:rPr>
                <w:sz w:val="28"/>
                <w:szCs w:val="28"/>
              </w:rPr>
              <w:t>6</w:t>
            </w:r>
          </w:p>
        </w:tc>
        <w:tc>
          <w:tcPr>
            <w:tcW w:w="1701" w:type="dxa"/>
          </w:tcPr>
          <w:p w:rsidR="00F40DB3" w:rsidRPr="00A76668" w:rsidRDefault="00F40DB3" w:rsidP="00591D0B">
            <w:pPr>
              <w:tabs>
                <w:tab w:val="left" w:pos="851"/>
              </w:tabs>
              <w:adjustRightInd w:val="0"/>
              <w:jc w:val="center"/>
              <w:rPr>
                <w:sz w:val="28"/>
                <w:szCs w:val="28"/>
              </w:rPr>
            </w:pPr>
            <w:r w:rsidRPr="00A76668">
              <w:rPr>
                <w:sz w:val="28"/>
                <w:szCs w:val="28"/>
              </w:rPr>
              <w:t>202</w:t>
            </w:r>
            <w:r w:rsidR="00D1047E">
              <w:rPr>
                <w:sz w:val="28"/>
                <w:szCs w:val="28"/>
              </w:rPr>
              <w:t>7</w:t>
            </w:r>
          </w:p>
        </w:tc>
        <w:tc>
          <w:tcPr>
            <w:tcW w:w="1701" w:type="dxa"/>
          </w:tcPr>
          <w:p w:rsidR="00F40DB3" w:rsidRPr="00A76668" w:rsidRDefault="00F40DB3" w:rsidP="00591D0B">
            <w:pPr>
              <w:tabs>
                <w:tab w:val="left" w:pos="851"/>
              </w:tabs>
              <w:adjustRightInd w:val="0"/>
              <w:jc w:val="center"/>
              <w:rPr>
                <w:sz w:val="28"/>
                <w:szCs w:val="28"/>
              </w:rPr>
            </w:pPr>
            <w:r w:rsidRPr="00A76668">
              <w:rPr>
                <w:sz w:val="28"/>
                <w:szCs w:val="28"/>
              </w:rPr>
              <w:t>202</w:t>
            </w:r>
            <w:r w:rsidR="00D1047E">
              <w:rPr>
                <w:sz w:val="28"/>
                <w:szCs w:val="28"/>
              </w:rPr>
              <w:t>8</w:t>
            </w:r>
          </w:p>
        </w:tc>
      </w:tr>
      <w:tr w:rsidR="0058451E" w:rsidRPr="00A76668" w:rsidTr="00592A61">
        <w:trPr>
          <w:trHeight w:val="2632"/>
        </w:trPr>
        <w:tc>
          <w:tcPr>
            <w:tcW w:w="710" w:type="dxa"/>
          </w:tcPr>
          <w:p w:rsidR="0058451E" w:rsidRPr="00A76668" w:rsidRDefault="0058451E" w:rsidP="0058451E">
            <w:pPr>
              <w:tabs>
                <w:tab w:val="left" w:pos="851"/>
              </w:tabs>
              <w:adjustRightInd w:val="0"/>
              <w:jc w:val="both"/>
              <w:rPr>
                <w:sz w:val="28"/>
                <w:szCs w:val="28"/>
              </w:rPr>
            </w:pPr>
            <w:r w:rsidRPr="00A76668">
              <w:rPr>
                <w:sz w:val="28"/>
                <w:szCs w:val="28"/>
              </w:rPr>
              <w:lastRenderedPageBreak/>
              <w:t>1.</w:t>
            </w:r>
          </w:p>
        </w:tc>
        <w:tc>
          <w:tcPr>
            <w:tcW w:w="3419" w:type="dxa"/>
          </w:tcPr>
          <w:p w:rsidR="0058451E" w:rsidRPr="006F60A7" w:rsidRDefault="0058451E" w:rsidP="0058451E">
            <w:pPr>
              <w:tabs>
                <w:tab w:val="left" w:pos="851"/>
              </w:tabs>
              <w:jc w:val="both"/>
              <w:rPr>
                <w:sz w:val="28"/>
                <w:szCs w:val="28"/>
              </w:rPr>
            </w:pPr>
            <w:r w:rsidRPr="00A76668">
              <w:rPr>
                <w:sz w:val="28"/>
                <w:szCs w:val="28"/>
              </w:rPr>
              <w:t xml:space="preserve">Программа «Обеспечение доступным и комфортным жильем, объектами инженерной инфраструктуры и услугами жилищно-коммунального хозяйства населения Приволжского городского </w:t>
            </w:r>
            <w:r w:rsidRPr="006F60A7">
              <w:rPr>
                <w:sz w:val="28"/>
                <w:szCs w:val="28"/>
              </w:rPr>
              <w:t>поселения</w:t>
            </w:r>
          </w:p>
          <w:p w:rsidR="0058451E" w:rsidRPr="00A76668" w:rsidRDefault="0058451E" w:rsidP="0058451E">
            <w:pPr>
              <w:tabs>
                <w:tab w:val="left" w:pos="851"/>
              </w:tabs>
              <w:adjustRightInd w:val="0"/>
              <w:jc w:val="both"/>
              <w:rPr>
                <w:sz w:val="28"/>
                <w:szCs w:val="28"/>
              </w:rPr>
            </w:pPr>
            <w:r w:rsidRPr="006F60A7">
              <w:rPr>
                <w:sz w:val="28"/>
                <w:szCs w:val="28"/>
              </w:rPr>
              <w:t>на 202</w:t>
            </w:r>
            <w:r w:rsidR="004304F7" w:rsidRPr="006F60A7">
              <w:rPr>
                <w:sz w:val="28"/>
                <w:szCs w:val="28"/>
              </w:rPr>
              <w:t>6</w:t>
            </w:r>
            <w:r w:rsidRPr="006F60A7">
              <w:rPr>
                <w:sz w:val="28"/>
                <w:szCs w:val="28"/>
              </w:rPr>
              <w:t>-202</w:t>
            </w:r>
            <w:r w:rsidR="004304F7" w:rsidRPr="006F60A7">
              <w:rPr>
                <w:sz w:val="28"/>
                <w:szCs w:val="28"/>
              </w:rPr>
              <w:t>8</w:t>
            </w:r>
            <w:r w:rsidRPr="006F60A7">
              <w:rPr>
                <w:sz w:val="28"/>
                <w:szCs w:val="28"/>
              </w:rPr>
              <w:t xml:space="preserve"> годы»,</w:t>
            </w:r>
            <w:r w:rsidRPr="00A76668">
              <w:rPr>
                <w:sz w:val="28"/>
                <w:szCs w:val="28"/>
              </w:rPr>
              <w:t xml:space="preserve"> всего:</w:t>
            </w:r>
          </w:p>
        </w:tc>
        <w:tc>
          <w:tcPr>
            <w:tcW w:w="1967" w:type="dxa"/>
          </w:tcPr>
          <w:p w:rsidR="0058451E" w:rsidRPr="006E7758" w:rsidRDefault="006F60A7" w:rsidP="00946A7B">
            <w:pPr>
              <w:tabs>
                <w:tab w:val="left" w:pos="851"/>
                <w:tab w:val="left" w:pos="1335"/>
              </w:tabs>
              <w:jc w:val="center"/>
              <w:rPr>
                <w:sz w:val="27"/>
                <w:szCs w:val="27"/>
              </w:rPr>
            </w:pPr>
            <w:r w:rsidRPr="006E7758">
              <w:rPr>
                <w:sz w:val="27"/>
                <w:szCs w:val="27"/>
              </w:rPr>
              <w:t>8 323 </w:t>
            </w:r>
            <w:r w:rsidR="00946A7B" w:rsidRPr="006E7758">
              <w:rPr>
                <w:sz w:val="27"/>
                <w:szCs w:val="27"/>
              </w:rPr>
              <w:t>459</w:t>
            </w:r>
            <w:r w:rsidRPr="006E7758">
              <w:rPr>
                <w:sz w:val="27"/>
                <w:szCs w:val="27"/>
              </w:rPr>
              <w:t>,20</w:t>
            </w:r>
          </w:p>
        </w:tc>
        <w:tc>
          <w:tcPr>
            <w:tcW w:w="1701" w:type="dxa"/>
          </w:tcPr>
          <w:p w:rsidR="0058451E" w:rsidRPr="006E7758" w:rsidRDefault="00B01956" w:rsidP="0058451E">
            <w:pPr>
              <w:tabs>
                <w:tab w:val="left" w:pos="851"/>
                <w:tab w:val="left" w:pos="1335"/>
              </w:tabs>
              <w:jc w:val="center"/>
              <w:rPr>
                <w:sz w:val="27"/>
                <w:szCs w:val="27"/>
              </w:rPr>
            </w:pPr>
            <w:r w:rsidRPr="006E7758">
              <w:rPr>
                <w:sz w:val="27"/>
                <w:szCs w:val="27"/>
              </w:rPr>
              <w:t>10 209 129,6</w:t>
            </w:r>
            <w:r w:rsidR="006E7758">
              <w:rPr>
                <w:sz w:val="27"/>
                <w:szCs w:val="27"/>
              </w:rPr>
              <w:t>0</w:t>
            </w:r>
          </w:p>
        </w:tc>
        <w:tc>
          <w:tcPr>
            <w:tcW w:w="1701" w:type="dxa"/>
          </w:tcPr>
          <w:p w:rsidR="0058451E" w:rsidRPr="006E7758" w:rsidRDefault="00B01956" w:rsidP="0058451E">
            <w:pPr>
              <w:tabs>
                <w:tab w:val="left" w:pos="851"/>
                <w:tab w:val="left" w:pos="1335"/>
              </w:tabs>
              <w:jc w:val="center"/>
              <w:rPr>
                <w:sz w:val="27"/>
                <w:szCs w:val="27"/>
              </w:rPr>
            </w:pPr>
            <w:r w:rsidRPr="006E7758">
              <w:rPr>
                <w:sz w:val="27"/>
                <w:szCs w:val="27"/>
              </w:rPr>
              <w:t>10 209 129,6</w:t>
            </w:r>
            <w:r w:rsidR="006E7758">
              <w:rPr>
                <w:sz w:val="27"/>
                <w:szCs w:val="27"/>
              </w:rPr>
              <w:t>0</w:t>
            </w:r>
          </w:p>
        </w:tc>
      </w:tr>
      <w:tr w:rsidR="00B01956" w:rsidRPr="00A76668" w:rsidTr="00592A61">
        <w:trPr>
          <w:trHeight w:val="269"/>
        </w:trPr>
        <w:tc>
          <w:tcPr>
            <w:tcW w:w="710" w:type="dxa"/>
          </w:tcPr>
          <w:p w:rsidR="00B01956" w:rsidRPr="00A76668" w:rsidRDefault="00B01956" w:rsidP="00D1047E">
            <w:pPr>
              <w:tabs>
                <w:tab w:val="left" w:pos="851"/>
              </w:tabs>
              <w:adjustRightInd w:val="0"/>
              <w:jc w:val="both"/>
              <w:rPr>
                <w:sz w:val="28"/>
                <w:szCs w:val="28"/>
              </w:rPr>
            </w:pPr>
          </w:p>
        </w:tc>
        <w:tc>
          <w:tcPr>
            <w:tcW w:w="3419" w:type="dxa"/>
          </w:tcPr>
          <w:p w:rsidR="00B01956" w:rsidRPr="00A76668" w:rsidRDefault="00B01956" w:rsidP="00D1047E">
            <w:pPr>
              <w:tabs>
                <w:tab w:val="left" w:pos="851"/>
              </w:tabs>
              <w:adjustRightInd w:val="0"/>
              <w:jc w:val="both"/>
              <w:rPr>
                <w:sz w:val="28"/>
                <w:szCs w:val="28"/>
              </w:rPr>
            </w:pPr>
            <w:r w:rsidRPr="00A76668">
              <w:rPr>
                <w:sz w:val="28"/>
                <w:szCs w:val="28"/>
              </w:rPr>
              <w:t xml:space="preserve">Бюджетные ассигнования   </w:t>
            </w:r>
          </w:p>
        </w:tc>
        <w:tc>
          <w:tcPr>
            <w:tcW w:w="1967" w:type="dxa"/>
          </w:tcPr>
          <w:p w:rsidR="00B01956" w:rsidRPr="006E7758" w:rsidRDefault="00B01956" w:rsidP="00616D96">
            <w:pPr>
              <w:tabs>
                <w:tab w:val="left" w:pos="851"/>
                <w:tab w:val="left" w:pos="1335"/>
              </w:tabs>
              <w:jc w:val="center"/>
              <w:rPr>
                <w:sz w:val="27"/>
                <w:szCs w:val="27"/>
              </w:rPr>
            </w:pPr>
            <w:r w:rsidRPr="006E7758">
              <w:rPr>
                <w:sz w:val="27"/>
                <w:szCs w:val="27"/>
              </w:rPr>
              <w:t>8 323 459,20</w:t>
            </w:r>
          </w:p>
        </w:tc>
        <w:tc>
          <w:tcPr>
            <w:tcW w:w="1701" w:type="dxa"/>
          </w:tcPr>
          <w:p w:rsidR="00B01956" w:rsidRPr="006E7758" w:rsidRDefault="00B01956" w:rsidP="00616D96">
            <w:pPr>
              <w:tabs>
                <w:tab w:val="left" w:pos="851"/>
                <w:tab w:val="left" w:pos="1335"/>
              </w:tabs>
              <w:jc w:val="center"/>
              <w:rPr>
                <w:sz w:val="27"/>
                <w:szCs w:val="27"/>
              </w:rPr>
            </w:pPr>
            <w:r w:rsidRPr="006E7758">
              <w:rPr>
                <w:sz w:val="27"/>
                <w:szCs w:val="27"/>
              </w:rPr>
              <w:t>10 209 129,6</w:t>
            </w:r>
            <w:r w:rsidR="006E7758">
              <w:rPr>
                <w:sz w:val="27"/>
                <w:szCs w:val="27"/>
              </w:rPr>
              <w:t>0</w:t>
            </w:r>
          </w:p>
        </w:tc>
        <w:tc>
          <w:tcPr>
            <w:tcW w:w="1701" w:type="dxa"/>
          </w:tcPr>
          <w:p w:rsidR="00B01956" w:rsidRPr="006E7758" w:rsidRDefault="00B01956" w:rsidP="00616D96">
            <w:pPr>
              <w:tabs>
                <w:tab w:val="left" w:pos="851"/>
                <w:tab w:val="left" w:pos="1335"/>
              </w:tabs>
              <w:jc w:val="center"/>
              <w:rPr>
                <w:sz w:val="27"/>
                <w:szCs w:val="27"/>
              </w:rPr>
            </w:pPr>
            <w:r w:rsidRPr="006E7758">
              <w:rPr>
                <w:sz w:val="27"/>
                <w:szCs w:val="27"/>
              </w:rPr>
              <w:t>10 209 129,6</w:t>
            </w:r>
            <w:r w:rsidR="006E7758">
              <w:rPr>
                <w:sz w:val="27"/>
                <w:szCs w:val="27"/>
              </w:rPr>
              <w:t>0</w:t>
            </w:r>
          </w:p>
        </w:tc>
      </w:tr>
      <w:tr w:rsidR="00B01956" w:rsidRPr="00A76668" w:rsidTr="00592A61">
        <w:trPr>
          <w:trHeight w:val="640"/>
        </w:trPr>
        <w:tc>
          <w:tcPr>
            <w:tcW w:w="710" w:type="dxa"/>
          </w:tcPr>
          <w:p w:rsidR="00B01956" w:rsidRPr="00A76668" w:rsidRDefault="00B01956" w:rsidP="00D1047E">
            <w:pPr>
              <w:tabs>
                <w:tab w:val="left" w:pos="851"/>
              </w:tabs>
              <w:adjustRightInd w:val="0"/>
              <w:jc w:val="both"/>
              <w:rPr>
                <w:sz w:val="28"/>
                <w:szCs w:val="28"/>
              </w:rPr>
            </w:pPr>
          </w:p>
        </w:tc>
        <w:tc>
          <w:tcPr>
            <w:tcW w:w="3419" w:type="dxa"/>
          </w:tcPr>
          <w:p w:rsidR="00B01956" w:rsidRPr="00A76668" w:rsidRDefault="00B01956" w:rsidP="00D1047E">
            <w:pPr>
              <w:tabs>
                <w:tab w:val="left" w:pos="851"/>
              </w:tabs>
              <w:adjustRightInd w:val="0"/>
              <w:jc w:val="both"/>
              <w:rPr>
                <w:sz w:val="28"/>
                <w:szCs w:val="28"/>
              </w:rPr>
            </w:pPr>
            <w:r w:rsidRPr="00A76668">
              <w:rPr>
                <w:sz w:val="28"/>
                <w:szCs w:val="28"/>
              </w:rPr>
              <w:t>-бюджет Приволжского городского поселения</w:t>
            </w:r>
          </w:p>
        </w:tc>
        <w:tc>
          <w:tcPr>
            <w:tcW w:w="1967" w:type="dxa"/>
          </w:tcPr>
          <w:p w:rsidR="00B01956" w:rsidRPr="006E7758" w:rsidRDefault="00B01956" w:rsidP="00616D96">
            <w:pPr>
              <w:tabs>
                <w:tab w:val="left" w:pos="851"/>
                <w:tab w:val="left" w:pos="1335"/>
              </w:tabs>
              <w:jc w:val="center"/>
              <w:rPr>
                <w:sz w:val="27"/>
                <w:szCs w:val="27"/>
              </w:rPr>
            </w:pPr>
            <w:r w:rsidRPr="006E7758">
              <w:rPr>
                <w:sz w:val="27"/>
                <w:szCs w:val="27"/>
              </w:rPr>
              <w:t>8 323 459,20</w:t>
            </w:r>
          </w:p>
        </w:tc>
        <w:tc>
          <w:tcPr>
            <w:tcW w:w="1701" w:type="dxa"/>
          </w:tcPr>
          <w:p w:rsidR="00B01956" w:rsidRPr="006E7758" w:rsidRDefault="00B01956" w:rsidP="00616D96">
            <w:pPr>
              <w:tabs>
                <w:tab w:val="left" w:pos="851"/>
                <w:tab w:val="left" w:pos="1335"/>
              </w:tabs>
              <w:jc w:val="center"/>
              <w:rPr>
                <w:sz w:val="27"/>
                <w:szCs w:val="27"/>
              </w:rPr>
            </w:pPr>
            <w:r w:rsidRPr="006E7758">
              <w:rPr>
                <w:sz w:val="27"/>
                <w:szCs w:val="27"/>
              </w:rPr>
              <w:t>10 209 129,6</w:t>
            </w:r>
            <w:r w:rsidR="006E7758">
              <w:rPr>
                <w:sz w:val="27"/>
                <w:szCs w:val="27"/>
              </w:rPr>
              <w:t>0</w:t>
            </w:r>
          </w:p>
        </w:tc>
        <w:tc>
          <w:tcPr>
            <w:tcW w:w="1701" w:type="dxa"/>
          </w:tcPr>
          <w:p w:rsidR="00B01956" w:rsidRPr="006E7758" w:rsidRDefault="00B01956" w:rsidP="00616D96">
            <w:pPr>
              <w:tabs>
                <w:tab w:val="left" w:pos="851"/>
                <w:tab w:val="left" w:pos="1335"/>
              </w:tabs>
              <w:jc w:val="center"/>
              <w:rPr>
                <w:sz w:val="27"/>
                <w:szCs w:val="27"/>
              </w:rPr>
            </w:pPr>
            <w:r w:rsidRPr="006E7758">
              <w:rPr>
                <w:sz w:val="27"/>
                <w:szCs w:val="27"/>
              </w:rPr>
              <w:t>10 209 129,6</w:t>
            </w:r>
            <w:r w:rsidR="006E7758">
              <w:rPr>
                <w:sz w:val="27"/>
                <w:szCs w:val="27"/>
              </w:rPr>
              <w:t>0</w:t>
            </w:r>
          </w:p>
        </w:tc>
      </w:tr>
      <w:tr w:rsidR="0077618C" w:rsidRPr="00A76668" w:rsidTr="00592A61">
        <w:trPr>
          <w:trHeight w:val="320"/>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 xml:space="preserve">- областной бюджет  </w:t>
            </w:r>
          </w:p>
        </w:tc>
        <w:tc>
          <w:tcPr>
            <w:tcW w:w="1967" w:type="dxa"/>
          </w:tcPr>
          <w:p w:rsidR="0077618C" w:rsidRPr="006E7758" w:rsidRDefault="00764508"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r>
      <w:tr w:rsidR="0077618C" w:rsidRPr="00A76668" w:rsidTr="00592A61">
        <w:trPr>
          <w:trHeight w:val="377"/>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 xml:space="preserve">- федеральный бюджет </w:t>
            </w:r>
          </w:p>
        </w:tc>
        <w:tc>
          <w:tcPr>
            <w:tcW w:w="1967"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r>
      <w:tr w:rsidR="0077618C" w:rsidRPr="00A76668" w:rsidTr="00592A61">
        <w:trPr>
          <w:trHeight w:val="340"/>
        </w:trPr>
        <w:tc>
          <w:tcPr>
            <w:tcW w:w="710" w:type="dxa"/>
          </w:tcPr>
          <w:p w:rsidR="0077618C" w:rsidRPr="00A76668" w:rsidRDefault="0077618C" w:rsidP="0077618C">
            <w:pPr>
              <w:tabs>
                <w:tab w:val="left" w:pos="851"/>
              </w:tabs>
              <w:adjustRightInd w:val="0"/>
              <w:jc w:val="both"/>
              <w:outlineLvl w:val="3"/>
              <w:rPr>
                <w:sz w:val="28"/>
                <w:szCs w:val="28"/>
              </w:rPr>
            </w:pPr>
            <w:r w:rsidRPr="00A76668">
              <w:rPr>
                <w:sz w:val="28"/>
                <w:szCs w:val="28"/>
              </w:rPr>
              <w:t xml:space="preserve">2.  </w:t>
            </w:r>
          </w:p>
        </w:tc>
        <w:tc>
          <w:tcPr>
            <w:tcW w:w="3419" w:type="dxa"/>
          </w:tcPr>
          <w:p w:rsidR="0077618C" w:rsidRPr="00A76668" w:rsidRDefault="0077618C" w:rsidP="0077618C">
            <w:pPr>
              <w:tabs>
                <w:tab w:val="left" w:pos="851"/>
              </w:tabs>
              <w:adjustRightInd w:val="0"/>
              <w:jc w:val="both"/>
              <w:outlineLvl w:val="3"/>
              <w:rPr>
                <w:i/>
                <w:sz w:val="28"/>
                <w:szCs w:val="28"/>
              </w:rPr>
            </w:pPr>
            <w:r w:rsidRPr="00A76668">
              <w:rPr>
                <w:i/>
                <w:sz w:val="28"/>
                <w:szCs w:val="28"/>
              </w:rPr>
              <w:t xml:space="preserve">Подпрограммы                                                  </w:t>
            </w:r>
          </w:p>
        </w:tc>
        <w:tc>
          <w:tcPr>
            <w:tcW w:w="1967" w:type="dxa"/>
          </w:tcPr>
          <w:p w:rsidR="0077618C" w:rsidRPr="006E7758" w:rsidRDefault="0077618C" w:rsidP="0077618C">
            <w:pPr>
              <w:tabs>
                <w:tab w:val="left" w:pos="851"/>
                <w:tab w:val="left" w:pos="1335"/>
              </w:tabs>
              <w:jc w:val="center"/>
              <w:rPr>
                <w:sz w:val="27"/>
                <w:szCs w:val="27"/>
              </w:rPr>
            </w:pPr>
          </w:p>
        </w:tc>
        <w:tc>
          <w:tcPr>
            <w:tcW w:w="1701" w:type="dxa"/>
          </w:tcPr>
          <w:p w:rsidR="0077618C" w:rsidRPr="006E7758" w:rsidRDefault="0077618C" w:rsidP="0077618C">
            <w:pPr>
              <w:tabs>
                <w:tab w:val="left" w:pos="851"/>
                <w:tab w:val="left" w:pos="1335"/>
              </w:tabs>
              <w:jc w:val="center"/>
              <w:rPr>
                <w:sz w:val="27"/>
                <w:szCs w:val="27"/>
              </w:rPr>
            </w:pPr>
          </w:p>
        </w:tc>
        <w:tc>
          <w:tcPr>
            <w:tcW w:w="1701" w:type="dxa"/>
          </w:tcPr>
          <w:p w:rsidR="0077618C" w:rsidRPr="006E7758" w:rsidRDefault="0077618C" w:rsidP="0077618C">
            <w:pPr>
              <w:tabs>
                <w:tab w:val="left" w:pos="851"/>
                <w:tab w:val="left" w:pos="1335"/>
              </w:tabs>
              <w:jc w:val="center"/>
              <w:rPr>
                <w:sz w:val="27"/>
                <w:szCs w:val="27"/>
              </w:rPr>
            </w:pPr>
          </w:p>
        </w:tc>
      </w:tr>
      <w:tr w:rsidR="0077618C" w:rsidRPr="00A76668" w:rsidTr="00592A61">
        <w:trPr>
          <w:trHeight w:val="966"/>
        </w:trPr>
        <w:tc>
          <w:tcPr>
            <w:tcW w:w="710" w:type="dxa"/>
          </w:tcPr>
          <w:p w:rsidR="0077618C" w:rsidRPr="00A76668" w:rsidRDefault="0077618C" w:rsidP="0077618C">
            <w:pPr>
              <w:tabs>
                <w:tab w:val="left" w:pos="851"/>
              </w:tabs>
              <w:adjustRightInd w:val="0"/>
              <w:jc w:val="both"/>
              <w:rPr>
                <w:sz w:val="28"/>
                <w:szCs w:val="28"/>
              </w:rPr>
            </w:pPr>
            <w:r w:rsidRPr="00A76668">
              <w:rPr>
                <w:sz w:val="28"/>
                <w:szCs w:val="28"/>
              </w:rPr>
              <w:t>2.1.</w:t>
            </w:r>
          </w:p>
        </w:tc>
        <w:tc>
          <w:tcPr>
            <w:tcW w:w="3419" w:type="dxa"/>
          </w:tcPr>
          <w:p w:rsidR="0077618C" w:rsidRPr="00A76668" w:rsidRDefault="008E5ABE" w:rsidP="0077618C">
            <w:pPr>
              <w:tabs>
                <w:tab w:val="left" w:pos="851"/>
              </w:tabs>
              <w:adjustRightInd w:val="0"/>
              <w:jc w:val="both"/>
              <w:rPr>
                <w:sz w:val="28"/>
                <w:szCs w:val="28"/>
              </w:rPr>
            </w:pPr>
            <w:hyperlink w:anchor="Par2133" w:history="1">
              <w:r w:rsidR="0077618C" w:rsidRPr="00A76668">
                <w:rPr>
                  <w:sz w:val="28"/>
                  <w:szCs w:val="28"/>
                </w:rPr>
                <w:t>Подпрограмма</w:t>
              </w:r>
            </w:hyperlink>
          </w:p>
          <w:p w:rsidR="0077618C" w:rsidRPr="00A76668" w:rsidRDefault="0077618C" w:rsidP="0077618C">
            <w:pPr>
              <w:tabs>
                <w:tab w:val="left" w:pos="851"/>
              </w:tabs>
              <w:adjustRightInd w:val="0"/>
              <w:jc w:val="both"/>
              <w:rPr>
                <w:sz w:val="28"/>
                <w:szCs w:val="28"/>
              </w:rPr>
            </w:pPr>
            <w:r w:rsidRPr="00A76668">
              <w:rPr>
                <w:sz w:val="28"/>
                <w:szCs w:val="28"/>
              </w:rPr>
              <w:t>«Жилищная инфраструктура»</w:t>
            </w:r>
          </w:p>
        </w:tc>
        <w:tc>
          <w:tcPr>
            <w:tcW w:w="1967" w:type="dxa"/>
          </w:tcPr>
          <w:p w:rsidR="0077618C" w:rsidRPr="006E7758" w:rsidRDefault="00D1047E" w:rsidP="0077618C">
            <w:pPr>
              <w:tabs>
                <w:tab w:val="left" w:pos="851"/>
                <w:tab w:val="left" w:pos="1335"/>
              </w:tabs>
              <w:jc w:val="center"/>
              <w:rPr>
                <w:sz w:val="27"/>
                <w:szCs w:val="27"/>
              </w:rPr>
            </w:pPr>
            <w:r w:rsidRPr="006E7758">
              <w:rPr>
                <w:sz w:val="27"/>
                <w:szCs w:val="27"/>
              </w:rPr>
              <w:t>3</w:t>
            </w:r>
            <w:r w:rsidR="00E37689" w:rsidRPr="006E7758">
              <w:rPr>
                <w:sz w:val="27"/>
                <w:szCs w:val="27"/>
              </w:rPr>
              <w:t> 500 000,00</w:t>
            </w:r>
          </w:p>
        </w:tc>
        <w:tc>
          <w:tcPr>
            <w:tcW w:w="1701" w:type="dxa"/>
          </w:tcPr>
          <w:p w:rsidR="0077618C" w:rsidRPr="006E7758" w:rsidRDefault="00D1047E" w:rsidP="0077618C">
            <w:pPr>
              <w:jc w:val="center"/>
              <w:rPr>
                <w:sz w:val="27"/>
                <w:szCs w:val="27"/>
              </w:rPr>
            </w:pPr>
            <w:r w:rsidRPr="006E7758">
              <w:rPr>
                <w:sz w:val="27"/>
                <w:szCs w:val="27"/>
              </w:rPr>
              <w:t>3</w:t>
            </w:r>
            <w:r w:rsidR="0077618C" w:rsidRPr="006E7758">
              <w:rPr>
                <w:sz w:val="27"/>
                <w:szCs w:val="27"/>
              </w:rPr>
              <w:t> 500 000,00</w:t>
            </w:r>
          </w:p>
        </w:tc>
        <w:tc>
          <w:tcPr>
            <w:tcW w:w="1701" w:type="dxa"/>
          </w:tcPr>
          <w:p w:rsidR="0077618C" w:rsidRPr="006E7758" w:rsidRDefault="00D1047E" w:rsidP="0077618C">
            <w:pPr>
              <w:jc w:val="center"/>
              <w:rPr>
                <w:sz w:val="27"/>
                <w:szCs w:val="27"/>
              </w:rPr>
            </w:pPr>
            <w:r w:rsidRPr="006E7758">
              <w:rPr>
                <w:sz w:val="27"/>
                <w:szCs w:val="27"/>
              </w:rPr>
              <w:t>3</w:t>
            </w:r>
            <w:r w:rsidR="0077618C" w:rsidRPr="006E7758">
              <w:rPr>
                <w:sz w:val="27"/>
                <w:szCs w:val="27"/>
              </w:rPr>
              <w:t> 500 000,00</w:t>
            </w:r>
          </w:p>
        </w:tc>
      </w:tr>
      <w:tr w:rsidR="00D1047E" w:rsidRPr="00A76668" w:rsidTr="00592A61">
        <w:trPr>
          <w:trHeight w:val="361"/>
        </w:trPr>
        <w:tc>
          <w:tcPr>
            <w:tcW w:w="710" w:type="dxa"/>
          </w:tcPr>
          <w:p w:rsidR="00D1047E" w:rsidRPr="00A76668" w:rsidRDefault="00D1047E" w:rsidP="00D1047E">
            <w:pPr>
              <w:tabs>
                <w:tab w:val="left" w:pos="851"/>
              </w:tabs>
              <w:adjustRightInd w:val="0"/>
              <w:jc w:val="both"/>
              <w:rPr>
                <w:sz w:val="28"/>
                <w:szCs w:val="28"/>
              </w:rPr>
            </w:pPr>
          </w:p>
        </w:tc>
        <w:tc>
          <w:tcPr>
            <w:tcW w:w="3419" w:type="dxa"/>
          </w:tcPr>
          <w:p w:rsidR="00D1047E" w:rsidRPr="00A76668" w:rsidRDefault="00D1047E" w:rsidP="00D1047E">
            <w:pPr>
              <w:tabs>
                <w:tab w:val="left" w:pos="851"/>
              </w:tabs>
              <w:adjustRightInd w:val="0"/>
              <w:rPr>
                <w:sz w:val="28"/>
                <w:szCs w:val="28"/>
              </w:rPr>
            </w:pPr>
            <w:r w:rsidRPr="00A76668">
              <w:rPr>
                <w:sz w:val="28"/>
                <w:szCs w:val="28"/>
              </w:rPr>
              <w:t xml:space="preserve">Бюджетные ассигнования        </w:t>
            </w:r>
          </w:p>
        </w:tc>
        <w:tc>
          <w:tcPr>
            <w:tcW w:w="1967" w:type="dxa"/>
          </w:tcPr>
          <w:p w:rsidR="00D1047E" w:rsidRPr="006E7758" w:rsidRDefault="00D1047E" w:rsidP="00D1047E">
            <w:pPr>
              <w:tabs>
                <w:tab w:val="left" w:pos="851"/>
                <w:tab w:val="left" w:pos="1335"/>
              </w:tabs>
              <w:jc w:val="center"/>
              <w:rPr>
                <w:sz w:val="27"/>
                <w:szCs w:val="27"/>
              </w:rPr>
            </w:pPr>
            <w:r w:rsidRPr="006E7758">
              <w:rPr>
                <w:sz w:val="27"/>
                <w:szCs w:val="27"/>
              </w:rPr>
              <w:t>3 500 000,00</w:t>
            </w:r>
          </w:p>
        </w:tc>
        <w:tc>
          <w:tcPr>
            <w:tcW w:w="1701" w:type="dxa"/>
          </w:tcPr>
          <w:p w:rsidR="00D1047E" w:rsidRPr="006E7758" w:rsidRDefault="00D1047E" w:rsidP="00D1047E">
            <w:pPr>
              <w:jc w:val="center"/>
              <w:rPr>
                <w:sz w:val="27"/>
                <w:szCs w:val="27"/>
              </w:rPr>
            </w:pPr>
            <w:r w:rsidRPr="006E7758">
              <w:rPr>
                <w:sz w:val="27"/>
                <w:szCs w:val="27"/>
              </w:rPr>
              <w:t>3 500 000,00</w:t>
            </w:r>
          </w:p>
        </w:tc>
        <w:tc>
          <w:tcPr>
            <w:tcW w:w="1701" w:type="dxa"/>
          </w:tcPr>
          <w:p w:rsidR="00D1047E" w:rsidRPr="006E7758" w:rsidRDefault="00D1047E" w:rsidP="00D1047E">
            <w:pPr>
              <w:jc w:val="center"/>
              <w:rPr>
                <w:sz w:val="27"/>
                <w:szCs w:val="27"/>
              </w:rPr>
            </w:pPr>
            <w:r w:rsidRPr="006E7758">
              <w:rPr>
                <w:sz w:val="27"/>
                <w:szCs w:val="27"/>
              </w:rPr>
              <w:t>3 500 000,00</w:t>
            </w:r>
          </w:p>
        </w:tc>
      </w:tr>
      <w:tr w:rsidR="00D1047E" w:rsidRPr="00A76668" w:rsidTr="00592A61">
        <w:trPr>
          <w:trHeight w:val="621"/>
        </w:trPr>
        <w:tc>
          <w:tcPr>
            <w:tcW w:w="710" w:type="dxa"/>
          </w:tcPr>
          <w:p w:rsidR="00D1047E" w:rsidRPr="00A76668" w:rsidRDefault="00D1047E" w:rsidP="00D1047E">
            <w:pPr>
              <w:tabs>
                <w:tab w:val="left" w:pos="851"/>
              </w:tabs>
              <w:adjustRightInd w:val="0"/>
              <w:jc w:val="both"/>
              <w:rPr>
                <w:sz w:val="28"/>
                <w:szCs w:val="28"/>
              </w:rPr>
            </w:pPr>
          </w:p>
        </w:tc>
        <w:tc>
          <w:tcPr>
            <w:tcW w:w="3419" w:type="dxa"/>
          </w:tcPr>
          <w:p w:rsidR="00D1047E" w:rsidRPr="00A76668" w:rsidRDefault="00D1047E" w:rsidP="00D1047E">
            <w:pPr>
              <w:tabs>
                <w:tab w:val="left" w:pos="851"/>
              </w:tabs>
              <w:adjustRightInd w:val="0"/>
              <w:jc w:val="both"/>
              <w:rPr>
                <w:sz w:val="28"/>
                <w:szCs w:val="28"/>
              </w:rPr>
            </w:pPr>
            <w:r w:rsidRPr="00A76668">
              <w:rPr>
                <w:sz w:val="28"/>
                <w:szCs w:val="28"/>
              </w:rPr>
              <w:t>- бюджет Приволжского городского поселения</w:t>
            </w:r>
          </w:p>
        </w:tc>
        <w:tc>
          <w:tcPr>
            <w:tcW w:w="1967" w:type="dxa"/>
          </w:tcPr>
          <w:p w:rsidR="00D1047E" w:rsidRPr="006E7758" w:rsidRDefault="00D1047E" w:rsidP="00D1047E">
            <w:pPr>
              <w:tabs>
                <w:tab w:val="left" w:pos="851"/>
                <w:tab w:val="left" w:pos="1335"/>
              </w:tabs>
              <w:jc w:val="center"/>
              <w:rPr>
                <w:sz w:val="27"/>
                <w:szCs w:val="27"/>
              </w:rPr>
            </w:pPr>
            <w:r w:rsidRPr="006E7758">
              <w:rPr>
                <w:sz w:val="27"/>
                <w:szCs w:val="27"/>
              </w:rPr>
              <w:t>3 500 000,00</w:t>
            </w:r>
          </w:p>
        </w:tc>
        <w:tc>
          <w:tcPr>
            <w:tcW w:w="1701" w:type="dxa"/>
          </w:tcPr>
          <w:p w:rsidR="00D1047E" w:rsidRPr="006E7758" w:rsidRDefault="00D1047E" w:rsidP="00D1047E">
            <w:pPr>
              <w:jc w:val="center"/>
              <w:rPr>
                <w:sz w:val="27"/>
                <w:szCs w:val="27"/>
              </w:rPr>
            </w:pPr>
            <w:r w:rsidRPr="006E7758">
              <w:rPr>
                <w:sz w:val="27"/>
                <w:szCs w:val="27"/>
              </w:rPr>
              <w:t>3 500 000,00</w:t>
            </w:r>
          </w:p>
        </w:tc>
        <w:tc>
          <w:tcPr>
            <w:tcW w:w="1701" w:type="dxa"/>
          </w:tcPr>
          <w:p w:rsidR="00D1047E" w:rsidRPr="006E7758" w:rsidRDefault="00D1047E" w:rsidP="00D1047E">
            <w:pPr>
              <w:jc w:val="center"/>
              <w:rPr>
                <w:sz w:val="27"/>
                <w:szCs w:val="27"/>
              </w:rPr>
            </w:pPr>
            <w:r w:rsidRPr="006E7758">
              <w:rPr>
                <w:sz w:val="27"/>
                <w:szCs w:val="27"/>
              </w:rPr>
              <w:t>3 500 000,00</w:t>
            </w:r>
          </w:p>
        </w:tc>
      </w:tr>
      <w:tr w:rsidR="0077618C" w:rsidRPr="00A76668" w:rsidTr="00592A61">
        <w:trPr>
          <w:trHeight w:val="383"/>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 областной бюджет</w:t>
            </w:r>
          </w:p>
        </w:tc>
        <w:tc>
          <w:tcPr>
            <w:tcW w:w="1967"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r>
      <w:tr w:rsidR="0077618C" w:rsidRPr="00A76668" w:rsidTr="00592A61">
        <w:trPr>
          <w:trHeight w:val="432"/>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 xml:space="preserve">- федеральный бюджет </w:t>
            </w:r>
          </w:p>
        </w:tc>
        <w:tc>
          <w:tcPr>
            <w:tcW w:w="1967"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r>
      <w:tr w:rsidR="0077618C" w:rsidRPr="00A76668" w:rsidTr="00592A61">
        <w:trPr>
          <w:trHeight w:val="305"/>
        </w:trPr>
        <w:tc>
          <w:tcPr>
            <w:tcW w:w="710" w:type="dxa"/>
          </w:tcPr>
          <w:p w:rsidR="0077618C" w:rsidRPr="00A76668" w:rsidRDefault="0077618C" w:rsidP="0077618C">
            <w:pPr>
              <w:tabs>
                <w:tab w:val="left" w:pos="851"/>
              </w:tabs>
              <w:adjustRightInd w:val="0"/>
              <w:jc w:val="both"/>
              <w:rPr>
                <w:sz w:val="28"/>
                <w:szCs w:val="28"/>
              </w:rPr>
            </w:pPr>
            <w:r w:rsidRPr="00A76668">
              <w:rPr>
                <w:sz w:val="28"/>
                <w:szCs w:val="28"/>
              </w:rPr>
              <w:t>2.2.</w:t>
            </w:r>
          </w:p>
        </w:tc>
        <w:tc>
          <w:tcPr>
            <w:tcW w:w="3419" w:type="dxa"/>
          </w:tcPr>
          <w:p w:rsidR="0077618C" w:rsidRPr="00A76668" w:rsidRDefault="008E5ABE" w:rsidP="0077618C">
            <w:pPr>
              <w:tabs>
                <w:tab w:val="left" w:pos="851"/>
              </w:tabs>
              <w:adjustRightInd w:val="0"/>
              <w:jc w:val="both"/>
              <w:rPr>
                <w:sz w:val="28"/>
                <w:szCs w:val="28"/>
              </w:rPr>
            </w:pPr>
            <w:hyperlink w:anchor="Par2872" w:history="1">
              <w:r w:rsidR="0077618C" w:rsidRPr="00A76668">
                <w:rPr>
                  <w:sz w:val="28"/>
                  <w:szCs w:val="28"/>
                </w:rPr>
                <w:t>Подпрограмма</w:t>
              </w:r>
            </w:hyperlink>
          </w:p>
          <w:p w:rsidR="0077618C" w:rsidRDefault="0077618C" w:rsidP="0077618C">
            <w:pPr>
              <w:tabs>
                <w:tab w:val="left" w:pos="851"/>
              </w:tabs>
              <w:adjustRightInd w:val="0"/>
              <w:jc w:val="both"/>
              <w:rPr>
                <w:sz w:val="28"/>
                <w:szCs w:val="28"/>
              </w:rPr>
            </w:pPr>
            <w:r w:rsidRPr="00A76668">
              <w:rPr>
                <w:sz w:val="28"/>
                <w:szCs w:val="28"/>
              </w:rPr>
              <w:t>«Коммунальная инфраструктура»</w:t>
            </w:r>
          </w:p>
          <w:p w:rsidR="0077618C" w:rsidRPr="00A76668" w:rsidRDefault="0077618C" w:rsidP="0077618C">
            <w:pPr>
              <w:tabs>
                <w:tab w:val="left" w:pos="851"/>
              </w:tabs>
              <w:adjustRightInd w:val="0"/>
              <w:jc w:val="both"/>
              <w:rPr>
                <w:sz w:val="28"/>
                <w:szCs w:val="28"/>
              </w:rPr>
            </w:pPr>
          </w:p>
        </w:tc>
        <w:tc>
          <w:tcPr>
            <w:tcW w:w="1967" w:type="dxa"/>
          </w:tcPr>
          <w:p w:rsidR="0077618C" w:rsidRPr="006E7758" w:rsidRDefault="00D1047E" w:rsidP="0077618C">
            <w:pPr>
              <w:tabs>
                <w:tab w:val="left" w:pos="851"/>
                <w:tab w:val="left" w:pos="1335"/>
              </w:tabs>
              <w:jc w:val="center"/>
              <w:rPr>
                <w:sz w:val="27"/>
                <w:szCs w:val="27"/>
              </w:rPr>
            </w:pPr>
            <w:r w:rsidRPr="006E7758">
              <w:rPr>
                <w:sz w:val="27"/>
                <w:szCs w:val="27"/>
              </w:rPr>
              <w:t>1 514 400,00</w:t>
            </w:r>
          </w:p>
        </w:tc>
        <w:tc>
          <w:tcPr>
            <w:tcW w:w="1701" w:type="dxa"/>
          </w:tcPr>
          <w:p w:rsidR="0077618C" w:rsidRPr="006E7758" w:rsidRDefault="00D1047E" w:rsidP="0077618C">
            <w:pPr>
              <w:tabs>
                <w:tab w:val="left" w:pos="851"/>
                <w:tab w:val="left" w:pos="1335"/>
              </w:tabs>
              <w:jc w:val="center"/>
              <w:rPr>
                <w:sz w:val="27"/>
                <w:szCs w:val="27"/>
              </w:rPr>
            </w:pPr>
            <w:r w:rsidRPr="006E7758">
              <w:rPr>
                <w:sz w:val="27"/>
                <w:szCs w:val="27"/>
              </w:rPr>
              <w:t>1 514 400,00</w:t>
            </w:r>
          </w:p>
        </w:tc>
        <w:tc>
          <w:tcPr>
            <w:tcW w:w="1701" w:type="dxa"/>
          </w:tcPr>
          <w:p w:rsidR="0077618C" w:rsidRPr="006E7758" w:rsidRDefault="00D1047E" w:rsidP="0077618C">
            <w:pPr>
              <w:tabs>
                <w:tab w:val="left" w:pos="851"/>
                <w:tab w:val="left" w:pos="1335"/>
              </w:tabs>
              <w:jc w:val="center"/>
              <w:rPr>
                <w:sz w:val="27"/>
                <w:szCs w:val="27"/>
              </w:rPr>
            </w:pPr>
            <w:r w:rsidRPr="006E7758">
              <w:rPr>
                <w:sz w:val="27"/>
                <w:szCs w:val="27"/>
              </w:rPr>
              <w:t>1 514 400,00</w:t>
            </w:r>
          </w:p>
        </w:tc>
      </w:tr>
      <w:tr w:rsidR="00D1047E" w:rsidRPr="00A76668" w:rsidTr="00592A61">
        <w:trPr>
          <w:trHeight w:val="320"/>
        </w:trPr>
        <w:tc>
          <w:tcPr>
            <w:tcW w:w="710" w:type="dxa"/>
          </w:tcPr>
          <w:p w:rsidR="00D1047E" w:rsidRPr="00A76668" w:rsidRDefault="00D1047E" w:rsidP="00D1047E">
            <w:pPr>
              <w:tabs>
                <w:tab w:val="left" w:pos="851"/>
              </w:tabs>
              <w:adjustRightInd w:val="0"/>
              <w:jc w:val="both"/>
              <w:rPr>
                <w:sz w:val="28"/>
                <w:szCs w:val="28"/>
              </w:rPr>
            </w:pPr>
          </w:p>
        </w:tc>
        <w:tc>
          <w:tcPr>
            <w:tcW w:w="3419" w:type="dxa"/>
          </w:tcPr>
          <w:p w:rsidR="00D1047E" w:rsidRPr="00A76668" w:rsidRDefault="00D1047E" w:rsidP="00D1047E">
            <w:pPr>
              <w:tabs>
                <w:tab w:val="left" w:pos="851"/>
              </w:tabs>
              <w:adjustRightInd w:val="0"/>
              <w:jc w:val="both"/>
              <w:rPr>
                <w:sz w:val="28"/>
                <w:szCs w:val="28"/>
              </w:rPr>
            </w:pPr>
            <w:r w:rsidRPr="00A76668">
              <w:rPr>
                <w:sz w:val="28"/>
                <w:szCs w:val="28"/>
              </w:rPr>
              <w:t xml:space="preserve">Бюджетные ассигнования         </w:t>
            </w:r>
          </w:p>
        </w:tc>
        <w:tc>
          <w:tcPr>
            <w:tcW w:w="1967" w:type="dxa"/>
          </w:tcPr>
          <w:p w:rsidR="00D1047E" w:rsidRPr="006E7758" w:rsidRDefault="00D1047E" w:rsidP="00D1047E">
            <w:pPr>
              <w:tabs>
                <w:tab w:val="left" w:pos="851"/>
                <w:tab w:val="left" w:pos="1335"/>
              </w:tabs>
              <w:jc w:val="center"/>
              <w:rPr>
                <w:sz w:val="27"/>
                <w:szCs w:val="27"/>
              </w:rPr>
            </w:pPr>
            <w:r w:rsidRPr="006E7758">
              <w:rPr>
                <w:sz w:val="27"/>
                <w:szCs w:val="27"/>
              </w:rPr>
              <w:t>1 514 400,00</w:t>
            </w:r>
          </w:p>
        </w:tc>
        <w:tc>
          <w:tcPr>
            <w:tcW w:w="1701" w:type="dxa"/>
          </w:tcPr>
          <w:p w:rsidR="00D1047E" w:rsidRPr="006E7758" w:rsidRDefault="00D1047E" w:rsidP="00D1047E">
            <w:pPr>
              <w:tabs>
                <w:tab w:val="left" w:pos="851"/>
                <w:tab w:val="left" w:pos="1335"/>
              </w:tabs>
              <w:jc w:val="center"/>
              <w:rPr>
                <w:sz w:val="27"/>
                <w:szCs w:val="27"/>
              </w:rPr>
            </w:pPr>
            <w:r w:rsidRPr="006E7758">
              <w:rPr>
                <w:sz w:val="27"/>
                <w:szCs w:val="27"/>
              </w:rPr>
              <w:t>1 514 400,00</w:t>
            </w:r>
          </w:p>
        </w:tc>
        <w:tc>
          <w:tcPr>
            <w:tcW w:w="1701" w:type="dxa"/>
          </w:tcPr>
          <w:p w:rsidR="00D1047E" w:rsidRPr="006E7758" w:rsidRDefault="00D1047E" w:rsidP="00D1047E">
            <w:pPr>
              <w:tabs>
                <w:tab w:val="left" w:pos="851"/>
                <w:tab w:val="left" w:pos="1335"/>
              </w:tabs>
              <w:jc w:val="center"/>
              <w:rPr>
                <w:sz w:val="27"/>
                <w:szCs w:val="27"/>
              </w:rPr>
            </w:pPr>
            <w:r w:rsidRPr="006E7758">
              <w:rPr>
                <w:sz w:val="27"/>
                <w:szCs w:val="27"/>
              </w:rPr>
              <w:t>1 514 400,00</w:t>
            </w:r>
          </w:p>
        </w:tc>
      </w:tr>
      <w:tr w:rsidR="00D1047E" w:rsidRPr="00A76668" w:rsidTr="00592A61">
        <w:trPr>
          <w:trHeight w:val="640"/>
        </w:trPr>
        <w:tc>
          <w:tcPr>
            <w:tcW w:w="710" w:type="dxa"/>
          </w:tcPr>
          <w:p w:rsidR="00D1047E" w:rsidRPr="00A76668" w:rsidRDefault="00D1047E" w:rsidP="00D1047E">
            <w:pPr>
              <w:tabs>
                <w:tab w:val="left" w:pos="851"/>
              </w:tabs>
              <w:adjustRightInd w:val="0"/>
              <w:jc w:val="both"/>
              <w:rPr>
                <w:sz w:val="28"/>
                <w:szCs w:val="28"/>
              </w:rPr>
            </w:pPr>
          </w:p>
        </w:tc>
        <w:tc>
          <w:tcPr>
            <w:tcW w:w="3419" w:type="dxa"/>
          </w:tcPr>
          <w:p w:rsidR="00D1047E" w:rsidRPr="00A76668" w:rsidRDefault="00D1047E" w:rsidP="00D1047E">
            <w:pPr>
              <w:tabs>
                <w:tab w:val="left" w:pos="851"/>
              </w:tabs>
              <w:adjustRightInd w:val="0"/>
              <w:jc w:val="both"/>
              <w:rPr>
                <w:sz w:val="28"/>
                <w:szCs w:val="28"/>
              </w:rPr>
            </w:pPr>
            <w:r w:rsidRPr="00A76668">
              <w:rPr>
                <w:sz w:val="28"/>
                <w:szCs w:val="28"/>
              </w:rPr>
              <w:t>- бюджет Приволжского городского поселения</w:t>
            </w:r>
          </w:p>
        </w:tc>
        <w:tc>
          <w:tcPr>
            <w:tcW w:w="1967" w:type="dxa"/>
          </w:tcPr>
          <w:p w:rsidR="00D1047E" w:rsidRPr="006E7758" w:rsidRDefault="00D1047E" w:rsidP="00D1047E">
            <w:pPr>
              <w:tabs>
                <w:tab w:val="left" w:pos="851"/>
                <w:tab w:val="left" w:pos="1335"/>
              </w:tabs>
              <w:jc w:val="center"/>
              <w:rPr>
                <w:sz w:val="27"/>
                <w:szCs w:val="27"/>
              </w:rPr>
            </w:pPr>
            <w:r w:rsidRPr="006E7758">
              <w:rPr>
                <w:sz w:val="27"/>
                <w:szCs w:val="27"/>
              </w:rPr>
              <w:t>1 514 400,00</w:t>
            </w:r>
          </w:p>
        </w:tc>
        <w:tc>
          <w:tcPr>
            <w:tcW w:w="1701" w:type="dxa"/>
          </w:tcPr>
          <w:p w:rsidR="00D1047E" w:rsidRPr="006E7758" w:rsidRDefault="00D1047E" w:rsidP="00D1047E">
            <w:pPr>
              <w:tabs>
                <w:tab w:val="left" w:pos="851"/>
                <w:tab w:val="left" w:pos="1335"/>
              </w:tabs>
              <w:jc w:val="center"/>
              <w:rPr>
                <w:sz w:val="27"/>
                <w:szCs w:val="27"/>
              </w:rPr>
            </w:pPr>
            <w:r w:rsidRPr="006E7758">
              <w:rPr>
                <w:sz w:val="27"/>
                <w:szCs w:val="27"/>
              </w:rPr>
              <w:t>1 514 400,00</w:t>
            </w:r>
          </w:p>
        </w:tc>
        <w:tc>
          <w:tcPr>
            <w:tcW w:w="1701" w:type="dxa"/>
          </w:tcPr>
          <w:p w:rsidR="00D1047E" w:rsidRPr="006E7758" w:rsidRDefault="00D1047E" w:rsidP="00D1047E">
            <w:pPr>
              <w:tabs>
                <w:tab w:val="left" w:pos="851"/>
                <w:tab w:val="left" w:pos="1335"/>
              </w:tabs>
              <w:jc w:val="center"/>
              <w:rPr>
                <w:sz w:val="27"/>
                <w:szCs w:val="27"/>
              </w:rPr>
            </w:pPr>
            <w:r w:rsidRPr="006E7758">
              <w:rPr>
                <w:sz w:val="27"/>
                <w:szCs w:val="27"/>
              </w:rPr>
              <w:t>1 514 400,00</w:t>
            </w:r>
          </w:p>
        </w:tc>
      </w:tr>
      <w:tr w:rsidR="0077618C" w:rsidRPr="00A76668" w:rsidTr="00592A61">
        <w:trPr>
          <w:trHeight w:val="320"/>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 областной бюджет</w:t>
            </w:r>
          </w:p>
        </w:tc>
        <w:tc>
          <w:tcPr>
            <w:tcW w:w="1967"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r>
      <w:tr w:rsidR="0077618C" w:rsidRPr="00A76668" w:rsidTr="00592A61">
        <w:trPr>
          <w:trHeight w:val="335"/>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 федеральный бюджет</w:t>
            </w:r>
          </w:p>
        </w:tc>
        <w:tc>
          <w:tcPr>
            <w:tcW w:w="1967"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c>
          <w:tcPr>
            <w:tcW w:w="1701" w:type="dxa"/>
          </w:tcPr>
          <w:p w:rsidR="0077618C" w:rsidRPr="006E7758" w:rsidRDefault="0077618C" w:rsidP="0077618C">
            <w:pPr>
              <w:tabs>
                <w:tab w:val="left" w:pos="851"/>
                <w:tab w:val="left" w:pos="1335"/>
              </w:tabs>
              <w:jc w:val="center"/>
              <w:rPr>
                <w:sz w:val="27"/>
                <w:szCs w:val="27"/>
              </w:rPr>
            </w:pPr>
            <w:r w:rsidRPr="006E7758">
              <w:rPr>
                <w:sz w:val="27"/>
                <w:szCs w:val="27"/>
              </w:rPr>
              <w:t>0,00</w:t>
            </w:r>
          </w:p>
        </w:tc>
      </w:tr>
      <w:tr w:rsidR="0077618C" w:rsidRPr="00A76668" w:rsidTr="00592A61">
        <w:trPr>
          <w:trHeight w:val="1992"/>
        </w:trPr>
        <w:tc>
          <w:tcPr>
            <w:tcW w:w="710" w:type="dxa"/>
          </w:tcPr>
          <w:p w:rsidR="0077618C" w:rsidRPr="00A76668" w:rsidRDefault="0077618C" w:rsidP="0077618C">
            <w:pPr>
              <w:tabs>
                <w:tab w:val="left" w:pos="851"/>
              </w:tabs>
              <w:adjustRightInd w:val="0"/>
              <w:jc w:val="both"/>
              <w:rPr>
                <w:sz w:val="28"/>
                <w:szCs w:val="28"/>
              </w:rPr>
            </w:pPr>
            <w:r w:rsidRPr="00A76668">
              <w:rPr>
                <w:sz w:val="28"/>
                <w:szCs w:val="28"/>
              </w:rPr>
              <w:t>2.3.</w:t>
            </w: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Подпрограмма</w:t>
            </w:r>
          </w:p>
          <w:p w:rsidR="0077618C" w:rsidRPr="00A76668" w:rsidRDefault="0077618C" w:rsidP="0077618C">
            <w:pPr>
              <w:tabs>
                <w:tab w:val="left" w:pos="851"/>
              </w:tabs>
              <w:adjustRightInd w:val="0"/>
              <w:jc w:val="both"/>
              <w:rPr>
                <w:sz w:val="28"/>
                <w:szCs w:val="28"/>
              </w:rPr>
            </w:pPr>
            <w:r w:rsidRPr="00A76668">
              <w:rPr>
                <w:sz w:val="28"/>
                <w:szCs w:val="28"/>
              </w:rPr>
              <w:t>«Переселение граждан из аварийного жилищного фонда на территории Приволжского городского поселения»</w:t>
            </w:r>
          </w:p>
        </w:tc>
        <w:tc>
          <w:tcPr>
            <w:tcW w:w="1967" w:type="dxa"/>
          </w:tcPr>
          <w:p w:rsidR="0077618C" w:rsidRPr="006E7758" w:rsidRDefault="002748B8" w:rsidP="006F60A7">
            <w:pPr>
              <w:tabs>
                <w:tab w:val="left" w:pos="851"/>
                <w:tab w:val="left" w:pos="1335"/>
              </w:tabs>
              <w:jc w:val="center"/>
              <w:rPr>
                <w:sz w:val="27"/>
                <w:szCs w:val="27"/>
              </w:rPr>
            </w:pPr>
            <w:r w:rsidRPr="006E7758">
              <w:rPr>
                <w:sz w:val="27"/>
                <w:szCs w:val="27"/>
              </w:rPr>
              <w:t>3 </w:t>
            </w:r>
            <w:r w:rsidR="006F60A7" w:rsidRPr="006E7758">
              <w:rPr>
                <w:sz w:val="27"/>
                <w:szCs w:val="27"/>
              </w:rPr>
              <w:t>309 059</w:t>
            </w:r>
            <w:r w:rsidRPr="006E7758">
              <w:rPr>
                <w:sz w:val="27"/>
                <w:szCs w:val="27"/>
              </w:rPr>
              <w:t>,</w:t>
            </w:r>
            <w:r w:rsidR="006F60A7" w:rsidRPr="006E7758">
              <w:rPr>
                <w:sz w:val="27"/>
                <w:szCs w:val="27"/>
              </w:rPr>
              <w:t>20</w:t>
            </w:r>
          </w:p>
        </w:tc>
        <w:tc>
          <w:tcPr>
            <w:tcW w:w="1701" w:type="dxa"/>
          </w:tcPr>
          <w:p w:rsidR="0077618C" w:rsidRPr="006E7758" w:rsidRDefault="009713D8" w:rsidP="0077618C">
            <w:pPr>
              <w:tabs>
                <w:tab w:val="left" w:pos="851"/>
                <w:tab w:val="left" w:pos="1335"/>
              </w:tabs>
              <w:jc w:val="center"/>
              <w:rPr>
                <w:sz w:val="27"/>
                <w:szCs w:val="27"/>
              </w:rPr>
            </w:pPr>
            <w:r w:rsidRPr="006E7758">
              <w:rPr>
                <w:sz w:val="27"/>
                <w:szCs w:val="27"/>
              </w:rPr>
              <w:t>5 194 729,60</w:t>
            </w:r>
          </w:p>
        </w:tc>
        <w:tc>
          <w:tcPr>
            <w:tcW w:w="1701" w:type="dxa"/>
          </w:tcPr>
          <w:p w:rsidR="0077618C" w:rsidRPr="006E7758" w:rsidRDefault="009713D8" w:rsidP="0077618C">
            <w:pPr>
              <w:tabs>
                <w:tab w:val="left" w:pos="851"/>
                <w:tab w:val="left" w:pos="1335"/>
              </w:tabs>
              <w:jc w:val="center"/>
              <w:rPr>
                <w:sz w:val="27"/>
                <w:szCs w:val="27"/>
              </w:rPr>
            </w:pPr>
            <w:r w:rsidRPr="006E7758">
              <w:rPr>
                <w:sz w:val="27"/>
                <w:szCs w:val="27"/>
              </w:rPr>
              <w:t>5 194 729,60</w:t>
            </w:r>
          </w:p>
        </w:tc>
      </w:tr>
      <w:tr w:rsidR="009713D8" w:rsidRPr="00A76668" w:rsidTr="00592A61">
        <w:trPr>
          <w:trHeight w:val="320"/>
        </w:trPr>
        <w:tc>
          <w:tcPr>
            <w:tcW w:w="710" w:type="dxa"/>
          </w:tcPr>
          <w:p w:rsidR="009713D8" w:rsidRPr="00A76668" w:rsidRDefault="009713D8" w:rsidP="00D1047E">
            <w:pPr>
              <w:tabs>
                <w:tab w:val="left" w:pos="851"/>
              </w:tabs>
              <w:adjustRightInd w:val="0"/>
              <w:jc w:val="both"/>
              <w:rPr>
                <w:sz w:val="28"/>
                <w:szCs w:val="28"/>
              </w:rPr>
            </w:pPr>
          </w:p>
        </w:tc>
        <w:tc>
          <w:tcPr>
            <w:tcW w:w="3419" w:type="dxa"/>
          </w:tcPr>
          <w:p w:rsidR="009713D8" w:rsidRPr="00A76668" w:rsidRDefault="009713D8" w:rsidP="00D1047E">
            <w:pPr>
              <w:tabs>
                <w:tab w:val="left" w:pos="851"/>
              </w:tabs>
              <w:adjustRightInd w:val="0"/>
              <w:jc w:val="both"/>
              <w:rPr>
                <w:sz w:val="28"/>
                <w:szCs w:val="28"/>
              </w:rPr>
            </w:pPr>
            <w:r w:rsidRPr="00A76668">
              <w:rPr>
                <w:sz w:val="28"/>
                <w:szCs w:val="28"/>
              </w:rPr>
              <w:t>Бюджетные ассигнования</w:t>
            </w:r>
          </w:p>
        </w:tc>
        <w:tc>
          <w:tcPr>
            <w:tcW w:w="1967" w:type="dxa"/>
          </w:tcPr>
          <w:p w:rsidR="009713D8" w:rsidRPr="006E7758" w:rsidRDefault="006F60A7" w:rsidP="00D1047E">
            <w:pPr>
              <w:rPr>
                <w:sz w:val="27"/>
                <w:szCs w:val="27"/>
              </w:rPr>
            </w:pPr>
            <w:r w:rsidRPr="006E7758">
              <w:rPr>
                <w:sz w:val="27"/>
                <w:szCs w:val="27"/>
              </w:rPr>
              <w:t>3 309 059,20</w:t>
            </w:r>
          </w:p>
        </w:tc>
        <w:tc>
          <w:tcPr>
            <w:tcW w:w="1701" w:type="dxa"/>
          </w:tcPr>
          <w:p w:rsidR="009713D8" w:rsidRPr="006E7758" w:rsidRDefault="009713D8" w:rsidP="00946A7B">
            <w:pPr>
              <w:tabs>
                <w:tab w:val="left" w:pos="851"/>
                <w:tab w:val="left" w:pos="1335"/>
              </w:tabs>
              <w:jc w:val="center"/>
              <w:rPr>
                <w:sz w:val="27"/>
                <w:szCs w:val="27"/>
              </w:rPr>
            </w:pPr>
            <w:r w:rsidRPr="006E7758">
              <w:rPr>
                <w:sz w:val="27"/>
                <w:szCs w:val="27"/>
              </w:rPr>
              <w:t>5 194 729,60</w:t>
            </w:r>
          </w:p>
        </w:tc>
        <w:tc>
          <w:tcPr>
            <w:tcW w:w="1701" w:type="dxa"/>
          </w:tcPr>
          <w:p w:rsidR="009713D8" w:rsidRPr="006E7758" w:rsidRDefault="009713D8" w:rsidP="00946A7B">
            <w:pPr>
              <w:tabs>
                <w:tab w:val="left" w:pos="851"/>
                <w:tab w:val="left" w:pos="1335"/>
              </w:tabs>
              <w:jc w:val="center"/>
              <w:rPr>
                <w:sz w:val="27"/>
                <w:szCs w:val="27"/>
              </w:rPr>
            </w:pPr>
            <w:r w:rsidRPr="006E7758">
              <w:rPr>
                <w:sz w:val="27"/>
                <w:szCs w:val="27"/>
              </w:rPr>
              <w:t>5 194 729,60</w:t>
            </w:r>
          </w:p>
        </w:tc>
      </w:tr>
      <w:tr w:rsidR="009713D8" w:rsidRPr="00A76668" w:rsidTr="00592A61">
        <w:trPr>
          <w:trHeight w:val="640"/>
        </w:trPr>
        <w:tc>
          <w:tcPr>
            <w:tcW w:w="710" w:type="dxa"/>
          </w:tcPr>
          <w:p w:rsidR="009713D8" w:rsidRPr="00A76668" w:rsidRDefault="009713D8" w:rsidP="00D1047E">
            <w:pPr>
              <w:tabs>
                <w:tab w:val="left" w:pos="851"/>
              </w:tabs>
              <w:adjustRightInd w:val="0"/>
              <w:jc w:val="both"/>
              <w:rPr>
                <w:sz w:val="28"/>
                <w:szCs w:val="28"/>
              </w:rPr>
            </w:pPr>
          </w:p>
        </w:tc>
        <w:tc>
          <w:tcPr>
            <w:tcW w:w="3419" w:type="dxa"/>
          </w:tcPr>
          <w:p w:rsidR="009713D8" w:rsidRPr="00A76668" w:rsidRDefault="009713D8" w:rsidP="00D1047E">
            <w:pPr>
              <w:tabs>
                <w:tab w:val="left" w:pos="851"/>
              </w:tabs>
              <w:adjustRightInd w:val="0"/>
              <w:jc w:val="both"/>
              <w:rPr>
                <w:sz w:val="28"/>
                <w:szCs w:val="28"/>
              </w:rPr>
            </w:pPr>
            <w:r w:rsidRPr="00A76668">
              <w:rPr>
                <w:sz w:val="28"/>
                <w:szCs w:val="28"/>
              </w:rPr>
              <w:t>- бюджет Приволжского городского поселения</w:t>
            </w:r>
          </w:p>
        </w:tc>
        <w:tc>
          <w:tcPr>
            <w:tcW w:w="1967" w:type="dxa"/>
          </w:tcPr>
          <w:p w:rsidR="009713D8" w:rsidRPr="006E7758" w:rsidRDefault="006F60A7" w:rsidP="00D1047E">
            <w:pPr>
              <w:rPr>
                <w:sz w:val="27"/>
                <w:szCs w:val="27"/>
              </w:rPr>
            </w:pPr>
            <w:r w:rsidRPr="006E7758">
              <w:rPr>
                <w:sz w:val="27"/>
                <w:szCs w:val="27"/>
              </w:rPr>
              <w:t>3 309 059,20</w:t>
            </w:r>
          </w:p>
        </w:tc>
        <w:tc>
          <w:tcPr>
            <w:tcW w:w="1701" w:type="dxa"/>
          </w:tcPr>
          <w:p w:rsidR="009713D8" w:rsidRPr="006E7758" w:rsidRDefault="009713D8" w:rsidP="00946A7B">
            <w:pPr>
              <w:tabs>
                <w:tab w:val="left" w:pos="851"/>
                <w:tab w:val="left" w:pos="1335"/>
              </w:tabs>
              <w:jc w:val="center"/>
              <w:rPr>
                <w:sz w:val="27"/>
                <w:szCs w:val="27"/>
              </w:rPr>
            </w:pPr>
            <w:r w:rsidRPr="006E7758">
              <w:rPr>
                <w:sz w:val="27"/>
                <w:szCs w:val="27"/>
              </w:rPr>
              <w:t>5 194 729,60</w:t>
            </w:r>
          </w:p>
        </w:tc>
        <w:tc>
          <w:tcPr>
            <w:tcW w:w="1701" w:type="dxa"/>
          </w:tcPr>
          <w:p w:rsidR="009713D8" w:rsidRPr="006E7758" w:rsidRDefault="009713D8" w:rsidP="00946A7B">
            <w:pPr>
              <w:tabs>
                <w:tab w:val="left" w:pos="851"/>
                <w:tab w:val="left" w:pos="1335"/>
              </w:tabs>
              <w:jc w:val="center"/>
              <w:rPr>
                <w:sz w:val="27"/>
                <w:szCs w:val="27"/>
              </w:rPr>
            </w:pPr>
            <w:r w:rsidRPr="006E7758">
              <w:rPr>
                <w:sz w:val="27"/>
                <w:szCs w:val="27"/>
              </w:rPr>
              <w:t>5 194 729,60</w:t>
            </w:r>
          </w:p>
        </w:tc>
      </w:tr>
      <w:tr w:rsidR="0077618C" w:rsidRPr="00A76668" w:rsidTr="00592A61">
        <w:trPr>
          <w:trHeight w:val="320"/>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 областной бюджет</w:t>
            </w:r>
          </w:p>
        </w:tc>
        <w:tc>
          <w:tcPr>
            <w:tcW w:w="1967" w:type="dxa"/>
          </w:tcPr>
          <w:p w:rsidR="0077618C" w:rsidRPr="00A76668" w:rsidRDefault="0077618C" w:rsidP="0077618C">
            <w:pPr>
              <w:tabs>
                <w:tab w:val="left" w:pos="851"/>
                <w:tab w:val="left" w:pos="1335"/>
              </w:tabs>
              <w:jc w:val="center"/>
              <w:rPr>
                <w:sz w:val="28"/>
                <w:szCs w:val="28"/>
              </w:rPr>
            </w:pPr>
            <w:r w:rsidRPr="00A76668">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r>
      <w:tr w:rsidR="0077618C" w:rsidRPr="00A76668" w:rsidTr="00592A61">
        <w:trPr>
          <w:trHeight w:val="335"/>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 федеральный бюджет</w:t>
            </w:r>
          </w:p>
        </w:tc>
        <w:tc>
          <w:tcPr>
            <w:tcW w:w="1967" w:type="dxa"/>
          </w:tcPr>
          <w:p w:rsidR="0077618C" w:rsidRPr="00A76668" w:rsidRDefault="0077618C" w:rsidP="0077618C">
            <w:pPr>
              <w:tabs>
                <w:tab w:val="left" w:pos="851"/>
                <w:tab w:val="left" w:pos="1335"/>
              </w:tabs>
              <w:jc w:val="center"/>
              <w:rPr>
                <w:sz w:val="28"/>
                <w:szCs w:val="28"/>
              </w:rPr>
            </w:pPr>
            <w:r w:rsidRPr="00A76668">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r>
      <w:tr w:rsidR="0077618C" w:rsidRPr="00A76668" w:rsidTr="00592A61">
        <w:trPr>
          <w:trHeight w:val="320"/>
        </w:trPr>
        <w:tc>
          <w:tcPr>
            <w:tcW w:w="710" w:type="dxa"/>
          </w:tcPr>
          <w:p w:rsidR="0077618C" w:rsidRPr="00A76668" w:rsidRDefault="0077618C" w:rsidP="0077618C">
            <w:pPr>
              <w:tabs>
                <w:tab w:val="left" w:pos="851"/>
              </w:tabs>
              <w:adjustRightInd w:val="0"/>
              <w:jc w:val="both"/>
              <w:rPr>
                <w:sz w:val="28"/>
                <w:szCs w:val="28"/>
              </w:rPr>
            </w:pPr>
            <w:r w:rsidRPr="00A76668">
              <w:rPr>
                <w:sz w:val="28"/>
                <w:szCs w:val="28"/>
              </w:rPr>
              <w:t>2.</w:t>
            </w:r>
            <w:r>
              <w:rPr>
                <w:sz w:val="28"/>
                <w:szCs w:val="28"/>
              </w:rPr>
              <w:t>4</w:t>
            </w: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Подпрограмма</w:t>
            </w:r>
          </w:p>
          <w:p w:rsidR="0077618C" w:rsidRPr="00A76668" w:rsidRDefault="0077618C" w:rsidP="0077618C">
            <w:pPr>
              <w:tabs>
                <w:tab w:val="left" w:pos="851"/>
              </w:tabs>
              <w:adjustRightInd w:val="0"/>
              <w:jc w:val="both"/>
              <w:rPr>
                <w:sz w:val="28"/>
                <w:szCs w:val="28"/>
              </w:rPr>
            </w:pPr>
            <w:r w:rsidRPr="00A76668">
              <w:rPr>
                <w:sz w:val="28"/>
                <w:szCs w:val="28"/>
              </w:rPr>
              <w:t>«Модернизация объектов коммунальной инфраструктуры и обеспечение функционирования систем жизнеобеспечения»</w:t>
            </w:r>
          </w:p>
        </w:tc>
        <w:tc>
          <w:tcPr>
            <w:tcW w:w="1967" w:type="dxa"/>
          </w:tcPr>
          <w:p w:rsidR="0077618C" w:rsidRPr="000623AD" w:rsidRDefault="00E37689" w:rsidP="00E37689">
            <w:pPr>
              <w:tabs>
                <w:tab w:val="left" w:pos="851"/>
                <w:tab w:val="left" w:pos="1335"/>
              </w:tabs>
              <w:jc w:val="center"/>
              <w:rPr>
                <w:sz w:val="28"/>
                <w:szCs w:val="28"/>
              </w:rPr>
            </w:pPr>
            <w:r>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r>
      <w:tr w:rsidR="0077618C" w:rsidRPr="00A76668" w:rsidTr="00592A61">
        <w:trPr>
          <w:trHeight w:val="320"/>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color w:val="000000"/>
                <w:sz w:val="28"/>
                <w:szCs w:val="28"/>
              </w:rPr>
            </w:pPr>
            <w:r w:rsidRPr="00A76668">
              <w:rPr>
                <w:color w:val="000000"/>
                <w:sz w:val="28"/>
                <w:szCs w:val="28"/>
              </w:rPr>
              <w:t>Бюджетные ассигнования</w:t>
            </w:r>
          </w:p>
        </w:tc>
        <w:tc>
          <w:tcPr>
            <w:tcW w:w="1967" w:type="dxa"/>
          </w:tcPr>
          <w:p w:rsidR="0077618C" w:rsidRPr="000623AD" w:rsidRDefault="00E37689" w:rsidP="0077618C">
            <w:pPr>
              <w:tabs>
                <w:tab w:val="left" w:pos="851"/>
                <w:tab w:val="left" w:pos="1335"/>
              </w:tabs>
              <w:jc w:val="center"/>
              <w:rPr>
                <w:sz w:val="28"/>
                <w:szCs w:val="28"/>
              </w:rPr>
            </w:pPr>
            <w:r>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r>
      <w:tr w:rsidR="0077618C" w:rsidRPr="00A76668" w:rsidTr="00592A61">
        <w:trPr>
          <w:trHeight w:val="320"/>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E37689">
            <w:pPr>
              <w:tabs>
                <w:tab w:val="left" w:pos="851"/>
              </w:tabs>
              <w:adjustRightInd w:val="0"/>
              <w:jc w:val="center"/>
              <w:rPr>
                <w:color w:val="000000"/>
                <w:sz w:val="28"/>
                <w:szCs w:val="28"/>
              </w:rPr>
            </w:pPr>
            <w:r w:rsidRPr="00A76668">
              <w:rPr>
                <w:sz w:val="28"/>
                <w:szCs w:val="28"/>
              </w:rPr>
              <w:t>- бюджет Приволжского городского поселения</w:t>
            </w:r>
          </w:p>
        </w:tc>
        <w:tc>
          <w:tcPr>
            <w:tcW w:w="1967" w:type="dxa"/>
          </w:tcPr>
          <w:p w:rsidR="0077618C" w:rsidRPr="00A76668" w:rsidRDefault="00E37689" w:rsidP="00E37689">
            <w:pPr>
              <w:tabs>
                <w:tab w:val="left" w:pos="851"/>
                <w:tab w:val="left" w:pos="1335"/>
              </w:tabs>
              <w:jc w:val="center"/>
              <w:rPr>
                <w:sz w:val="28"/>
                <w:szCs w:val="28"/>
              </w:rPr>
            </w:pPr>
            <w:r>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r>
      <w:tr w:rsidR="0077618C" w:rsidRPr="00A76668" w:rsidTr="00592A61">
        <w:trPr>
          <w:trHeight w:val="320"/>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 областной бюджет</w:t>
            </w:r>
          </w:p>
        </w:tc>
        <w:tc>
          <w:tcPr>
            <w:tcW w:w="1967" w:type="dxa"/>
          </w:tcPr>
          <w:p w:rsidR="0077618C" w:rsidRPr="00A76668" w:rsidRDefault="000623AD" w:rsidP="0077618C">
            <w:pPr>
              <w:tabs>
                <w:tab w:val="left" w:pos="851"/>
                <w:tab w:val="left" w:pos="1335"/>
              </w:tabs>
              <w:jc w:val="center"/>
              <w:rPr>
                <w:sz w:val="28"/>
                <w:szCs w:val="28"/>
              </w:rPr>
            </w:pPr>
            <w:r>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r>
      <w:tr w:rsidR="0077618C" w:rsidRPr="00A76668" w:rsidTr="00592A61">
        <w:trPr>
          <w:trHeight w:val="320"/>
        </w:trPr>
        <w:tc>
          <w:tcPr>
            <w:tcW w:w="710" w:type="dxa"/>
          </w:tcPr>
          <w:p w:rsidR="0077618C" w:rsidRPr="00A76668" w:rsidRDefault="0077618C" w:rsidP="0077618C">
            <w:pPr>
              <w:tabs>
                <w:tab w:val="left" w:pos="851"/>
              </w:tabs>
              <w:adjustRightInd w:val="0"/>
              <w:jc w:val="both"/>
              <w:rPr>
                <w:sz w:val="28"/>
                <w:szCs w:val="28"/>
              </w:rPr>
            </w:pPr>
          </w:p>
        </w:tc>
        <w:tc>
          <w:tcPr>
            <w:tcW w:w="3419" w:type="dxa"/>
          </w:tcPr>
          <w:p w:rsidR="0077618C" w:rsidRPr="00A76668" w:rsidRDefault="0077618C" w:rsidP="0077618C">
            <w:pPr>
              <w:tabs>
                <w:tab w:val="left" w:pos="851"/>
              </w:tabs>
              <w:adjustRightInd w:val="0"/>
              <w:jc w:val="both"/>
              <w:rPr>
                <w:sz w:val="28"/>
                <w:szCs w:val="28"/>
              </w:rPr>
            </w:pPr>
            <w:r w:rsidRPr="00A76668">
              <w:rPr>
                <w:sz w:val="28"/>
                <w:szCs w:val="28"/>
              </w:rPr>
              <w:t>- федеральный бюджет</w:t>
            </w:r>
          </w:p>
        </w:tc>
        <w:tc>
          <w:tcPr>
            <w:tcW w:w="1967" w:type="dxa"/>
          </w:tcPr>
          <w:p w:rsidR="0077618C" w:rsidRPr="00A76668" w:rsidRDefault="0077618C" w:rsidP="0077618C">
            <w:pPr>
              <w:tabs>
                <w:tab w:val="left" w:pos="851"/>
                <w:tab w:val="left" w:pos="1335"/>
              </w:tabs>
              <w:jc w:val="center"/>
              <w:rPr>
                <w:sz w:val="28"/>
                <w:szCs w:val="28"/>
              </w:rPr>
            </w:pPr>
            <w:r w:rsidRPr="00A76668">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c>
          <w:tcPr>
            <w:tcW w:w="1701" w:type="dxa"/>
          </w:tcPr>
          <w:p w:rsidR="0077618C" w:rsidRPr="00A76668" w:rsidRDefault="0077618C" w:rsidP="0077618C">
            <w:pPr>
              <w:tabs>
                <w:tab w:val="left" w:pos="851"/>
                <w:tab w:val="left" w:pos="1335"/>
              </w:tabs>
              <w:jc w:val="center"/>
              <w:rPr>
                <w:sz w:val="28"/>
                <w:szCs w:val="28"/>
              </w:rPr>
            </w:pPr>
            <w:r w:rsidRPr="00A76668">
              <w:rPr>
                <w:sz w:val="28"/>
                <w:szCs w:val="28"/>
              </w:rPr>
              <w:t>0,00</w:t>
            </w:r>
          </w:p>
        </w:tc>
      </w:tr>
    </w:tbl>
    <w:p w:rsidR="00B6078A" w:rsidRPr="00A76668" w:rsidRDefault="00EB5F8B" w:rsidP="00EB5F8B">
      <w:pPr>
        <w:tabs>
          <w:tab w:val="left" w:pos="567"/>
          <w:tab w:val="left" w:pos="9781"/>
        </w:tabs>
        <w:ind w:left="-284"/>
        <w:jc w:val="both"/>
        <w:sectPr w:rsidR="00B6078A" w:rsidRPr="00A76668" w:rsidSect="009F7382">
          <w:headerReference w:type="default" r:id="rId10"/>
          <w:type w:val="continuous"/>
          <w:pgSz w:w="11910" w:h="16840"/>
          <w:pgMar w:top="1134" w:right="1137" w:bottom="1134" w:left="1701" w:header="720" w:footer="720" w:gutter="0"/>
          <w:cols w:space="720"/>
          <w:titlePg/>
          <w:docGrid w:linePitch="299"/>
        </w:sectPr>
      </w:pPr>
      <w:r>
        <w:rPr>
          <w:sz w:val="28"/>
          <w:szCs w:val="28"/>
        </w:rPr>
        <w:tab/>
      </w:r>
      <w:r w:rsidR="00591D0B" w:rsidRPr="00A76668">
        <w:rPr>
          <w:sz w:val="28"/>
          <w:szCs w:val="28"/>
        </w:rPr>
        <w:t xml:space="preserve">Примечание: Реализация Программы предусматривает привлечение </w:t>
      </w:r>
      <w:proofErr w:type="spellStart"/>
      <w:r w:rsidR="00591D0B" w:rsidRPr="00A76668">
        <w:rPr>
          <w:sz w:val="28"/>
          <w:szCs w:val="28"/>
        </w:rPr>
        <w:t>софинансирования</w:t>
      </w:r>
      <w:proofErr w:type="spellEnd"/>
      <w:r w:rsidR="00591D0B" w:rsidRPr="00A76668">
        <w:rPr>
          <w:sz w:val="28"/>
          <w:szCs w:val="28"/>
        </w:rPr>
        <w:t xml:space="preserve"> за счет средств федерального, областного бюджетов и бюджета Приволжского городского поселения, объем бюджетных ассигнований, которых будет уточняться после подведения результатов ежегодно проводимого конкурсного отбора субъекта Российской Федерации, а также по результатам отбора инвестиционных проектов. Уровень </w:t>
      </w:r>
      <w:proofErr w:type="spellStart"/>
      <w:r w:rsidR="00591D0B" w:rsidRPr="00A76668">
        <w:rPr>
          <w:sz w:val="28"/>
          <w:szCs w:val="28"/>
        </w:rPr>
        <w:t>софинансирования</w:t>
      </w:r>
      <w:proofErr w:type="spellEnd"/>
      <w:r w:rsidR="00591D0B" w:rsidRPr="00A76668">
        <w:rPr>
          <w:sz w:val="28"/>
          <w:szCs w:val="28"/>
        </w:rPr>
        <w:t xml:space="preserve"> бюджета Приволжского городского поселения будет определяться в каждом конкретном случае.</w:t>
      </w:r>
    </w:p>
    <w:p w:rsidR="00946A92" w:rsidRPr="00A76668" w:rsidRDefault="00946A92" w:rsidP="00D51F5F">
      <w:pPr>
        <w:pStyle w:val="a3"/>
        <w:tabs>
          <w:tab w:val="left" w:pos="9639"/>
        </w:tabs>
        <w:spacing w:before="3"/>
        <w:ind w:left="0"/>
        <w:jc w:val="right"/>
        <w:rPr>
          <w:sz w:val="24"/>
          <w:szCs w:val="24"/>
        </w:rPr>
      </w:pPr>
      <w:r w:rsidRPr="00A76668">
        <w:rPr>
          <w:sz w:val="24"/>
          <w:szCs w:val="24"/>
        </w:rPr>
        <w:lastRenderedPageBreak/>
        <w:t xml:space="preserve">Приложение </w:t>
      </w:r>
      <w:r w:rsidR="00EA601A" w:rsidRPr="00A76668">
        <w:rPr>
          <w:sz w:val="24"/>
          <w:szCs w:val="24"/>
        </w:rPr>
        <w:t>1</w:t>
      </w:r>
      <w:r w:rsidRPr="00A76668">
        <w:rPr>
          <w:sz w:val="24"/>
          <w:szCs w:val="24"/>
        </w:rPr>
        <w:t xml:space="preserve"> </w:t>
      </w:r>
    </w:p>
    <w:p w:rsidR="00946A92" w:rsidRPr="00A76668" w:rsidRDefault="00946A92" w:rsidP="00D51F5F">
      <w:pPr>
        <w:pStyle w:val="a3"/>
        <w:tabs>
          <w:tab w:val="left" w:pos="9639"/>
        </w:tabs>
        <w:spacing w:before="3"/>
        <w:ind w:left="0"/>
        <w:jc w:val="right"/>
        <w:rPr>
          <w:sz w:val="24"/>
          <w:szCs w:val="24"/>
        </w:rPr>
      </w:pPr>
      <w:r w:rsidRPr="00A76668">
        <w:rPr>
          <w:sz w:val="24"/>
          <w:szCs w:val="24"/>
        </w:rPr>
        <w:t xml:space="preserve">к муниципальной программе </w:t>
      </w:r>
    </w:p>
    <w:p w:rsidR="00946A92" w:rsidRPr="00A76668" w:rsidRDefault="00946A92" w:rsidP="00D51F5F">
      <w:pPr>
        <w:pStyle w:val="a3"/>
        <w:tabs>
          <w:tab w:val="left" w:pos="9639"/>
        </w:tabs>
        <w:spacing w:before="3"/>
        <w:ind w:left="0"/>
        <w:jc w:val="right"/>
        <w:rPr>
          <w:sz w:val="24"/>
          <w:szCs w:val="24"/>
        </w:rPr>
      </w:pPr>
      <w:r w:rsidRPr="00A76668">
        <w:rPr>
          <w:sz w:val="24"/>
          <w:szCs w:val="24"/>
        </w:rPr>
        <w:t>Приволжского городского поселения</w:t>
      </w:r>
    </w:p>
    <w:p w:rsidR="00946A92" w:rsidRPr="00A76668" w:rsidRDefault="00946A92" w:rsidP="00D51F5F">
      <w:pPr>
        <w:pStyle w:val="a3"/>
        <w:tabs>
          <w:tab w:val="left" w:pos="9639"/>
        </w:tabs>
        <w:spacing w:before="3"/>
        <w:ind w:left="0"/>
        <w:jc w:val="right"/>
        <w:rPr>
          <w:sz w:val="24"/>
          <w:szCs w:val="24"/>
        </w:rPr>
      </w:pPr>
      <w:r w:rsidRPr="00A76668">
        <w:rPr>
          <w:sz w:val="24"/>
          <w:szCs w:val="24"/>
        </w:rPr>
        <w:t xml:space="preserve">«Обеспечение доступным и комфортным жильем, </w:t>
      </w:r>
    </w:p>
    <w:p w:rsidR="00946A92" w:rsidRPr="00A76668" w:rsidRDefault="00946A92" w:rsidP="00D51F5F">
      <w:pPr>
        <w:pStyle w:val="a3"/>
        <w:tabs>
          <w:tab w:val="left" w:pos="9639"/>
        </w:tabs>
        <w:spacing w:before="3"/>
        <w:ind w:left="0"/>
        <w:jc w:val="right"/>
        <w:rPr>
          <w:sz w:val="24"/>
          <w:szCs w:val="24"/>
        </w:rPr>
      </w:pPr>
      <w:r w:rsidRPr="00A76668">
        <w:rPr>
          <w:sz w:val="24"/>
          <w:szCs w:val="24"/>
        </w:rPr>
        <w:t>объектами инженерной инфраструктуры</w:t>
      </w:r>
    </w:p>
    <w:p w:rsidR="00946A92" w:rsidRPr="00A76668" w:rsidRDefault="00946A92" w:rsidP="00D51F5F">
      <w:pPr>
        <w:pStyle w:val="a3"/>
        <w:tabs>
          <w:tab w:val="left" w:pos="9639"/>
        </w:tabs>
        <w:spacing w:before="3"/>
        <w:ind w:left="0"/>
        <w:jc w:val="right"/>
        <w:rPr>
          <w:sz w:val="24"/>
          <w:szCs w:val="24"/>
        </w:rPr>
      </w:pPr>
      <w:r w:rsidRPr="00A76668">
        <w:rPr>
          <w:sz w:val="24"/>
          <w:szCs w:val="24"/>
        </w:rPr>
        <w:t xml:space="preserve">и услугами жилищно-коммунального хозяйства </w:t>
      </w:r>
    </w:p>
    <w:p w:rsidR="00B6078A" w:rsidRPr="00A76668" w:rsidRDefault="00946A92" w:rsidP="00D51F5F">
      <w:pPr>
        <w:pStyle w:val="a3"/>
        <w:tabs>
          <w:tab w:val="left" w:pos="9639"/>
        </w:tabs>
        <w:spacing w:before="3"/>
        <w:ind w:left="0"/>
        <w:jc w:val="right"/>
        <w:rPr>
          <w:sz w:val="24"/>
          <w:szCs w:val="24"/>
        </w:rPr>
      </w:pPr>
      <w:r w:rsidRPr="00A76668">
        <w:rPr>
          <w:sz w:val="24"/>
          <w:szCs w:val="24"/>
        </w:rPr>
        <w:t>населения Приволжского городского поселения на 202</w:t>
      </w:r>
      <w:r w:rsidR="00FA2382">
        <w:rPr>
          <w:sz w:val="24"/>
          <w:szCs w:val="24"/>
        </w:rPr>
        <w:t>6</w:t>
      </w:r>
      <w:r w:rsidRPr="00A76668">
        <w:rPr>
          <w:sz w:val="24"/>
          <w:szCs w:val="24"/>
        </w:rPr>
        <w:t>-202</w:t>
      </w:r>
      <w:r w:rsidR="00FA2382">
        <w:rPr>
          <w:sz w:val="24"/>
          <w:szCs w:val="24"/>
        </w:rPr>
        <w:t>8</w:t>
      </w:r>
      <w:r w:rsidRPr="00A76668">
        <w:rPr>
          <w:sz w:val="24"/>
          <w:szCs w:val="24"/>
        </w:rPr>
        <w:t xml:space="preserve"> годы»</w:t>
      </w:r>
    </w:p>
    <w:p w:rsidR="00946A92" w:rsidRPr="00A76668" w:rsidRDefault="00946A92" w:rsidP="00D51F5F">
      <w:pPr>
        <w:pStyle w:val="a3"/>
        <w:tabs>
          <w:tab w:val="left" w:pos="9639"/>
        </w:tabs>
        <w:spacing w:before="3"/>
        <w:ind w:left="0"/>
        <w:jc w:val="right"/>
        <w:rPr>
          <w:sz w:val="24"/>
          <w:szCs w:val="24"/>
        </w:rPr>
      </w:pPr>
    </w:p>
    <w:p w:rsidR="00B6078A" w:rsidRPr="00A76668" w:rsidRDefault="00591D0B" w:rsidP="00D51F5F">
      <w:pPr>
        <w:pStyle w:val="11"/>
        <w:ind w:left="0" w:right="502"/>
        <w:jc w:val="center"/>
      </w:pPr>
      <w:r w:rsidRPr="00A76668">
        <w:t>Подпрограмма «Жилищная инфраструктура»</w:t>
      </w:r>
    </w:p>
    <w:p w:rsidR="00B6078A" w:rsidRPr="00A76668" w:rsidRDefault="00B6078A" w:rsidP="007B5323">
      <w:pPr>
        <w:pStyle w:val="a3"/>
        <w:spacing w:before="10"/>
        <w:ind w:left="0"/>
        <w:jc w:val="center"/>
        <w:rPr>
          <w:b/>
          <w:sz w:val="27"/>
        </w:rPr>
      </w:pPr>
    </w:p>
    <w:p w:rsidR="00B6078A" w:rsidRPr="00A76668" w:rsidRDefault="00591D0B" w:rsidP="007B5323">
      <w:pPr>
        <w:pStyle w:val="a4"/>
        <w:numPr>
          <w:ilvl w:val="0"/>
          <w:numId w:val="18"/>
        </w:numPr>
        <w:tabs>
          <w:tab w:val="left" w:pos="4010"/>
        </w:tabs>
        <w:spacing w:before="1"/>
        <w:jc w:val="center"/>
        <w:rPr>
          <w:b/>
          <w:sz w:val="28"/>
        </w:rPr>
      </w:pPr>
      <w:r w:rsidRPr="00A76668">
        <w:rPr>
          <w:b/>
          <w:sz w:val="28"/>
        </w:rPr>
        <w:t>Паспорт подпрограммы</w:t>
      </w:r>
    </w:p>
    <w:p w:rsidR="007D4068" w:rsidRPr="00A76668" w:rsidRDefault="00D747E8" w:rsidP="00D51F5F">
      <w:pPr>
        <w:pStyle w:val="a4"/>
        <w:tabs>
          <w:tab w:val="left" w:pos="4010"/>
        </w:tabs>
        <w:spacing w:before="1"/>
        <w:ind w:left="0" w:firstLine="0"/>
        <w:rPr>
          <w:sz w:val="28"/>
        </w:rPr>
      </w:pPr>
      <w:r w:rsidRPr="00A76668">
        <w:rPr>
          <w:sz w:val="28"/>
        </w:rPr>
        <w:t>Таблица 1.</w:t>
      </w:r>
    </w:p>
    <w:tbl>
      <w:tblPr>
        <w:tblStyle w:val="TableNormal"/>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58"/>
        <w:gridCol w:w="6804"/>
      </w:tblGrid>
      <w:tr w:rsidR="00B6078A" w:rsidRPr="00A76668" w:rsidTr="00F20D79">
        <w:trPr>
          <w:trHeight w:val="645"/>
        </w:trPr>
        <w:tc>
          <w:tcPr>
            <w:tcW w:w="2258" w:type="dxa"/>
          </w:tcPr>
          <w:p w:rsidR="00F20D79" w:rsidRDefault="00591D0B" w:rsidP="00F20D79">
            <w:pPr>
              <w:pStyle w:val="TableParagraph"/>
              <w:spacing w:before="3" w:line="322" w:lineRule="exact"/>
              <w:jc w:val="both"/>
              <w:rPr>
                <w:sz w:val="28"/>
              </w:rPr>
            </w:pPr>
            <w:r w:rsidRPr="00A76668">
              <w:rPr>
                <w:sz w:val="28"/>
              </w:rPr>
              <w:t>Наимено</w:t>
            </w:r>
            <w:r w:rsidR="00F20D79">
              <w:rPr>
                <w:sz w:val="28"/>
              </w:rPr>
              <w:t>ва</w:t>
            </w:r>
            <w:r w:rsidRPr="00A76668">
              <w:rPr>
                <w:sz w:val="28"/>
              </w:rPr>
              <w:t>ние</w:t>
            </w:r>
          </w:p>
          <w:p w:rsidR="00B6078A" w:rsidRPr="00A76668" w:rsidRDefault="00591D0B" w:rsidP="00F20D79">
            <w:pPr>
              <w:pStyle w:val="TableParagraph"/>
              <w:spacing w:before="3" w:line="322" w:lineRule="exact"/>
              <w:jc w:val="both"/>
              <w:rPr>
                <w:sz w:val="28"/>
              </w:rPr>
            </w:pPr>
            <w:r w:rsidRPr="00A76668">
              <w:rPr>
                <w:sz w:val="28"/>
              </w:rPr>
              <w:t>подпрограммы</w:t>
            </w:r>
          </w:p>
        </w:tc>
        <w:tc>
          <w:tcPr>
            <w:tcW w:w="6804" w:type="dxa"/>
          </w:tcPr>
          <w:p w:rsidR="00B6078A" w:rsidRPr="00A76668" w:rsidRDefault="00591D0B" w:rsidP="00D51F5F">
            <w:pPr>
              <w:pStyle w:val="TableParagraph"/>
              <w:rPr>
                <w:sz w:val="28"/>
              </w:rPr>
            </w:pPr>
            <w:r w:rsidRPr="00A76668">
              <w:rPr>
                <w:sz w:val="28"/>
              </w:rPr>
              <w:t>«Жилищная инфраструктура»</w:t>
            </w:r>
          </w:p>
        </w:tc>
      </w:tr>
      <w:tr w:rsidR="00B6078A" w:rsidRPr="00A76668" w:rsidTr="00F20D79">
        <w:trPr>
          <w:trHeight w:val="640"/>
        </w:trPr>
        <w:tc>
          <w:tcPr>
            <w:tcW w:w="2258" w:type="dxa"/>
          </w:tcPr>
          <w:p w:rsidR="00B6078A" w:rsidRPr="00A76668" w:rsidRDefault="00591D0B" w:rsidP="00F20D79">
            <w:pPr>
              <w:pStyle w:val="TableParagraph"/>
              <w:spacing w:before="2" w:line="322" w:lineRule="exact"/>
              <w:ind w:right="1"/>
              <w:rPr>
                <w:sz w:val="28"/>
              </w:rPr>
            </w:pPr>
            <w:r w:rsidRPr="00A76668">
              <w:rPr>
                <w:sz w:val="28"/>
              </w:rPr>
              <w:t>Срок реализации подпрограммы</w:t>
            </w:r>
          </w:p>
        </w:tc>
        <w:tc>
          <w:tcPr>
            <w:tcW w:w="6804" w:type="dxa"/>
          </w:tcPr>
          <w:p w:rsidR="00B6078A" w:rsidRPr="00A76668" w:rsidRDefault="00591D0B" w:rsidP="00D51F5F">
            <w:pPr>
              <w:pStyle w:val="TableParagraph"/>
              <w:spacing w:line="320" w:lineRule="exact"/>
              <w:rPr>
                <w:sz w:val="28"/>
              </w:rPr>
            </w:pPr>
            <w:r w:rsidRPr="00A76668">
              <w:rPr>
                <w:sz w:val="28"/>
              </w:rPr>
              <w:t>202</w:t>
            </w:r>
            <w:r w:rsidR="00D1047E">
              <w:rPr>
                <w:sz w:val="28"/>
              </w:rPr>
              <w:t>6</w:t>
            </w:r>
            <w:r w:rsidRPr="00A76668">
              <w:rPr>
                <w:sz w:val="28"/>
              </w:rPr>
              <w:t>-202</w:t>
            </w:r>
            <w:r w:rsidR="00D1047E">
              <w:rPr>
                <w:sz w:val="28"/>
              </w:rPr>
              <w:t>8</w:t>
            </w:r>
            <w:r w:rsidRPr="00A76668">
              <w:rPr>
                <w:sz w:val="28"/>
              </w:rPr>
              <w:t xml:space="preserve"> годы</w:t>
            </w:r>
          </w:p>
        </w:tc>
      </w:tr>
      <w:tr w:rsidR="00B6078A" w:rsidRPr="00A76668" w:rsidTr="00F20D79">
        <w:trPr>
          <w:trHeight w:val="1605"/>
        </w:trPr>
        <w:tc>
          <w:tcPr>
            <w:tcW w:w="2258" w:type="dxa"/>
          </w:tcPr>
          <w:p w:rsidR="00B6078A" w:rsidRPr="00A76668" w:rsidRDefault="00591D0B" w:rsidP="00F20D79">
            <w:pPr>
              <w:pStyle w:val="TableParagraph"/>
              <w:ind w:right="-145"/>
              <w:rPr>
                <w:sz w:val="28"/>
              </w:rPr>
            </w:pPr>
            <w:r w:rsidRPr="00A76668">
              <w:rPr>
                <w:sz w:val="28"/>
              </w:rPr>
              <w:t>Перечень исполнителей подпрограммы</w:t>
            </w:r>
          </w:p>
        </w:tc>
        <w:tc>
          <w:tcPr>
            <w:tcW w:w="6804" w:type="dxa"/>
          </w:tcPr>
          <w:p w:rsidR="00B6078A" w:rsidRPr="00A76668" w:rsidRDefault="00591D0B" w:rsidP="00F20D79">
            <w:pPr>
              <w:pStyle w:val="TableParagraph"/>
              <w:tabs>
                <w:tab w:val="left" w:pos="1807"/>
                <w:tab w:val="left" w:pos="4525"/>
              </w:tabs>
              <w:ind w:right="93"/>
              <w:jc w:val="both"/>
              <w:rPr>
                <w:sz w:val="28"/>
              </w:rPr>
            </w:pPr>
            <w:r w:rsidRPr="00A76668">
              <w:rPr>
                <w:sz w:val="28"/>
              </w:rPr>
              <w:t>Управление жилищно</w:t>
            </w:r>
            <w:r w:rsidR="00543C75" w:rsidRPr="00A76668">
              <w:rPr>
                <w:sz w:val="28"/>
              </w:rPr>
              <w:t xml:space="preserve">-коммунального хозяйства района администрации </w:t>
            </w:r>
            <w:r w:rsidRPr="00A76668">
              <w:rPr>
                <w:spacing w:val="-3"/>
                <w:sz w:val="28"/>
              </w:rPr>
              <w:t xml:space="preserve">Приволжского </w:t>
            </w:r>
            <w:r w:rsidRPr="00A76668">
              <w:rPr>
                <w:sz w:val="28"/>
              </w:rPr>
              <w:t>муниципального района, МКУ</w:t>
            </w:r>
            <w:r w:rsidRPr="00A76668">
              <w:rPr>
                <w:spacing w:val="69"/>
                <w:sz w:val="28"/>
              </w:rPr>
              <w:t xml:space="preserve"> </w:t>
            </w:r>
            <w:r w:rsidRPr="00A76668">
              <w:rPr>
                <w:sz w:val="28"/>
              </w:rPr>
              <w:t>Отдел</w:t>
            </w:r>
            <w:r w:rsidR="00543C75" w:rsidRPr="00A76668">
              <w:rPr>
                <w:sz w:val="28"/>
              </w:rPr>
              <w:t xml:space="preserve"> </w:t>
            </w:r>
            <w:r w:rsidRPr="00A76668">
              <w:rPr>
                <w:sz w:val="28"/>
              </w:rPr>
              <w:t>строительства администрации Приволжского муниципального района</w:t>
            </w:r>
          </w:p>
        </w:tc>
      </w:tr>
      <w:tr w:rsidR="00B6078A" w:rsidRPr="00A76668" w:rsidTr="00F20D79">
        <w:trPr>
          <w:trHeight w:val="2408"/>
        </w:trPr>
        <w:tc>
          <w:tcPr>
            <w:tcW w:w="2258" w:type="dxa"/>
          </w:tcPr>
          <w:p w:rsidR="00B6078A" w:rsidRPr="00A76668" w:rsidRDefault="00591D0B" w:rsidP="00D51F5F">
            <w:pPr>
              <w:pStyle w:val="TableParagraph"/>
              <w:ind w:right="256"/>
              <w:rPr>
                <w:sz w:val="28"/>
              </w:rPr>
            </w:pPr>
            <w:r w:rsidRPr="00A76668">
              <w:rPr>
                <w:sz w:val="28"/>
              </w:rPr>
              <w:t>Формулировка цели (целей) подпрограммы</w:t>
            </w:r>
          </w:p>
        </w:tc>
        <w:tc>
          <w:tcPr>
            <w:tcW w:w="6804" w:type="dxa"/>
          </w:tcPr>
          <w:p w:rsidR="00946A92" w:rsidRPr="00A76668" w:rsidRDefault="00591D0B" w:rsidP="00D51F5F">
            <w:pPr>
              <w:pStyle w:val="TableParagraph"/>
              <w:tabs>
                <w:tab w:val="left" w:pos="819"/>
              </w:tabs>
              <w:ind w:right="93"/>
              <w:jc w:val="both"/>
              <w:rPr>
                <w:sz w:val="28"/>
              </w:rPr>
            </w:pPr>
            <w:r w:rsidRPr="00A76668">
              <w:rPr>
                <w:sz w:val="28"/>
              </w:rPr>
              <w:t xml:space="preserve">Сокращение количества многоквартирных домов с просроченным сроком </w:t>
            </w:r>
            <w:r w:rsidR="00B62C9D" w:rsidRPr="00A76668">
              <w:rPr>
                <w:sz w:val="28"/>
              </w:rPr>
              <w:t>проведения капитального ремонта</w:t>
            </w:r>
            <w:r w:rsidRPr="00A76668">
              <w:rPr>
                <w:sz w:val="28"/>
              </w:rPr>
              <w:t xml:space="preserve"> </w:t>
            </w:r>
          </w:p>
          <w:p w:rsidR="00946A92" w:rsidRPr="00A76668" w:rsidRDefault="00B62C9D" w:rsidP="00D51F5F">
            <w:pPr>
              <w:pStyle w:val="TableParagraph"/>
              <w:tabs>
                <w:tab w:val="left" w:pos="819"/>
              </w:tabs>
              <w:ind w:right="93"/>
              <w:jc w:val="both"/>
              <w:rPr>
                <w:sz w:val="28"/>
              </w:rPr>
            </w:pPr>
            <w:r w:rsidRPr="00A76668">
              <w:rPr>
                <w:sz w:val="28"/>
              </w:rPr>
              <w:t>С</w:t>
            </w:r>
            <w:r w:rsidR="00591D0B" w:rsidRPr="00A76668">
              <w:rPr>
                <w:sz w:val="28"/>
              </w:rPr>
              <w:t>нижение потерь ресурсов внутри домов и обеспечение надлежащ</w:t>
            </w:r>
            <w:r w:rsidRPr="00A76668">
              <w:rPr>
                <w:sz w:val="28"/>
              </w:rPr>
              <w:t>им качеством коммунальных услуг</w:t>
            </w:r>
            <w:r w:rsidR="00591D0B" w:rsidRPr="00A76668">
              <w:rPr>
                <w:sz w:val="28"/>
              </w:rPr>
              <w:t xml:space="preserve"> </w:t>
            </w:r>
          </w:p>
          <w:p w:rsidR="00B6078A" w:rsidRPr="00A76668" w:rsidRDefault="00B62C9D" w:rsidP="00D51F5F">
            <w:pPr>
              <w:pStyle w:val="TableParagraph"/>
              <w:tabs>
                <w:tab w:val="left" w:pos="819"/>
              </w:tabs>
              <w:ind w:right="93"/>
              <w:jc w:val="both"/>
              <w:rPr>
                <w:sz w:val="28"/>
              </w:rPr>
            </w:pPr>
            <w:r w:rsidRPr="00A76668">
              <w:rPr>
                <w:sz w:val="28"/>
              </w:rPr>
              <w:t>У</w:t>
            </w:r>
            <w:r w:rsidR="00591D0B" w:rsidRPr="00A76668">
              <w:rPr>
                <w:sz w:val="28"/>
              </w:rPr>
              <w:t>лучшение условий проживания граждан, обеспечение сохранности жилищного</w:t>
            </w:r>
            <w:r w:rsidR="00591D0B" w:rsidRPr="00A76668">
              <w:rPr>
                <w:spacing w:val="3"/>
                <w:sz w:val="28"/>
              </w:rPr>
              <w:t xml:space="preserve"> </w:t>
            </w:r>
            <w:r w:rsidR="00591D0B" w:rsidRPr="00A76668">
              <w:rPr>
                <w:sz w:val="28"/>
              </w:rPr>
              <w:t>фонда</w:t>
            </w:r>
          </w:p>
        </w:tc>
      </w:tr>
      <w:tr w:rsidR="008F09E3" w:rsidRPr="00A76668" w:rsidTr="00F20D79">
        <w:trPr>
          <w:trHeight w:val="283"/>
        </w:trPr>
        <w:tc>
          <w:tcPr>
            <w:tcW w:w="2258" w:type="dxa"/>
          </w:tcPr>
          <w:p w:rsidR="008F09E3" w:rsidRPr="00A76668" w:rsidRDefault="008F09E3" w:rsidP="00D51F5F">
            <w:pPr>
              <w:pStyle w:val="TableParagraph"/>
              <w:spacing w:line="322" w:lineRule="exact"/>
              <w:rPr>
                <w:sz w:val="28"/>
              </w:rPr>
            </w:pPr>
            <w:r w:rsidRPr="00A76668">
              <w:rPr>
                <w:sz w:val="28"/>
              </w:rPr>
              <w:t>Объемы ресурсного</w:t>
            </w:r>
          </w:p>
          <w:p w:rsidR="008F09E3" w:rsidRPr="00A76668" w:rsidRDefault="008F09E3" w:rsidP="00F20D79">
            <w:pPr>
              <w:pStyle w:val="TableParagraph"/>
              <w:rPr>
                <w:sz w:val="28"/>
              </w:rPr>
            </w:pPr>
            <w:r w:rsidRPr="00A76668">
              <w:rPr>
                <w:sz w:val="28"/>
              </w:rPr>
              <w:t>обеспечения подпрограммы по годам ее реализации в</w:t>
            </w:r>
          </w:p>
          <w:p w:rsidR="008F09E3" w:rsidRPr="00A76668" w:rsidRDefault="008F09E3" w:rsidP="00F20D79">
            <w:pPr>
              <w:pStyle w:val="TableParagraph"/>
              <w:rPr>
                <w:sz w:val="28"/>
              </w:rPr>
            </w:pPr>
            <w:r w:rsidRPr="00A76668">
              <w:rPr>
                <w:sz w:val="28"/>
              </w:rPr>
              <w:t>разрезе источников финансирования</w:t>
            </w:r>
          </w:p>
        </w:tc>
        <w:tc>
          <w:tcPr>
            <w:tcW w:w="6804" w:type="dxa"/>
          </w:tcPr>
          <w:p w:rsidR="00543C75" w:rsidRPr="00A76668" w:rsidRDefault="008F09E3" w:rsidP="00D51F5F">
            <w:pPr>
              <w:pStyle w:val="TableParagraph"/>
              <w:ind w:right="592"/>
              <w:rPr>
                <w:sz w:val="28"/>
              </w:rPr>
            </w:pPr>
            <w:r w:rsidRPr="00A76668">
              <w:rPr>
                <w:sz w:val="28"/>
              </w:rPr>
              <w:t xml:space="preserve">Общий объем финансирования подпрограммы: </w:t>
            </w:r>
          </w:p>
          <w:p w:rsidR="008F09E3" w:rsidRPr="00A76668" w:rsidRDefault="008F09E3" w:rsidP="00D51F5F">
            <w:pPr>
              <w:pStyle w:val="TableParagraph"/>
              <w:spacing w:line="321" w:lineRule="exact"/>
              <w:rPr>
                <w:sz w:val="28"/>
              </w:rPr>
            </w:pPr>
            <w:r w:rsidRPr="00A76668">
              <w:rPr>
                <w:sz w:val="28"/>
              </w:rPr>
              <w:t>202</w:t>
            </w:r>
            <w:r w:rsidR="00D1047E">
              <w:rPr>
                <w:sz w:val="28"/>
              </w:rPr>
              <w:t>6</w:t>
            </w:r>
            <w:r w:rsidRPr="00A76668">
              <w:rPr>
                <w:sz w:val="28"/>
              </w:rPr>
              <w:t xml:space="preserve"> год – </w:t>
            </w:r>
            <w:r w:rsidR="008B78A8">
              <w:rPr>
                <w:sz w:val="28"/>
              </w:rPr>
              <w:t>3</w:t>
            </w:r>
            <w:r w:rsidR="00E37689" w:rsidRPr="00A76668">
              <w:rPr>
                <w:sz w:val="28"/>
              </w:rPr>
              <w:t xml:space="preserve"> 500 000,00 </w:t>
            </w:r>
            <w:r w:rsidRPr="00A76668">
              <w:rPr>
                <w:sz w:val="28"/>
              </w:rPr>
              <w:t>руб.</w:t>
            </w:r>
          </w:p>
          <w:p w:rsidR="008F09E3" w:rsidRPr="00A76668" w:rsidRDefault="008F09E3" w:rsidP="00D51F5F">
            <w:pPr>
              <w:pStyle w:val="TableParagraph"/>
              <w:spacing w:line="322" w:lineRule="exact"/>
              <w:rPr>
                <w:sz w:val="28"/>
              </w:rPr>
            </w:pPr>
            <w:r w:rsidRPr="00A76668">
              <w:rPr>
                <w:sz w:val="28"/>
              </w:rPr>
              <w:t>202</w:t>
            </w:r>
            <w:r w:rsidR="00D1047E">
              <w:rPr>
                <w:sz w:val="28"/>
              </w:rPr>
              <w:t>7</w:t>
            </w:r>
            <w:r w:rsidRPr="00A76668">
              <w:rPr>
                <w:sz w:val="28"/>
              </w:rPr>
              <w:t xml:space="preserve"> год –</w:t>
            </w:r>
            <w:r w:rsidR="0073765D" w:rsidRPr="00A76668">
              <w:rPr>
                <w:sz w:val="28"/>
              </w:rPr>
              <w:t xml:space="preserve"> </w:t>
            </w:r>
            <w:r w:rsidR="008B78A8">
              <w:rPr>
                <w:sz w:val="28"/>
              </w:rPr>
              <w:t>3</w:t>
            </w:r>
            <w:r w:rsidR="00F20D79" w:rsidRPr="00A76668">
              <w:rPr>
                <w:sz w:val="28"/>
              </w:rPr>
              <w:t xml:space="preserve"> 500 000,00 </w:t>
            </w:r>
            <w:r w:rsidRPr="00A76668">
              <w:rPr>
                <w:sz w:val="28"/>
              </w:rPr>
              <w:t>руб.</w:t>
            </w:r>
          </w:p>
          <w:p w:rsidR="0073765D" w:rsidRPr="00A76668" w:rsidRDefault="0073765D" w:rsidP="00D51F5F">
            <w:pPr>
              <w:pStyle w:val="TableParagraph"/>
              <w:spacing w:line="322" w:lineRule="exact"/>
              <w:rPr>
                <w:sz w:val="28"/>
              </w:rPr>
            </w:pPr>
            <w:r w:rsidRPr="00A76668">
              <w:rPr>
                <w:sz w:val="28"/>
              </w:rPr>
              <w:t>202</w:t>
            </w:r>
            <w:r w:rsidR="00D1047E">
              <w:rPr>
                <w:sz w:val="28"/>
              </w:rPr>
              <w:t>8</w:t>
            </w:r>
            <w:r w:rsidRPr="00A76668">
              <w:rPr>
                <w:sz w:val="28"/>
              </w:rPr>
              <w:t xml:space="preserve"> год – </w:t>
            </w:r>
            <w:r w:rsidR="008B78A8">
              <w:rPr>
                <w:sz w:val="28"/>
              </w:rPr>
              <w:t>3</w:t>
            </w:r>
            <w:r w:rsidR="00101927" w:rsidRPr="00A76668">
              <w:rPr>
                <w:sz w:val="28"/>
              </w:rPr>
              <w:t> 500 000,00</w:t>
            </w:r>
            <w:r w:rsidRPr="00A76668">
              <w:rPr>
                <w:sz w:val="28"/>
              </w:rPr>
              <w:t xml:space="preserve"> руб.</w:t>
            </w:r>
          </w:p>
          <w:p w:rsidR="008F09E3" w:rsidRPr="00A76668" w:rsidRDefault="008F09E3" w:rsidP="00D51F5F">
            <w:pPr>
              <w:pStyle w:val="TableParagraph"/>
              <w:rPr>
                <w:sz w:val="28"/>
              </w:rPr>
            </w:pPr>
            <w:r w:rsidRPr="00A76668">
              <w:rPr>
                <w:sz w:val="28"/>
              </w:rPr>
              <w:t>В том числе:</w:t>
            </w:r>
          </w:p>
          <w:p w:rsidR="00543C75" w:rsidRPr="00A76668" w:rsidRDefault="00E631B6" w:rsidP="00D51F5F">
            <w:pPr>
              <w:pStyle w:val="TableParagraph"/>
              <w:rPr>
                <w:sz w:val="28"/>
              </w:rPr>
            </w:pPr>
            <w:r w:rsidRPr="00A76668">
              <w:rPr>
                <w:sz w:val="28"/>
              </w:rPr>
              <w:t xml:space="preserve">- </w:t>
            </w:r>
            <w:r w:rsidR="007D4068" w:rsidRPr="00A76668">
              <w:rPr>
                <w:sz w:val="28"/>
              </w:rPr>
              <w:t xml:space="preserve">бюджет Приволжского городского </w:t>
            </w:r>
            <w:r w:rsidR="008F09E3" w:rsidRPr="00A76668">
              <w:rPr>
                <w:sz w:val="28"/>
              </w:rPr>
              <w:t xml:space="preserve">поселения: </w:t>
            </w:r>
          </w:p>
          <w:p w:rsidR="008B78A8" w:rsidRPr="00A76668" w:rsidRDefault="008B78A8" w:rsidP="008B78A8">
            <w:pPr>
              <w:pStyle w:val="TableParagraph"/>
              <w:spacing w:line="321" w:lineRule="exact"/>
              <w:rPr>
                <w:sz w:val="28"/>
              </w:rPr>
            </w:pPr>
            <w:r w:rsidRPr="00A76668">
              <w:rPr>
                <w:sz w:val="28"/>
              </w:rPr>
              <w:t>202</w:t>
            </w:r>
            <w:r>
              <w:rPr>
                <w:sz w:val="28"/>
              </w:rPr>
              <w:t>6</w:t>
            </w:r>
            <w:r w:rsidRPr="00A76668">
              <w:rPr>
                <w:sz w:val="28"/>
              </w:rPr>
              <w:t xml:space="preserve"> год – </w:t>
            </w:r>
            <w:r>
              <w:rPr>
                <w:sz w:val="28"/>
              </w:rPr>
              <w:t>3</w:t>
            </w:r>
            <w:r w:rsidRPr="00A76668">
              <w:rPr>
                <w:sz w:val="28"/>
              </w:rPr>
              <w:t> 500 000,00 руб.</w:t>
            </w:r>
          </w:p>
          <w:p w:rsidR="008B78A8" w:rsidRPr="00A76668" w:rsidRDefault="008B78A8" w:rsidP="008B78A8">
            <w:pPr>
              <w:pStyle w:val="TableParagraph"/>
              <w:spacing w:line="322" w:lineRule="exact"/>
              <w:rPr>
                <w:sz w:val="28"/>
              </w:rPr>
            </w:pPr>
            <w:r w:rsidRPr="00A76668">
              <w:rPr>
                <w:sz w:val="28"/>
              </w:rPr>
              <w:t>202</w:t>
            </w:r>
            <w:r>
              <w:rPr>
                <w:sz w:val="28"/>
              </w:rPr>
              <w:t>7</w:t>
            </w:r>
            <w:r w:rsidRPr="00A76668">
              <w:rPr>
                <w:sz w:val="28"/>
              </w:rPr>
              <w:t xml:space="preserve"> год – </w:t>
            </w:r>
            <w:r>
              <w:rPr>
                <w:sz w:val="28"/>
              </w:rPr>
              <w:t>3</w:t>
            </w:r>
            <w:r w:rsidRPr="00A76668">
              <w:rPr>
                <w:sz w:val="28"/>
              </w:rPr>
              <w:t> 500 000,00 руб.</w:t>
            </w:r>
          </w:p>
          <w:p w:rsidR="008B78A8" w:rsidRPr="00A76668" w:rsidRDefault="008B78A8" w:rsidP="008B78A8">
            <w:pPr>
              <w:pStyle w:val="TableParagraph"/>
              <w:spacing w:line="322" w:lineRule="exact"/>
              <w:rPr>
                <w:sz w:val="28"/>
              </w:rPr>
            </w:pPr>
            <w:r w:rsidRPr="00A76668">
              <w:rPr>
                <w:sz w:val="28"/>
              </w:rPr>
              <w:t>202</w:t>
            </w:r>
            <w:r>
              <w:rPr>
                <w:sz w:val="28"/>
              </w:rPr>
              <w:t>8</w:t>
            </w:r>
            <w:r w:rsidRPr="00A76668">
              <w:rPr>
                <w:sz w:val="28"/>
              </w:rPr>
              <w:t xml:space="preserve"> год – </w:t>
            </w:r>
            <w:r>
              <w:rPr>
                <w:sz w:val="28"/>
              </w:rPr>
              <w:t>3</w:t>
            </w:r>
            <w:r w:rsidRPr="00A76668">
              <w:rPr>
                <w:sz w:val="28"/>
              </w:rPr>
              <w:t> 500 000,00 руб.</w:t>
            </w:r>
          </w:p>
          <w:p w:rsidR="00543C75" w:rsidRPr="00A76668" w:rsidRDefault="00543C75" w:rsidP="00D51F5F">
            <w:pPr>
              <w:pStyle w:val="TableParagraph"/>
              <w:spacing w:line="304" w:lineRule="exact"/>
              <w:rPr>
                <w:sz w:val="28"/>
              </w:rPr>
            </w:pPr>
            <w:r w:rsidRPr="00A76668">
              <w:rPr>
                <w:sz w:val="28"/>
              </w:rPr>
              <w:t>- областной бюджет:</w:t>
            </w:r>
          </w:p>
          <w:p w:rsidR="00543C75" w:rsidRPr="00A76668" w:rsidRDefault="00543C75" w:rsidP="00D51F5F">
            <w:pPr>
              <w:pStyle w:val="TableParagraph"/>
              <w:spacing w:line="304" w:lineRule="exact"/>
              <w:rPr>
                <w:sz w:val="28"/>
              </w:rPr>
            </w:pPr>
            <w:r w:rsidRPr="00A76668">
              <w:rPr>
                <w:sz w:val="28"/>
              </w:rPr>
              <w:t>202</w:t>
            </w:r>
            <w:r w:rsidR="008B78A8">
              <w:rPr>
                <w:sz w:val="28"/>
              </w:rPr>
              <w:t>6</w:t>
            </w:r>
            <w:r w:rsidRPr="00A76668">
              <w:rPr>
                <w:sz w:val="28"/>
              </w:rPr>
              <w:t xml:space="preserve"> год – 0,00 руб.</w:t>
            </w:r>
          </w:p>
          <w:p w:rsidR="00543C75" w:rsidRPr="00A76668" w:rsidRDefault="00543C75" w:rsidP="00D51F5F">
            <w:pPr>
              <w:pStyle w:val="TableParagraph"/>
              <w:spacing w:line="304" w:lineRule="exact"/>
              <w:rPr>
                <w:sz w:val="28"/>
              </w:rPr>
            </w:pPr>
            <w:r w:rsidRPr="00A76668">
              <w:rPr>
                <w:sz w:val="28"/>
              </w:rPr>
              <w:t>202</w:t>
            </w:r>
            <w:r w:rsidR="008B78A8">
              <w:rPr>
                <w:sz w:val="28"/>
              </w:rPr>
              <w:t>7</w:t>
            </w:r>
            <w:r w:rsidRPr="00A76668">
              <w:rPr>
                <w:sz w:val="28"/>
              </w:rPr>
              <w:t xml:space="preserve"> год – 0,00 руб.</w:t>
            </w:r>
          </w:p>
          <w:p w:rsidR="007B5323" w:rsidRPr="00A76668" w:rsidRDefault="00543C75" w:rsidP="00D51F5F">
            <w:pPr>
              <w:pStyle w:val="TableParagraph"/>
              <w:spacing w:line="304" w:lineRule="exact"/>
              <w:rPr>
                <w:sz w:val="28"/>
              </w:rPr>
            </w:pPr>
            <w:r w:rsidRPr="00A76668">
              <w:rPr>
                <w:sz w:val="28"/>
              </w:rPr>
              <w:t>202</w:t>
            </w:r>
            <w:r w:rsidR="008B78A8">
              <w:rPr>
                <w:sz w:val="28"/>
              </w:rPr>
              <w:t>8</w:t>
            </w:r>
            <w:r w:rsidR="00E37689">
              <w:rPr>
                <w:sz w:val="28"/>
              </w:rPr>
              <w:t xml:space="preserve"> </w:t>
            </w:r>
            <w:r w:rsidRPr="00A76668">
              <w:rPr>
                <w:sz w:val="28"/>
              </w:rPr>
              <w:t>год – 0,00 руб.</w:t>
            </w:r>
          </w:p>
          <w:p w:rsidR="00543C75" w:rsidRPr="00A76668" w:rsidRDefault="00543C75" w:rsidP="00D51F5F">
            <w:pPr>
              <w:pStyle w:val="TableParagraph"/>
              <w:spacing w:line="304" w:lineRule="exact"/>
              <w:rPr>
                <w:sz w:val="28"/>
              </w:rPr>
            </w:pPr>
            <w:r w:rsidRPr="00A76668">
              <w:rPr>
                <w:sz w:val="28"/>
              </w:rPr>
              <w:t>- федеральный бюджет:</w:t>
            </w:r>
          </w:p>
          <w:p w:rsidR="0073765D" w:rsidRPr="00A76668" w:rsidRDefault="0073765D" w:rsidP="00D51F5F">
            <w:pPr>
              <w:pStyle w:val="TableParagraph"/>
              <w:spacing w:line="304" w:lineRule="exact"/>
              <w:rPr>
                <w:sz w:val="28"/>
              </w:rPr>
            </w:pPr>
            <w:r w:rsidRPr="00A76668">
              <w:rPr>
                <w:sz w:val="28"/>
              </w:rPr>
              <w:t>202</w:t>
            </w:r>
            <w:r w:rsidR="008B78A8">
              <w:rPr>
                <w:sz w:val="28"/>
              </w:rPr>
              <w:t>6</w:t>
            </w:r>
            <w:r w:rsidRPr="00A76668">
              <w:rPr>
                <w:sz w:val="28"/>
              </w:rPr>
              <w:t xml:space="preserve"> год – 0,00 руб.</w:t>
            </w:r>
          </w:p>
          <w:p w:rsidR="0073765D" w:rsidRPr="00A76668" w:rsidRDefault="0073765D" w:rsidP="00D51F5F">
            <w:pPr>
              <w:pStyle w:val="TableParagraph"/>
              <w:spacing w:line="304" w:lineRule="exact"/>
              <w:rPr>
                <w:sz w:val="28"/>
              </w:rPr>
            </w:pPr>
            <w:r w:rsidRPr="00A76668">
              <w:rPr>
                <w:sz w:val="28"/>
              </w:rPr>
              <w:t>202</w:t>
            </w:r>
            <w:r w:rsidR="008B78A8">
              <w:rPr>
                <w:sz w:val="28"/>
              </w:rPr>
              <w:t>7</w:t>
            </w:r>
            <w:r w:rsidRPr="00A76668">
              <w:rPr>
                <w:sz w:val="28"/>
              </w:rPr>
              <w:t xml:space="preserve"> год – 0,00 руб.</w:t>
            </w:r>
          </w:p>
          <w:p w:rsidR="008F09E3" w:rsidRPr="00A76668" w:rsidRDefault="00F20D79" w:rsidP="00F20D79">
            <w:pPr>
              <w:pStyle w:val="TableParagraph"/>
              <w:spacing w:line="304" w:lineRule="exact"/>
              <w:ind w:left="360" w:hanging="357"/>
              <w:rPr>
                <w:sz w:val="28"/>
              </w:rPr>
            </w:pPr>
            <w:r>
              <w:rPr>
                <w:sz w:val="28"/>
              </w:rPr>
              <w:t>202</w:t>
            </w:r>
            <w:r w:rsidR="008B78A8">
              <w:rPr>
                <w:sz w:val="28"/>
              </w:rPr>
              <w:t>8</w:t>
            </w:r>
            <w:r>
              <w:rPr>
                <w:sz w:val="28"/>
              </w:rPr>
              <w:t xml:space="preserve"> </w:t>
            </w:r>
            <w:r w:rsidR="0073765D" w:rsidRPr="00A76668">
              <w:rPr>
                <w:sz w:val="28"/>
              </w:rPr>
              <w:t>год – 0,00 руб.</w:t>
            </w:r>
          </w:p>
        </w:tc>
      </w:tr>
    </w:tbl>
    <w:p w:rsidR="00E8090D" w:rsidRPr="00A76668" w:rsidRDefault="001276AA" w:rsidP="00E8090D">
      <w:pPr>
        <w:pStyle w:val="a7"/>
        <w:jc w:val="center"/>
        <w:rPr>
          <w:rFonts w:ascii="Times New Roman" w:hAnsi="Times New Roman"/>
          <w:b/>
          <w:sz w:val="28"/>
          <w:szCs w:val="28"/>
        </w:rPr>
      </w:pPr>
      <w:r w:rsidRPr="00A76668">
        <w:rPr>
          <w:rFonts w:ascii="Times New Roman" w:hAnsi="Times New Roman"/>
          <w:b/>
          <w:sz w:val="28"/>
          <w:szCs w:val="28"/>
        </w:rPr>
        <w:lastRenderedPageBreak/>
        <w:t>2.</w:t>
      </w:r>
      <w:r w:rsidR="00E8090D" w:rsidRPr="00A76668">
        <w:rPr>
          <w:rFonts w:ascii="Times New Roman" w:hAnsi="Times New Roman"/>
          <w:b/>
          <w:sz w:val="28"/>
          <w:szCs w:val="28"/>
        </w:rPr>
        <w:t xml:space="preserve"> </w:t>
      </w:r>
      <w:r w:rsidR="007D4068" w:rsidRPr="00A76668">
        <w:rPr>
          <w:rFonts w:ascii="Times New Roman" w:hAnsi="Times New Roman"/>
          <w:b/>
          <w:sz w:val="28"/>
          <w:szCs w:val="28"/>
        </w:rPr>
        <w:t>Краткая характеристика сферы реализации подпрограммы</w:t>
      </w:r>
    </w:p>
    <w:p w:rsidR="00E8090D" w:rsidRPr="00A76668" w:rsidRDefault="00E8090D" w:rsidP="00E8090D">
      <w:pPr>
        <w:pStyle w:val="a7"/>
        <w:jc w:val="both"/>
        <w:rPr>
          <w:rFonts w:ascii="Times New Roman" w:hAnsi="Times New Roman"/>
          <w:sz w:val="28"/>
          <w:szCs w:val="28"/>
        </w:rPr>
      </w:pPr>
    </w:p>
    <w:p w:rsidR="00B6078A" w:rsidRPr="00A76668" w:rsidRDefault="00591D0B" w:rsidP="00E8090D">
      <w:pPr>
        <w:pStyle w:val="a7"/>
        <w:jc w:val="both"/>
        <w:rPr>
          <w:rFonts w:ascii="Times New Roman" w:hAnsi="Times New Roman"/>
          <w:sz w:val="28"/>
          <w:szCs w:val="28"/>
        </w:rPr>
      </w:pPr>
      <w:r w:rsidRPr="00A76668">
        <w:rPr>
          <w:rFonts w:ascii="Times New Roman" w:hAnsi="Times New Roman"/>
          <w:sz w:val="28"/>
          <w:szCs w:val="28"/>
        </w:rPr>
        <w:t>На основании заявлений жителей и актов обследования помещений муниципального жилищного фонда составляется реестр муниципальных жилых помещений, нуждающихся в проведении работ по капитальному ремонту, выполняются предварительные сметные расчеты на запланированные виды работ, планируются финансовые ресурсы.</w:t>
      </w:r>
    </w:p>
    <w:p w:rsidR="00B6078A" w:rsidRPr="00A76668" w:rsidRDefault="00B6078A" w:rsidP="00E8090D">
      <w:pPr>
        <w:pStyle w:val="a7"/>
        <w:jc w:val="both"/>
        <w:rPr>
          <w:rFonts w:ascii="Times New Roman" w:hAnsi="Times New Roman"/>
          <w:sz w:val="28"/>
          <w:szCs w:val="28"/>
        </w:rPr>
      </w:pPr>
    </w:p>
    <w:p w:rsidR="00B6078A" w:rsidRPr="00A76668" w:rsidRDefault="003E5036" w:rsidP="00D51F5F">
      <w:pPr>
        <w:pStyle w:val="11"/>
        <w:tabs>
          <w:tab w:val="left" w:pos="3950"/>
        </w:tabs>
        <w:ind w:left="0"/>
        <w:jc w:val="center"/>
      </w:pPr>
      <w:r w:rsidRPr="00A76668">
        <w:t xml:space="preserve">3.  </w:t>
      </w:r>
      <w:r w:rsidR="00591D0B" w:rsidRPr="00A76668">
        <w:t>Мероприятия</w:t>
      </w:r>
      <w:r w:rsidR="00591D0B" w:rsidRPr="00A76668">
        <w:rPr>
          <w:spacing w:val="-2"/>
        </w:rPr>
        <w:t xml:space="preserve"> </w:t>
      </w:r>
      <w:r w:rsidR="00591D0B" w:rsidRPr="00A76668">
        <w:t>подпрограммы</w:t>
      </w:r>
    </w:p>
    <w:p w:rsidR="00B6086C" w:rsidRPr="00A76668" w:rsidRDefault="00B6086C" w:rsidP="00D51F5F">
      <w:pPr>
        <w:pStyle w:val="11"/>
        <w:tabs>
          <w:tab w:val="left" w:pos="3950"/>
        </w:tabs>
        <w:ind w:left="0"/>
        <w:jc w:val="both"/>
      </w:pPr>
    </w:p>
    <w:p w:rsidR="00B6078A" w:rsidRPr="00A76668" w:rsidRDefault="00404D05" w:rsidP="00E8090D">
      <w:pPr>
        <w:pStyle w:val="a3"/>
        <w:tabs>
          <w:tab w:val="left" w:pos="0"/>
        </w:tabs>
        <w:ind w:left="0"/>
        <w:jc w:val="both"/>
      </w:pPr>
      <w:r w:rsidRPr="00A76668">
        <w:t xml:space="preserve">  </w:t>
      </w:r>
      <w:r w:rsidR="00E8090D" w:rsidRPr="00A76668">
        <w:tab/>
      </w:r>
      <w:r w:rsidRPr="00A76668">
        <w:t xml:space="preserve">Настоящая подпрограмма </w:t>
      </w:r>
      <w:r w:rsidR="00591D0B" w:rsidRPr="00A76668">
        <w:rPr>
          <w:spacing w:val="-1"/>
        </w:rPr>
        <w:t xml:space="preserve">предусматривает </w:t>
      </w:r>
      <w:r w:rsidR="00591D0B" w:rsidRPr="00A76668">
        <w:t>следующие</w:t>
      </w:r>
      <w:r w:rsidR="00591D0B" w:rsidRPr="00A76668">
        <w:rPr>
          <w:spacing w:val="-2"/>
        </w:rPr>
        <w:t xml:space="preserve"> </w:t>
      </w:r>
      <w:r w:rsidR="00591D0B" w:rsidRPr="00A76668">
        <w:t>мероприятия:</w:t>
      </w:r>
    </w:p>
    <w:p w:rsidR="00B6078A" w:rsidRPr="00A76668" w:rsidRDefault="00E8090D" w:rsidP="00E8090D">
      <w:pPr>
        <w:pStyle w:val="a4"/>
        <w:tabs>
          <w:tab w:val="left" w:pos="0"/>
        </w:tabs>
        <w:spacing w:line="321" w:lineRule="exact"/>
        <w:ind w:left="0" w:firstLine="0"/>
        <w:jc w:val="both"/>
        <w:rPr>
          <w:sz w:val="28"/>
        </w:rPr>
      </w:pPr>
      <w:r w:rsidRPr="00A76668">
        <w:rPr>
          <w:sz w:val="28"/>
        </w:rPr>
        <w:tab/>
      </w:r>
      <w:r w:rsidR="00B6086C" w:rsidRPr="00A76668">
        <w:rPr>
          <w:sz w:val="28"/>
        </w:rPr>
        <w:t>-</w:t>
      </w:r>
      <w:r w:rsidRPr="00A76668">
        <w:rPr>
          <w:sz w:val="28"/>
        </w:rPr>
        <w:t xml:space="preserve"> </w:t>
      </w:r>
      <w:r w:rsidR="00591D0B" w:rsidRPr="00A76668">
        <w:rPr>
          <w:sz w:val="28"/>
        </w:rPr>
        <w:t>установка ИПУ в муниципальном жилищном</w:t>
      </w:r>
      <w:r w:rsidR="00591D0B" w:rsidRPr="00A76668">
        <w:rPr>
          <w:spacing w:val="-6"/>
          <w:sz w:val="28"/>
        </w:rPr>
        <w:t xml:space="preserve"> </w:t>
      </w:r>
      <w:r w:rsidR="00591D0B" w:rsidRPr="00A76668">
        <w:rPr>
          <w:sz w:val="28"/>
        </w:rPr>
        <w:t>фонде;</w:t>
      </w:r>
    </w:p>
    <w:p w:rsidR="00B6078A" w:rsidRPr="00A76668" w:rsidRDefault="00E8090D" w:rsidP="00E8090D">
      <w:pPr>
        <w:pStyle w:val="a4"/>
        <w:tabs>
          <w:tab w:val="left" w:pos="0"/>
        </w:tabs>
        <w:spacing w:line="322" w:lineRule="exact"/>
        <w:ind w:left="0" w:firstLine="0"/>
        <w:jc w:val="both"/>
        <w:rPr>
          <w:sz w:val="28"/>
        </w:rPr>
      </w:pPr>
      <w:r w:rsidRPr="00A76668">
        <w:rPr>
          <w:sz w:val="28"/>
        </w:rPr>
        <w:tab/>
      </w:r>
      <w:r w:rsidR="00B6086C" w:rsidRPr="00A76668">
        <w:rPr>
          <w:sz w:val="28"/>
        </w:rPr>
        <w:t>-</w:t>
      </w:r>
      <w:r w:rsidRPr="00A76668">
        <w:rPr>
          <w:sz w:val="28"/>
        </w:rPr>
        <w:t xml:space="preserve"> </w:t>
      </w:r>
      <w:r w:rsidR="00027595">
        <w:rPr>
          <w:sz w:val="28"/>
        </w:rPr>
        <w:t>замена</w:t>
      </w:r>
      <w:r w:rsidR="00B6086C" w:rsidRPr="00A76668">
        <w:rPr>
          <w:sz w:val="28"/>
        </w:rPr>
        <w:t xml:space="preserve"> ИПУ (электрические</w:t>
      </w:r>
      <w:r w:rsidR="00591D0B" w:rsidRPr="00A76668">
        <w:rPr>
          <w:sz w:val="28"/>
        </w:rPr>
        <w:t xml:space="preserve"> счетчики) в муниципальном жилом</w:t>
      </w:r>
      <w:r w:rsidR="00591D0B" w:rsidRPr="00A76668">
        <w:rPr>
          <w:spacing w:val="-4"/>
          <w:sz w:val="28"/>
        </w:rPr>
        <w:t xml:space="preserve"> </w:t>
      </w:r>
      <w:r w:rsidR="00591D0B" w:rsidRPr="00A76668">
        <w:rPr>
          <w:sz w:val="28"/>
        </w:rPr>
        <w:t>фонде;</w:t>
      </w:r>
    </w:p>
    <w:p w:rsidR="00B6078A" w:rsidRPr="00A76668" w:rsidRDefault="00E8090D" w:rsidP="00E8090D">
      <w:pPr>
        <w:pStyle w:val="a4"/>
        <w:tabs>
          <w:tab w:val="left" w:pos="0"/>
        </w:tabs>
        <w:spacing w:line="242" w:lineRule="auto"/>
        <w:ind w:left="0" w:firstLine="0"/>
        <w:jc w:val="both"/>
        <w:rPr>
          <w:sz w:val="28"/>
        </w:rPr>
      </w:pPr>
      <w:r w:rsidRPr="00A76668">
        <w:rPr>
          <w:sz w:val="28"/>
        </w:rPr>
        <w:tab/>
      </w:r>
      <w:r w:rsidR="00B6086C" w:rsidRPr="00A76668">
        <w:rPr>
          <w:sz w:val="28"/>
        </w:rPr>
        <w:t xml:space="preserve">- энергетическое обследование и паспортизация </w:t>
      </w:r>
      <w:r w:rsidR="00591D0B" w:rsidRPr="00A76668">
        <w:rPr>
          <w:sz w:val="28"/>
        </w:rPr>
        <w:t>МКД,</w:t>
      </w:r>
      <w:r w:rsidR="00B6086C" w:rsidRPr="00A76668">
        <w:rPr>
          <w:sz w:val="28"/>
        </w:rPr>
        <w:t xml:space="preserve"> </w:t>
      </w:r>
      <w:r w:rsidR="00591D0B" w:rsidRPr="00A76668">
        <w:rPr>
          <w:spacing w:val="-3"/>
          <w:sz w:val="28"/>
        </w:rPr>
        <w:t xml:space="preserve">выполнение </w:t>
      </w:r>
      <w:r w:rsidR="00591D0B" w:rsidRPr="00A76668">
        <w:rPr>
          <w:sz w:val="28"/>
        </w:rPr>
        <w:t>мероприятий по энергосбережению;</w:t>
      </w:r>
    </w:p>
    <w:p w:rsidR="00B6078A" w:rsidRPr="00A76668" w:rsidRDefault="00E8090D" w:rsidP="00E8090D">
      <w:pPr>
        <w:pStyle w:val="a4"/>
        <w:tabs>
          <w:tab w:val="left" w:pos="0"/>
        </w:tabs>
        <w:spacing w:line="317" w:lineRule="exact"/>
        <w:ind w:left="0" w:firstLine="0"/>
        <w:jc w:val="both"/>
        <w:rPr>
          <w:sz w:val="28"/>
        </w:rPr>
      </w:pPr>
      <w:r w:rsidRPr="00A76668">
        <w:rPr>
          <w:sz w:val="28"/>
        </w:rPr>
        <w:tab/>
      </w:r>
      <w:r w:rsidR="00B6086C" w:rsidRPr="00A76668">
        <w:rPr>
          <w:sz w:val="28"/>
        </w:rPr>
        <w:t>-</w:t>
      </w:r>
      <w:r w:rsidRPr="00A76668">
        <w:rPr>
          <w:sz w:val="28"/>
        </w:rPr>
        <w:t xml:space="preserve"> </w:t>
      </w:r>
      <w:r w:rsidR="00591D0B" w:rsidRPr="00A76668">
        <w:rPr>
          <w:sz w:val="28"/>
        </w:rPr>
        <w:t>капитальный ремонт муниципальных жилых</w:t>
      </w:r>
      <w:r w:rsidR="00591D0B" w:rsidRPr="00A76668">
        <w:rPr>
          <w:spacing w:val="-4"/>
          <w:sz w:val="28"/>
        </w:rPr>
        <w:t xml:space="preserve"> </w:t>
      </w:r>
      <w:r w:rsidR="00591D0B" w:rsidRPr="00A76668">
        <w:rPr>
          <w:sz w:val="28"/>
        </w:rPr>
        <w:t>помещений;</w:t>
      </w:r>
    </w:p>
    <w:p w:rsidR="00267588" w:rsidRPr="00A76668" w:rsidRDefault="00E8090D" w:rsidP="00E8090D">
      <w:pPr>
        <w:pStyle w:val="a4"/>
        <w:tabs>
          <w:tab w:val="left" w:pos="0"/>
        </w:tabs>
        <w:spacing w:line="317" w:lineRule="exact"/>
        <w:ind w:left="0" w:firstLine="0"/>
        <w:jc w:val="both"/>
        <w:rPr>
          <w:sz w:val="28"/>
        </w:rPr>
      </w:pPr>
      <w:r w:rsidRPr="00A76668">
        <w:rPr>
          <w:sz w:val="28"/>
        </w:rPr>
        <w:tab/>
      </w:r>
      <w:r w:rsidR="00267588" w:rsidRPr="00A76668">
        <w:rPr>
          <w:sz w:val="28"/>
        </w:rPr>
        <w:t>- снос аварийного жилья с хозяйственными постройками;</w:t>
      </w:r>
    </w:p>
    <w:p w:rsidR="00B6086C" w:rsidRPr="00A76668" w:rsidRDefault="00E8090D" w:rsidP="00E8090D">
      <w:pPr>
        <w:pStyle w:val="a3"/>
        <w:tabs>
          <w:tab w:val="left" w:pos="0"/>
        </w:tabs>
        <w:ind w:left="0"/>
        <w:jc w:val="both"/>
      </w:pPr>
      <w:r w:rsidRPr="00A76668">
        <w:tab/>
      </w:r>
      <w:r w:rsidR="00B6086C" w:rsidRPr="00A76668">
        <w:t>-</w:t>
      </w:r>
      <w:r w:rsidRPr="00A76668">
        <w:t xml:space="preserve"> </w:t>
      </w:r>
      <w:r w:rsidR="00591D0B" w:rsidRPr="00A76668">
        <w:t>приобретение статист</w:t>
      </w:r>
      <w:r w:rsidR="00404D05" w:rsidRPr="00A76668">
        <w:t xml:space="preserve">ической отчетности по жилищному </w:t>
      </w:r>
      <w:r w:rsidR="00591D0B" w:rsidRPr="00A76668">
        <w:t xml:space="preserve">фонду. </w:t>
      </w:r>
    </w:p>
    <w:p w:rsidR="00B6078A" w:rsidRPr="00A76668" w:rsidRDefault="00E8090D" w:rsidP="00E8090D">
      <w:pPr>
        <w:pStyle w:val="a3"/>
        <w:tabs>
          <w:tab w:val="left" w:pos="0"/>
          <w:tab w:val="left" w:pos="709"/>
        </w:tabs>
        <w:ind w:left="0"/>
        <w:jc w:val="both"/>
      </w:pPr>
      <w:r w:rsidRPr="00A76668">
        <w:tab/>
      </w:r>
      <w:r w:rsidR="00591D0B" w:rsidRPr="00A76668">
        <w:t>Срок реализации мероприятий – 202</w:t>
      </w:r>
      <w:r w:rsidR="008B78A8">
        <w:t>6</w:t>
      </w:r>
      <w:r w:rsidR="00591D0B" w:rsidRPr="00A76668">
        <w:t xml:space="preserve"> – 202</w:t>
      </w:r>
      <w:r w:rsidR="008B78A8">
        <w:t>8</w:t>
      </w:r>
      <w:r w:rsidR="00591D0B" w:rsidRPr="00A76668">
        <w:t xml:space="preserve"> годы.</w:t>
      </w:r>
    </w:p>
    <w:p w:rsidR="00B6078A" w:rsidRPr="00A76668" w:rsidRDefault="00E8090D" w:rsidP="00E8090D">
      <w:pPr>
        <w:pStyle w:val="a3"/>
        <w:tabs>
          <w:tab w:val="left" w:pos="0"/>
        </w:tabs>
        <w:spacing w:before="2"/>
        <w:ind w:left="0"/>
        <w:jc w:val="both"/>
      </w:pPr>
      <w:r w:rsidRPr="00A76668">
        <w:tab/>
      </w:r>
      <w:r w:rsidR="00591D0B" w:rsidRPr="00A76668">
        <w:t>Ответств</w:t>
      </w:r>
      <w:r w:rsidR="00B6086C" w:rsidRPr="00A76668">
        <w:t xml:space="preserve">енные исполнители мероприятий: </w:t>
      </w:r>
      <w:r w:rsidR="00591D0B" w:rsidRPr="00A76668">
        <w:t>МКУ Отдел строительства</w:t>
      </w:r>
      <w:r w:rsidR="008F09E3" w:rsidRPr="00A76668">
        <w:t xml:space="preserve"> </w:t>
      </w:r>
      <w:r w:rsidR="00591D0B" w:rsidRPr="00A76668">
        <w:t>администрации Приволжского муниципального района, управление жилищно-коммунального хозяйства района администрации Приволжского муниципального района.</w:t>
      </w:r>
    </w:p>
    <w:p w:rsidR="00B6078A" w:rsidRPr="00E93052" w:rsidRDefault="00B6078A" w:rsidP="008F7BE1">
      <w:pPr>
        <w:pStyle w:val="a3"/>
        <w:spacing w:before="10"/>
        <w:ind w:left="0"/>
        <w:jc w:val="both"/>
      </w:pPr>
    </w:p>
    <w:p w:rsidR="00B6086C" w:rsidRPr="00A76668" w:rsidRDefault="00591D0B" w:rsidP="008F7BE1">
      <w:pPr>
        <w:pStyle w:val="a3"/>
        <w:ind w:left="0"/>
        <w:jc w:val="both"/>
      </w:pPr>
      <w:r w:rsidRPr="00A76668">
        <w:t>Таблица 2. Ресурсное обеспечение подпрограммы по годам ее реализации в разрезе источников финансирования.</w:t>
      </w:r>
    </w:p>
    <w:p w:rsidR="00B6078A" w:rsidRPr="00A76668" w:rsidRDefault="006A126A" w:rsidP="00D51F5F">
      <w:pPr>
        <w:pStyle w:val="a3"/>
        <w:spacing w:before="2"/>
        <w:ind w:left="0" w:right="538"/>
        <w:jc w:val="right"/>
      </w:pPr>
      <w:r w:rsidRPr="00A76668">
        <w:t xml:space="preserve"> Р</w:t>
      </w:r>
      <w:r w:rsidR="00591D0B" w:rsidRPr="00A76668">
        <w:t>уб.</w:t>
      </w:r>
    </w:p>
    <w:tbl>
      <w:tblPr>
        <w:tblStyle w:val="TableNormal"/>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3232"/>
        <w:gridCol w:w="1843"/>
        <w:gridCol w:w="1843"/>
        <w:gridCol w:w="1558"/>
      </w:tblGrid>
      <w:tr w:rsidR="00D73260" w:rsidRPr="00A76668" w:rsidTr="00101927">
        <w:trPr>
          <w:trHeight w:val="1024"/>
        </w:trPr>
        <w:tc>
          <w:tcPr>
            <w:tcW w:w="586" w:type="dxa"/>
          </w:tcPr>
          <w:p w:rsidR="00D73260" w:rsidRPr="00A76668" w:rsidRDefault="00D73260" w:rsidP="00D51F5F">
            <w:pPr>
              <w:pStyle w:val="TableParagraph"/>
              <w:ind w:right="73"/>
              <w:rPr>
                <w:sz w:val="28"/>
              </w:rPr>
            </w:pPr>
            <w:r w:rsidRPr="00A76668">
              <w:rPr>
                <w:sz w:val="28"/>
              </w:rPr>
              <w:t>№ п/п</w:t>
            </w:r>
          </w:p>
        </w:tc>
        <w:tc>
          <w:tcPr>
            <w:tcW w:w="3232" w:type="dxa"/>
          </w:tcPr>
          <w:p w:rsidR="00D73260" w:rsidRPr="00A76668" w:rsidRDefault="00D73260" w:rsidP="00D51F5F">
            <w:pPr>
              <w:pStyle w:val="TableParagraph"/>
              <w:spacing w:line="322" w:lineRule="exact"/>
              <w:ind w:right="948"/>
              <w:jc w:val="center"/>
              <w:rPr>
                <w:sz w:val="28"/>
              </w:rPr>
            </w:pPr>
            <w:r w:rsidRPr="00A76668">
              <w:rPr>
                <w:sz w:val="28"/>
              </w:rPr>
              <w:t>Наименование</w:t>
            </w:r>
          </w:p>
          <w:p w:rsidR="00D73260" w:rsidRPr="00A76668" w:rsidRDefault="00D73260" w:rsidP="00D51F5F">
            <w:pPr>
              <w:pStyle w:val="TableParagraph"/>
              <w:ind w:right="384"/>
              <w:jc w:val="center"/>
              <w:rPr>
                <w:sz w:val="28"/>
              </w:rPr>
            </w:pPr>
            <w:r w:rsidRPr="00A76668">
              <w:rPr>
                <w:sz w:val="28"/>
              </w:rPr>
              <w:t>мероприятия/источник ресурсного обеспечения</w:t>
            </w:r>
          </w:p>
        </w:tc>
        <w:tc>
          <w:tcPr>
            <w:tcW w:w="1843" w:type="dxa"/>
          </w:tcPr>
          <w:p w:rsidR="00D73260" w:rsidRPr="00A76668" w:rsidRDefault="00D73260" w:rsidP="00D51F5F">
            <w:pPr>
              <w:pStyle w:val="TableParagraph"/>
              <w:ind w:right="122"/>
              <w:jc w:val="center"/>
              <w:rPr>
                <w:sz w:val="28"/>
              </w:rPr>
            </w:pPr>
            <w:r w:rsidRPr="00A76668">
              <w:rPr>
                <w:sz w:val="28"/>
              </w:rPr>
              <w:t>202</w:t>
            </w:r>
            <w:r w:rsidR="00500097">
              <w:rPr>
                <w:sz w:val="28"/>
              </w:rPr>
              <w:t>6</w:t>
            </w:r>
          </w:p>
        </w:tc>
        <w:tc>
          <w:tcPr>
            <w:tcW w:w="1843" w:type="dxa"/>
          </w:tcPr>
          <w:p w:rsidR="00D73260" w:rsidRPr="00A76668" w:rsidRDefault="00D73260" w:rsidP="00D51F5F">
            <w:pPr>
              <w:pStyle w:val="TableParagraph"/>
              <w:ind w:right="116"/>
              <w:jc w:val="center"/>
              <w:rPr>
                <w:sz w:val="28"/>
              </w:rPr>
            </w:pPr>
            <w:r w:rsidRPr="00A76668">
              <w:rPr>
                <w:sz w:val="28"/>
              </w:rPr>
              <w:t>202</w:t>
            </w:r>
            <w:r w:rsidR="00500097">
              <w:rPr>
                <w:sz w:val="28"/>
              </w:rPr>
              <w:t>7</w:t>
            </w:r>
          </w:p>
        </w:tc>
        <w:tc>
          <w:tcPr>
            <w:tcW w:w="1558" w:type="dxa"/>
          </w:tcPr>
          <w:p w:rsidR="00D73260" w:rsidRPr="00A76668" w:rsidRDefault="00D73260" w:rsidP="00D51F5F">
            <w:pPr>
              <w:pStyle w:val="TableParagraph"/>
              <w:ind w:right="116"/>
              <w:jc w:val="center"/>
              <w:rPr>
                <w:sz w:val="28"/>
              </w:rPr>
            </w:pPr>
            <w:r w:rsidRPr="00A76668">
              <w:rPr>
                <w:sz w:val="28"/>
              </w:rPr>
              <w:t>202</w:t>
            </w:r>
            <w:r w:rsidR="00500097">
              <w:rPr>
                <w:sz w:val="28"/>
              </w:rPr>
              <w:t>8</w:t>
            </w:r>
          </w:p>
        </w:tc>
      </w:tr>
      <w:tr w:rsidR="0073765D" w:rsidRPr="00A76668" w:rsidTr="00101927">
        <w:trPr>
          <w:trHeight w:val="642"/>
        </w:trPr>
        <w:tc>
          <w:tcPr>
            <w:tcW w:w="586" w:type="dxa"/>
          </w:tcPr>
          <w:p w:rsidR="0073765D" w:rsidRPr="00A76668" w:rsidRDefault="0073765D" w:rsidP="00D51F5F">
            <w:pPr>
              <w:pStyle w:val="TableParagraph"/>
              <w:rPr>
                <w:sz w:val="28"/>
              </w:rPr>
            </w:pPr>
            <w:r w:rsidRPr="00A76668">
              <w:rPr>
                <w:sz w:val="28"/>
              </w:rPr>
              <w:t>1.</w:t>
            </w:r>
          </w:p>
        </w:tc>
        <w:tc>
          <w:tcPr>
            <w:tcW w:w="3232" w:type="dxa"/>
          </w:tcPr>
          <w:p w:rsidR="0073765D" w:rsidRPr="00A76668" w:rsidRDefault="0073765D" w:rsidP="00D51F5F">
            <w:pPr>
              <w:pStyle w:val="TableParagraph"/>
              <w:tabs>
                <w:tab w:val="left" w:pos="2184"/>
              </w:tabs>
              <w:spacing w:before="4" w:line="322" w:lineRule="exact"/>
              <w:ind w:right="60"/>
              <w:rPr>
                <w:sz w:val="28"/>
              </w:rPr>
            </w:pPr>
            <w:r w:rsidRPr="00A76668">
              <w:rPr>
                <w:sz w:val="28"/>
              </w:rPr>
              <w:t xml:space="preserve">Подпрограмма </w:t>
            </w:r>
            <w:r w:rsidRPr="00A76668">
              <w:rPr>
                <w:spacing w:val="-3"/>
                <w:sz w:val="28"/>
              </w:rPr>
              <w:t xml:space="preserve">«Жилищная </w:t>
            </w:r>
            <w:r w:rsidRPr="00A76668">
              <w:rPr>
                <w:sz w:val="28"/>
              </w:rPr>
              <w:t>инфраструктура»,</w:t>
            </w:r>
            <w:r w:rsidRPr="00A76668">
              <w:rPr>
                <w:spacing w:val="-2"/>
                <w:sz w:val="28"/>
              </w:rPr>
              <w:t xml:space="preserve"> </w:t>
            </w:r>
            <w:r w:rsidRPr="00A76668">
              <w:rPr>
                <w:sz w:val="28"/>
              </w:rPr>
              <w:t>всего</w:t>
            </w:r>
          </w:p>
        </w:tc>
        <w:tc>
          <w:tcPr>
            <w:tcW w:w="1843" w:type="dxa"/>
          </w:tcPr>
          <w:p w:rsidR="0073765D" w:rsidRPr="00A76668" w:rsidRDefault="00500097" w:rsidP="00D51F5F">
            <w:pPr>
              <w:pStyle w:val="TableParagraph"/>
              <w:ind w:right="122"/>
              <w:jc w:val="center"/>
              <w:rPr>
                <w:sz w:val="28"/>
              </w:rPr>
            </w:pPr>
            <w:r>
              <w:rPr>
                <w:sz w:val="28"/>
              </w:rPr>
              <w:t>3</w:t>
            </w:r>
            <w:r w:rsidR="00E37689" w:rsidRPr="00A76668">
              <w:rPr>
                <w:sz w:val="28"/>
              </w:rPr>
              <w:t> 500 000,00</w:t>
            </w:r>
          </w:p>
        </w:tc>
        <w:tc>
          <w:tcPr>
            <w:tcW w:w="1843" w:type="dxa"/>
          </w:tcPr>
          <w:p w:rsidR="0073765D" w:rsidRPr="00A76668" w:rsidRDefault="00500097" w:rsidP="00D51F5F">
            <w:pPr>
              <w:jc w:val="center"/>
            </w:pPr>
            <w:r>
              <w:rPr>
                <w:sz w:val="28"/>
              </w:rPr>
              <w:t>3</w:t>
            </w:r>
            <w:r w:rsidR="00F20D79" w:rsidRPr="00A76668">
              <w:rPr>
                <w:sz w:val="28"/>
              </w:rPr>
              <w:t> 500 000,00</w:t>
            </w:r>
          </w:p>
        </w:tc>
        <w:tc>
          <w:tcPr>
            <w:tcW w:w="1558" w:type="dxa"/>
          </w:tcPr>
          <w:p w:rsidR="0073765D" w:rsidRPr="00A76668" w:rsidRDefault="00500097" w:rsidP="00D51F5F">
            <w:pPr>
              <w:jc w:val="center"/>
            </w:pPr>
            <w:r>
              <w:rPr>
                <w:sz w:val="28"/>
              </w:rPr>
              <w:t>3</w:t>
            </w:r>
            <w:r w:rsidR="00101927" w:rsidRPr="00A76668">
              <w:rPr>
                <w:sz w:val="28"/>
              </w:rPr>
              <w:t> 500 000,00</w:t>
            </w:r>
          </w:p>
        </w:tc>
      </w:tr>
      <w:tr w:rsidR="00500097" w:rsidRPr="00A76668" w:rsidTr="00101927">
        <w:trPr>
          <w:trHeight w:val="316"/>
        </w:trPr>
        <w:tc>
          <w:tcPr>
            <w:tcW w:w="586" w:type="dxa"/>
          </w:tcPr>
          <w:p w:rsidR="00500097" w:rsidRPr="00A76668" w:rsidRDefault="00500097" w:rsidP="00500097">
            <w:pPr>
              <w:pStyle w:val="TableParagraph"/>
              <w:rPr>
                <w:sz w:val="24"/>
              </w:rPr>
            </w:pPr>
          </w:p>
        </w:tc>
        <w:tc>
          <w:tcPr>
            <w:tcW w:w="3232" w:type="dxa"/>
          </w:tcPr>
          <w:p w:rsidR="00500097" w:rsidRPr="00A76668" w:rsidRDefault="00500097" w:rsidP="00500097">
            <w:pPr>
              <w:pStyle w:val="TableParagraph"/>
              <w:spacing w:line="296" w:lineRule="exact"/>
              <w:rPr>
                <w:sz w:val="28"/>
              </w:rPr>
            </w:pPr>
            <w:r w:rsidRPr="00A76668">
              <w:rPr>
                <w:sz w:val="28"/>
              </w:rPr>
              <w:t>Бюджетные ассигнования</w:t>
            </w:r>
          </w:p>
        </w:tc>
        <w:tc>
          <w:tcPr>
            <w:tcW w:w="1843" w:type="dxa"/>
          </w:tcPr>
          <w:p w:rsidR="00500097" w:rsidRPr="00A76668" w:rsidRDefault="00500097" w:rsidP="00500097">
            <w:pPr>
              <w:pStyle w:val="TableParagraph"/>
              <w:ind w:right="122"/>
              <w:jc w:val="center"/>
              <w:rPr>
                <w:sz w:val="28"/>
              </w:rPr>
            </w:pPr>
            <w:r>
              <w:rPr>
                <w:sz w:val="28"/>
              </w:rPr>
              <w:t>3</w:t>
            </w:r>
            <w:r w:rsidRPr="00A76668">
              <w:rPr>
                <w:sz w:val="28"/>
              </w:rPr>
              <w:t> 500 000,00</w:t>
            </w:r>
          </w:p>
        </w:tc>
        <w:tc>
          <w:tcPr>
            <w:tcW w:w="1843" w:type="dxa"/>
          </w:tcPr>
          <w:p w:rsidR="00500097" w:rsidRPr="00A76668" w:rsidRDefault="00500097" w:rsidP="00500097">
            <w:pPr>
              <w:jc w:val="center"/>
            </w:pPr>
            <w:r>
              <w:rPr>
                <w:sz w:val="28"/>
              </w:rPr>
              <w:t>3</w:t>
            </w:r>
            <w:r w:rsidRPr="00A76668">
              <w:rPr>
                <w:sz w:val="28"/>
              </w:rPr>
              <w:t> 500 000,00</w:t>
            </w:r>
          </w:p>
        </w:tc>
        <w:tc>
          <w:tcPr>
            <w:tcW w:w="1558" w:type="dxa"/>
          </w:tcPr>
          <w:p w:rsidR="00500097" w:rsidRPr="00A76668" w:rsidRDefault="00500097" w:rsidP="00500097">
            <w:pPr>
              <w:jc w:val="center"/>
            </w:pPr>
            <w:r>
              <w:rPr>
                <w:sz w:val="28"/>
              </w:rPr>
              <w:t>3</w:t>
            </w:r>
            <w:r w:rsidRPr="00A76668">
              <w:rPr>
                <w:sz w:val="28"/>
              </w:rPr>
              <w:t> 500 000,00</w:t>
            </w:r>
          </w:p>
        </w:tc>
      </w:tr>
      <w:tr w:rsidR="00500097" w:rsidRPr="00A76668" w:rsidTr="00101927">
        <w:trPr>
          <w:trHeight w:val="645"/>
        </w:trPr>
        <w:tc>
          <w:tcPr>
            <w:tcW w:w="586" w:type="dxa"/>
          </w:tcPr>
          <w:p w:rsidR="00500097" w:rsidRPr="00A76668" w:rsidRDefault="00500097" w:rsidP="00500097">
            <w:pPr>
              <w:pStyle w:val="TableParagraph"/>
              <w:rPr>
                <w:sz w:val="28"/>
              </w:rPr>
            </w:pPr>
          </w:p>
        </w:tc>
        <w:tc>
          <w:tcPr>
            <w:tcW w:w="3232" w:type="dxa"/>
          </w:tcPr>
          <w:p w:rsidR="00500097" w:rsidRPr="00A76668" w:rsidRDefault="00500097" w:rsidP="00500097">
            <w:pPr>
              <w:pStyle w:val="TableParagraph"/>
              <w:tabs>
                <w:tab w:val="left" w:pos="558"/>
                <w:tab w:val="left" w:pos="1880"/>
              </w:tabs>
              <w:spacing w:before="2" w:line="320" w:lineRule="atLeast"/>
              <w:ind w:right="61"/>
              <w:rPr>
                <w:sz w:val="28"/>
              </w:rPr>
            </w:pPr>
            <w:r w:rsidRPr="00A76668">
              <w:rPr>
                <w:sz w:val="28"/>
              </w:rPr>
              <w:t xml:space="preserve">-бюджет </w:t>
            </w:r>
            <w:r w:rsidRPr="00A76668">
              <w:rPr>
                <w:spacing w:val="-1"/>
                <w:sz w:val="28"/>
              </w:rPr>
              <w:t xml:space="preserve">Приволжского </w:t>
            </w:r>
            <w:r w:rsidRPr="00A76668">
              <w:rPr>
                <w:sz w:val="28"/>
              </w:rPr>
              <w:t>городского поселения</w:t>
            </w:r>
          </w:p>
        </w:tc>
        <w:tc>
          <w:tcPr>
            <w:tcW w:w="1843" w:type="dxa"/>
          </w:tcPr>
          <w:p w:rsidR="00500097" w:rsidRPr="00A76668" w:rsidRDefault="00500097" w:rsidP="00500097">
            <w:pPr>
              <w:pStyle w:val="TableParagraph"/>
              <w:ind w:right="122"/>
              <w:jc w:val="center"/>
              <w:rPr>
                <w:sz w:val="28"/>
              </w:rPr>
            </w:pPr>
            <w:r>
              <w:rPr>
                <w:sz w:val="28"/>
              </w:rPr>
              <w:t>3</w:t>
            </w:r>
            <w:r w:rsidRPr="00A76668">
              <w:rPr>
                <w:sz w:val="28"/>
              </w:rPr>
              <w:t> 500 000,00</w:t>
            </w:r>
          </w:p>
        </w:tc>
        <w:tc>
          <w:tcPr>
            <w:tcW w:w="1843" w:type="dxa"/>
          </w:tcPr>
          <w:p w:rsidR="00500097" w:rsidRPr="00A76668" w:rsidRDefault="00500097" w:rsidP="00500097">
            <w:pPr>
              <w:jc w:val="center"/>
            </w:pPr>
            <w:r>
              <w:rPr>
                <w:sz w:val="28"/>
              </w:rPr>
              <w:t>3</w:t>
            </w:r>
            <w:r w:rsidRPr="00A76668">
              <w:rPr>
                <w:sz w:val="28"/>
              </w:rPr>
              <w:t> 500 000,00</w:t>
            </w:r>
          </w:p>
        </w:tc>
        <w:tc>
          <w:tcPr>
            <w:tcW w:w="1558" w:type="dxa"/>
          </w:tcPr>
          <w:p w:rsidR="00500097" w:rsidRPr="00A76668" w:rsidRDefault="00500097" w:rsidP="00500097">
            <w:pPr>
              <w:jc w:val="center"/>
            </w:pPr>
            <w:r>
              <w:rPr>
                <w:sz w:val="28"/>
              </w:rPr>
              <w:t>3</w:t>
            </w:r>
            <w:r w:rsidRPr="00A76668">
              <w:rPr>
                <w:sz w:val="28"/>
              </w:rPr>
              <w:t> 500 000,00</w:t>
            </w:r>
          </w:p>
        </w:tc>
      </w:tr>
      <w:tr w:rsidR="00D73260" w:rsidRPr="00A76668" w:rsidTr="00101927">
        <w:trPr>
          <w:trHeight w:val="321"/>
        </w:trPr>
        <w:tc>
          <w:tcPr>
            <w:tcW w:w="586" w:type="dxa"/>
          </w:tcPr>
          <w:p w:rsidR="00D73260" w:rsidRPr="00A76668" w:rsidRDefault="00D73260" w:rsidP="00D51F5F">
            <w:pPr>
              <w:pStyle w:val="TableParagraph"/>
              <w:rPr>
                <w:sz w:val="24"/>
              </w:rPr>
            </w:pPr>
          </w:p>
        </w:tc>
        <w:tc>
          <w:tcPr>
            <w:tcW w:w="3232" w:type="dxa"/>
          </w:tcPr>
          <w:p w:rsidR="00D73260" w:rsidRPr="00A76668" w:rsidRDefault="00D73260" w:rsidP="00D51F5F">
            <w:pPr>
              <w:pStyle w:val="TableParagraph"/>
              <w:spacing w:line="301" w:lineRule="exact"/>
              <w:rPr>
                <w:sz w:val="28"/>
              </w:rPr>
            </w:pPr>
            <w:r w:rsidRPr="00A76668">
              <w:rPr>
                <w:sz w:val="28"/>
              </w:rPr>
              <w:t>- областной бюджет</w:t>
            </w:r>
          </w:p>
        </w:tc>
        <w:tc>
          <w:tcPr>
            <w:tcW w:w="1843" w:type="dxa"/>
          </w:tcPr>
          <w:p w:rsidR="00D73260" w:rsidRPr="00A76668" w:rsidRDefault="00D73260" w:rsidP="00D51F5F">
            <w:pPr>
              <w:pStyle w:val="TableParagraph"/>
              <w:spacing w:line="301" w:lineRule="exact"/>
              <w:ind w:right="122"/>
              <w:jc w:val="center"/>
              <w:rPr>
                <w:sz w:val="28"/>
              </w:rPr>
            </w:pPr>
            <w:r w:rsidRPr="00A76668">
              <w:rPr>
                <w:sz w:val="28"/>
              </w:rPr>
              <w:t>0,00</w:t>
            </w:r>
          </w:p>
        </w:tc>
        <w:tc>
          <w:tcPr>
            <w:tcW w:w="1843" w:type="dxa"/>
          </w:tcPr>
          <w:p w:rsidR="00D73260" w:rsidRPr="00A76668" w:rsidRDefault="00D73260" w:rsidP="00D51F5F">
            <w:pPr>
              <w:pStyle w:val="TableParagraph"/>
              <w:spacing w:line="301" w:lineRule="exact"/>
              <w:ind w:right="115"/>
              <w:jc w:val="center"/>
              <w:rPr>
                <w:sz w:val="28"/>
              </w:rPr>
            </w:pPr>
            <w:r w:rsidRPr="00A76668">
              <w:rPr>
                <w:sz w:val="28"/>
              </w:rPr>
              <w:t>0,00</w:t>
            </w:r>
          </w:p>
        </w:tc>
        <w:tc>
          <w:tcPr>
            <w:tcW w:w="1558" w:type="dxa"/>
          </w:tcPr>
          <w:p w:rsidR="00D73260" w:rsidRPr="00A76668" w:rsidRDefault="00D73260" w:rsidP="00D51F5F">
            <w:pPr>
              <w:pStyle w:val="TableParagraph"/>
              <w:spacing w:line="301" w:lineRule="exact"/>
              <w:ind w:right="115"/>
              <w:jc w:val="center"/>
              <w:rPr>
                <w:sz w:val="28"/>
              </w:rPr>
            </w:pPr>
            <w:r w:rsidRPr="00A76668">
              <w:rPr>
                <w:sz w:val="28"/>
              </w:rPr>
              <w:t>0,00</w:t>
            </w:r>
          </w:p>
        </w:tc>
      </w:tr>
      <w:tr w:rsidR="00D73260" w:rsidRPr="00A76668" w:rsidTr="00101927">
        <w:trPr>
          <w:trHeight w:val="323"/>
        </w:trPr>
        <w:tc>
          <w:tcPr>
            <w:tcW w:w="586" w:type="dxa"/>
          </w:tcPr>
          <w:p w:rsidR="00D73260" w:rsidRPr="00A76668" w:rsidRDefault="00D73260" w:rsidP="00D51F5F">
            <w:pPr>
              <w:pStyle w:val="TableParagraph"/>
              <w:rPr>
                <w:sz w:val="24"/>
              </w:rPr>
            </w:pPr>
          </w:p>
        </w:tc>
        <w:tc>
          <w:tcPr>
            <w:tcW w:w="3232" w:type="dxa"/>
          </w:tcPr>
          <w:p w:rsidR="00D73260" w:rsidRPr="00A76668" w:rsidRDefault="00D73260" w:rsidP="00D51F5F">
            <w:pPr>
              <w:pStyle w:val="TableParagraph"/>
              <w:spacing w:line="304" w:lineRule="exact"/>
              <w:rPr>
                <w:sz w:val="28"/>
              </w:rPr>
            </w:pPr>
            <w:r w:rsidRPr="00A76668">
              <w:rPr>
                <w:sz w:val="28"/>
              </w:rPr>
              <w:t>- федеральный бюджет</w:t>
            </w:r>
          </w:p>
        </w:tc>
        <w:tc>
          <w:tcPr>
            <w:tcW w:w="1843" w:type="dxa"/>
          </w:tcPr>
          <w:p w:rsidR="00D73260" w:rsidRPr="00A76668" w:rsidRDefault="00D73260" w:rsidP="00D51F5F">
            <w:pPr>
              <w:pStyle w:val="TableParagraph"/>
              <w:spacing w:line="304" w:lineRule="exact"/>
              <w:ind w:right="122"/>
              <w:jc w:val="center"/>
              <w:rPr>
                <w:sz w:val="28"/>
              </w:rPr>
            </w:pPr>
            <w:r w:rsidRPr="00A76668">
              <w:rPr>
                <w:sz w:val="28"/>
              </w:rPr>
              <w:t>0,00</w:t>
            </w:r>
          </w:p>
        </w:tc>
        <w:tc>
          <w:tcPr>
            <w:tcW w:w="1843" w:type="dxa"/>
          </w:tcPr>
          <w:p w:rsidR="00D73260" w:rsidRPr="00A76668" w:rsidRDefault="00D73260" w:rsidP="00D51F5F">
            <w:pPr>
              <w:pStyle w:val="TableParagraph"/>
              <w:spacing w:line="304" w:lineRule="exact"/>
              <w:ind w:right="115"/>
              <w:jc w:val="center"/>
              <w:rPr>
                <w:sz w:val="28"/>
              </w:rPr>
            </w:pPr>
            <w:r w:rsidRPr="00A76668">
              <w:rPr>
                <w:sz w:val="28"/>
              </w:rPr>
              <w:t>0,00</w:t>
            </w:r>
          </w:p>
        </w:tc>
        <w:tc>
          <w:tcPr>
            <w:tcW w:w="1558" w:type="dxa"/>
          </w:tcPr>
          <w:p w:rsidR="00D73260" w:rsidRPr="00A76668" w:rsidRDefault="00D73260" w:rsidP="00D51F5F">
            <w:pPr>
              <w:pStyle w:val="TableParagraph"/>
              <w:spacing w:line="304" w:lineRule="exact"/>
              <w:ind w:right="115"/>
              <w:jc w:val="center"/>
              <w:rPr>
                <w:sz w:val="28"/>
              </w:rPr>
            </w:pPr>
            <w:r w:rsidRPr="00A76668">
              <w:rPr>
                <w:sz w:val="28"/>
              </w:rPr>
              <w:t>0,00</w:t>
            </w:r>
          </w:p>
        </w:tc>
      </w:tr>
      <w:tr w:rsidR="00D73260" w:rsidRPr="00A76668" w:rsidTr="00101927">
        <w:trPr>
          <w:trHeight w:val="642"/>
        </w:trPr>
        <w:tc>
          <w:tcPr>
            <w:tcW w:w="586" w:type="dxa"/>
          </w:tcPr>
          <w:p w:rsidR="00D73260" w:rsidRPr="00A76668" w:rsidRDefault="00D73260" w:rsidP="00D51F5F">
            <w:pPr>
              <w:pStyle w:val="TableParagraph"/>
              <w:rPr>
                <w:sz w:val="28"/>
              </w:rPr>
            </w:pPr>
            <w:r w:rsidRPr="00A76668">
              <w:rPr>
                <w:sz w:val="28"/>
              </w:rPr>
              <w:t>2.</w:t>
            </w:r>
          </w:p>
        </w:tc>
        <w:tc>
          <w:tcPr>
            <w:tcW w:w="3232" w:type="dxa"/>
          </w:tcPr>
          <w:p w:rsidR="00D73260" w:rsidRPr="00A76668" w:rsidRDefault="00D73260" w:rsidP="001276AA">
            <w:pPr>
              <w:pStyle w:val="TableParagraph"/>
              <w:spacing w:before="4" w:line="322" w:lineRule="exact"/>
              <w:rPr>
                <w:sz w:val="28"/>
              </w:rPr>
            </w:pPr>
            <w:r w:rsidRPr="00A76668">
              <w:rPr>
                <w:sz w:val="28"/>
              </w:rPr>
              <w:t>Мероприятия подпрограммы:</w:t>
            </w:r>
          </w:p>
        </w:tc>
        <w:tc>
          <w:tcPr>
            <w:tcW w:w="1843" w:type="dxa"/>
          </w:tcPr>
          <w:p w:rsidR="00D73260" w:rsidRPr="00A76668" w:rsidRDefault="00D73260" w:rsidP="00D51F5F">
            <w:pPr>
              <w:pStyle w:val="TableParagraph"/>
              <w:rPr>
                <w:sz w:val="28"/>
              </w:rPr>
            </w:pPr>
          </w:p>
        </w:tc>
        <w:tc>
          <w:tcPr>
            <w:tcW w:w="1843" w:type="dxa"/>
          </w:tcPr>
          <w:p w:rsidR="00D73260" w:rsidRPr="00A76668" w:rsidRDefault="00D73260" w:rsidP="00D51F5F">
            <w:pPr>
              <w:pStyle w:val="TableParagraph"/>
              <w:rPr>
                <w:sz w:val="28"/>
              </w:rPr>
            </w:pPr>
          </w:p>
        </w:tc>
        <w:tc>
          <w:tcPr>
            <w:tcW w:w="1558" w:type="dxa"/>
          </w:tcPr>
          <w:p w:rsidR="00D73260" w:rsidRPr="00A76668" w:rsidRDefault="00D73260" w:rsidP="00D51F5F">
            <w:pPr>
              <w:pStyle w:val="TableParagraph"/>
              <w:rPr>
                <w:sz w:val="28"/>
              </w:rPr>
            </w:pPr>
          </w:p>
        </w:tc>
      </w:tr>
      <w:tr w:rsidR="00500097" w:rsidRPr="00A76668" w:rsidTr="00101927">
        <w:trPr>
          <w:trHeight w:val="882"/>
        </w:trPr>
        <w:tc>
          <w:tcPr>
            <w:tcW w:w="586" w:type="dxa"/>
          </w:tcPr>
          <w:p w:rsidR="00500097" w:rsidRPr="00A76668" w:rsidRDefault="00500097" w:rsidP="00500097">
            <w:pPr>
              <w:pStyle w:val="TableParagraph"/>
              <w:spacing w:line="317" w:lineRule="exact"/>
              <w:rPr>
                <w:sz w:val="28"/>
              </w:rPr>
            </w:pPr>
            <w:r w:rsidRPr="00A76668">
              <w:rPr>
                <w:sz w:val="28"/>
              </w:rPr>
              <w:lastRenderedPageBreak/>
              <w:t>2.1.</w:t>
            </w:r>
          </w:p>
        </w:tc>
        <w:tc>
          <w:tcPr>
            <w:tcW w:w="3232" w:type="dxa"/>
          </w:tcPr>
          <w:p w:rsidR="00500097" w:rsidRPr="00A76668" w:rsidRDefault="00500097" w:rsidP="00500097">
            <w:pPr>
              <w:pStyle w:val="TableParagraph"/>
              <w:tabs>
                <w:tab w:val="left" w:pos="2777"/>
              </w:tabs>
              <w:spacing w:line="317" w:lineRule="exact"/>
              <w:jc w:val="both"/>
              <w:rPr>
                <w:sz w:val="28"/>
              </w:rPr>
            </w:pPr>
            <w:r w:rsidRPr="00A76668">
              <w:rPr>
                <w:sz w:val="28"/>
              </w:rPr>
              <w:t>Капитальный ремонт</w:t>
            </w:r>
          </w:p>
          <w:p w:rsidR="00500097" w:rsidRPr="00A76668" w:rsidRDefault="00500097" w:rsidP="00500097">
            <w:pPr>
              <w:pStyle w:val="TableParagraph"/>
              <w:spacing w:line="303" w:lineRule="exact"/>
              <w:jc w:val="both"/>
              <w:rPr>
                <w:sz w:val="28"/>
              </w:rPr>
            </w:pPr>
            <w:r w:rsidRPr="00A76668">
              <w:rPr>
                <w:sz w:val="28"/>
              </w:rPr>
              <w:t xml:space="preserve">муниципального </w:t>
            </w:r>
            <w:r w:rsidRPr="00A76668">
              <w:rPr>
                <w:spacing w:val="12"/>
                <w:sz w:val="28"/>
              </w:rPr>
              <w:t>жилищного</w:t>
            </w:r>
            <w:r>
              <w:rPr>
                <w:sz w:val="28"/>
              </w:rPr>
              <w:t xml:space="preserve"> </w:t>
            </w:r>
            <w:r w:rsidRPr="00A76668">
              <w:rPr>
                <w:sz w:val="28"/>
              </w:rPr>
              <w:t>фонда</w:t>
            </w:r>
          </w:p>
        </w:tc>
        <w:tc>
          <w:tcPr>
            <w:tcW w:w="1843" w:type="dxa"/>
          </w:tcPr>
          <w:p w:rsidR="00500097" w:rsidRPr="00A76668" w:rsidRDefault="00500097" w:rsidP="00500097">
            <w:pPr>
              <w:jc w:val="center"/>
            </w:pPr>
            <w:r>
              <w:rPr>
                <w:sz w:val="28"/>
              </w:rPr>
              <w:t>3</w:t>
            </w:r>
            <w:r w:rsidRPr="00A76668">
              <w:rPr>
                <w:sz w:val="28"/>
              </w:rPr>
              <w:t> </w:t>
            </w:r>
            <w:r>
              <w:rPr>
                <w:sz w:val="28"/>
              </w:rPr>
              <w:t>0</w:t>
            </w:r>
            <w:r w:rsidRPr="00A76668">
              <w:rPr>
                <w:sz w:val="28"/>
              </w:rPr>
              <w:t>00 000,00</w:t>
            </w:r>
          </w:p>
        </w:tc>
        <w:tc>
          <w:tcPr>
            <w:tcW w:w="1843" w:type="dxa"/>
          </w:tcPr>
          <w:p w:rsidR="00500097" w:rsidRPr="00A76668" w:rsidRDefault="00500097" w:rsidP="00500097">
            <w:pPr>
              <w:jc w:val="center"/>
            </w:pPr>
            <w:r>
              <w:rPr>
                <w:sz w:val="28"/>
              </w:rPr>
              <w:t>3</w:t>
            </w:r>
            <w:r w:rsidRPr="00A76668">
              <w:rPr>
                <w:sz w:val="28"/>
              </w:rPr>
              <w:t> </w:t>
            </w:r>
            <w:r>
              <w:rPr>
                <w:sz w:val="28"/>
              </w:rPr>
              <w:t>0</w:t>
            </w:r>
            <w:r w:rsidRPr="00A76668">
              <w:rPr>
                <w:sz w:val="28"/>
              </w:rPr>
              <w:t>00 000,00</w:t>
            </w:r>
          </w:p>
        </w:tc>
        <w:tc>
          <w:tcPr>
            <w:tcW w:w="1558" w:type="dxa"/>
          </w:tcPr>
          <w:p w:rsidR="00500097" w:rsidRPr="00A76668" w:rsidRDefault="00500097" w:rsidP="00500097">
            <w:pPr>
              <w:jc w:val="center"/>
            </w:pPr>
            <w:r>
              <w:rPr>
                <w:sz w:val="28"/>
              </w:rPr>
              <w:t>3</w:t>
            </w:r>
            <w:r w:rsidRPr="00A76668">
              <w:rPr>
                <w:sz w:val="28"/>
              </w:rPr>
              <w:t> </w:t>
            </w:r>
            <w:r>
              <w:rPr>
                <w:sz w:val="28"/>
              </w:rPr>
              <w:t>0</w:t>
            </w:r>
            <w:r w:rsidRPr="00A76668">
              <w:rPr>
                <w:sz w:val="28"/>
              </w:rPr>
              <w:t>00 000,00</w:t>
            </w:r>
          </w:p>
        </w:tc>
      </w:tr>
      <w:tr w:rsidR="00500097" w:rsidRPr="00A76668" w:rsidTr="00101927">
        <w:trPr>
          <w:trHeight w:val="643"/>
        </w:trPr>
        <w:tc>
          <w:tcPr>
            <w:tcW w:w="586" w:type="dxa"/>
          </w:tcPr>
          <w:p w:rsidR="00500097" w:rsidRPr="00A76668" w:rsidRDefault="00500097" w:rsidP="00500097">
            <w:pPr>
              <w:pStyle w:val="TableParagraph"/>
              <w:rPr>
                <w:sz w:val="28"/>
              </w:rPr>
            </w:pPr>
          </w:p>
        </w:tc>
        <w:tc>
          <w:tcPr>
            <w:tcW w:w="3232" w:type="dxa"/>
          </w:tcPr>
          <w:p w:rsidR="00500097" w:rsidRPr="00A76668" w:rsidRDefault="00500097" w:rsidP="00500097">
            <w:pPr>
              <w:pStyle w:val="TableParagraph"/>
              <w:tabs>
                <w:tab w:val="left" w:pos="110"/>
                <w:tab w:val="left" w:pos="1881"/>
              </w:tabs>
              <w:spacing w:line="316" w:lineRule="exact"/>
              <w:rPr>
                <w:sz w:val="28"/>
              </w:rPr>
            </w:pPr>
            <w:r w:rsidRPr="00A76668">
              <w:rPr>
                <w:sz w:val="28"/>
              </w:rPr>
              <w:t>-</w:t>
            </w:r>
            <w:r w:rsidRPr="00A76668">
              <w:rPr>
                <w:sz w:val="28"/>
              </w:rPr>
              <w:tab/>
              <w:t>бюджет</w:t>
            </w:r>
            <w:r>
              <w:rPr>
                <w:sz w:val="28"/>
              </w:rPr>
              <w:t xml:space="preserve"> </w:t>
            </w:r>
            <w:r w:rsidRPr="00A76668">
              <w:rPr>
                <w:sz w:val="28"/>
              </w:rPr>
              <w:t>Приволжского</w:t>
            </w:r>
          </w:p>
          <w:p w:rsidR="00500097" w:rsidRPr="00A76668" w:rsidRDefault="00500097" w:rsidP="00500097">
            <w:pPr>
              <w:pStyle w:val="TableParagraph"/>
              <w:spacing w:line="307" w:lineRule="exact"/>
              <w:rPr>
                <w:sz w:val="28"/>
              </w:rPr>
            </w:pPr>
            <w:r w:rsidRPr="00A76668">
              <w:rPr>
                <w:sz w:val="28"/>
              </w:rPr>
              <w:t>городского поселения</w:t>
            </w:r>
          </w:p>
        </w:tc>
        <w:tc>
          <w:tcPr>
            <w:tcW w:w="1843" w:type="dxa"/>
          </w:tcPr>
          <w:p w:rsidR="00500097" w:rsidRPr="00A76668" w:rsidRDefault="00500097" w:rsidP="00500097">
            <w:pPr>
              <w:jc w:val="center"/>
            </w:pPr>
            <w:r>
              <w:rPr>
                <w:sz w:val="28"/>
              </w:rPr>
              <w:t>3</w:t>
            </w:r>
            <w:r w:rsidRPr="00A76668">
              <w:rPr>
                <w:sz w:val="28"/>
              </w:rPr>
              <w:t> </w:t>
            </w:r>
            <w:r>
              <w:rPr>
                <w:sz w:val="28"/>
              </w:rPr>
              <w:t>0</w:t>
            </w:r>
            <w:r w:rsidRPr="00A76668">
              <w:rPr>
                <w:sz w:val="28"/>
              </w:rPr>
              <w:t>00 000,00</w:t>
            </w:r>
          </w:p>
        </w:tc>
        <w:tc>
          <w:tcPr>
            <w:tcW w:w="1843" w:type="dxa"/>
          </w:tcPr>
          <w:p w:rsidR="00500097" w:rsidRPr="00A76668" w:rsidRDefault="00500097" w:rsidP="00500097">
            <w:pPr>
              <w:jc w:val="center"/>
            </w:pPr>
            <w:r>
              <w:rPr>
                <w:sz w:val="28"/>
              </w:rPr>
              <w:t>3</w:t>
            </w:r>
            <w:r w:rsidRPr="00A76668">
              <w:rPr>
                <w:sz w:val="28"/>
              </w:rPr>
              <w:t> </w:t>
            </w:r>
            <w:r>
              <w:rPr>
                <w:sz w:val="28"/>
              </w:rPr>
              <w:t>0</w:t>
            </w:r>
            <w:r w:rsidRPr="00A76668">
              <w:rPr>
                <w:sz w:val="28"/>
              </w:rPr>
              <w:t>00 000,00</w:t>
            </w:r>
          </w:p>
        </w:tc>
        <w:tc>
          <w:tcPr>
            <w:tcW w:w="1558" w:type="dxa"/>
          </w:tcPr>
          <w:p w:rsidR="00500097" w:rsidRPr="00A76668" w:rsidRDefault="00500097" w:rsidP="00500097">
            <w:pPr>
              <w:jc w:val="center"/>
            </w:pPr>
            <w:r>
              <w:rPr>
                <w:sz w:val="28"/>
              </w:rPr>
              <w:t>3</w:t>
            </w:r>
            <w:r w:rsidRPr="00A76668">
              <w:rPr>
                <w:sz w:val="28"/>
              </w:rPr>
              <w:t> </w:t>
            </w:r>
            <w:r>
              <w:rPr>
                <w:sz w:val="28"/>
              </w:rPr>
              <w:t>0</w:t>
            </w:r>
            <w:r w:rsidRPr="00A76668">
              <w:rPr>
                <w:sz w:val="28"/>
              </w:rPr>
              <w:t>00 000,00</w:t>
            </w:r>
          </w:p>
        </w:tc>
      </w:tr>
      <w:tr w:rsidR="00D73260" w:rsidRPr="00A76668" w:rsidTr="00101927">
        <w:trPr>
          <w:trHeight w:val="323"/>
        </w:trPr>
        <w:tc>
          <w:tcPr>
            <w:tcW w:w="586" w:type="dxa"/>
          </w:tcPr>
          <w:p w:rsidR="00D73260" w:rsidRPr="00A76668" w:rsidRDefault="00D73260" w:rsidP="00D51F5F">
            <w:pPr>
              <w:pStyle w:val="TableParagraph"/>
              <w:rPr>
                <w:sz w:val="24"/>
              </w:rPr>
            </w:pPr>
          </w:p>
        </w:tc>
        <w:tc>
          <w:tcPr>
            <w:tcW w:w="3232" w:type="dxa"/>
          </w:tcPr>
          <w:p w:rsidR="00D73260" w:rsidRPr="00A76668" w:rsidRDefault="00D73260" w:rsidP="001276AA">
            <w:pPr>
              <w:pStyle w:val="TableParagraph"/>
              <w:spacing w:line="304" w:lineRule="exact"/>
              <w:rPr>
                <w:sz w:val="28"/>
              </w:rPr>
            </w:pPr>
            <w:r w:rsidRPr="00A76668">
              <w:rPr>
                <w:sz w:val="28"/>
              </w:rPr>
              <w:t>- областной бюджет</w:t>
            </w:r>
          </w:p>
        </w:tc>
        <w:tc>
          <w:tcPr>
            <w:tcW w:w="1843" w:type="dxa"/>
          </w:tcPr>
          <w:p w:rsidR="00D73260" w:rsidRPr="00A76668" w:rsidRDefault="00D73260" w:rsidP="00D51F5F">
            <w:pPr>
              <w:pStyle w:val="TableParagraph"/>
              <w:spacing w:line="304" w:lineRule="exact"/>
              <w:ind w:right="122"/>
              <w:jc w:val="center"/>
              <w:rPr>
                <w:sz w:val="28"/>
              </w:rPr>
            </w:pPr>
            <w:r w:rsidRPr="00A76668">
              <w:rPr>
                <w:sz w:val="28"/>
              </w:rPr>
              <w:t>0,00</w:t>
            </w:r>
          </w:p>
        </w:tc>
        <w:tc>
          <w:tcPr>
            <w:tcW w:w="1843" w:type="dxa"/>
          </w:tcPr>
          <w:p w:rsidR="00D73260" w:rsidRPr="00A76668" w:rsidRDefault="00D73260" w:rsidP="00D51F5F">
            <w:pPr>
              <w:pStyle w:val="TableParagraph"/>
              <w:spacing w:line="304" w:lineRule="exact"/>
              <w:ind w:right="115"/>
              <w:jc w:val="center"/>
              <w:rPr>
                <w:sz w:val="28"/>
              </w:rPr>
            </w:pPr>
            <w:r w:rsidRPr="00A76668">
              <w:rPr>
                <w:sz w:val="28"/>
              </w:rPr>
              <w:t>0,00</w:t>
            </w:r>
          </w:p>
        </w:tc>
        <w:tc>
          <w:tcPr>
            <w:tcW w:w="1558" w:type="dxa"/>
          </w:tcPr>
          <w:p w:rsidR="00D73260" w:rsidRPr="00A76668" w:rsidRDefault="00D73260" w:rsidP="00D51F5F">
            <w:pPr>
              <w:pStyle w:val="TableParagraph"/>
              <w:spacing w:line="304" w:lineRule="exact"/>
              <w:ind w:right="115"/>
              <w:jc w:val="center"/>
              <w:rPr>
                <w:sz w:val="28"/>
              </w:rPr>
            </w:pPr>
            <w:r w:rsidRPr="00A76668">
              <w:rPr>
                <w:sz w:val="28"/>
              </w:rPr>
              <w:t>0,00</w:t>
            </w:r>
          </w:p>
        </w:tc>
      </w:tr>
      <w:tr w:rsidR="00D73260" w:rsidRPr="00A76668" w:rsidTr="00101927">
        <w:trPr>
          <w:trHeight w:val="321"/>
        </w:trPr>
        <w:tc>
          <w:tcPr>
            <w:tcW w:w="586" w:type="dxa"/>
          </w:tcPr>
          <w:p w:rsidR="00D73260" w:rsidRPr="00A76668" w:rsidRDefault="00D73260" w:rsidP="00D51F5F">
            <w:pPr>
              <w:pStyle w:val="TableParagraph"/>
              <w:rPr>
                <w:sz w:val="24"/>
              </w:rPr>
            </w:pPr>
          </w:p>
        </w:tc>
        <w:tc>
          <w:tcPr>
            <w:tcW w:w="3232" w:type="dxa"/>
          </w:tcPr>
          <w:p w:rsidR="00D73260" w:rsidRPr="00A76668" w:rsidRDefault="00D73260" w:rsidP="001276AA">
            <w:pPr>
              <w:pStyle w:val="TableParagraph"/>
              <w:spacing w:line="301" w:lineRule="exact"/>
              <w:rPr>
                <w:sz w:val="28"/>
              </w:rPr>
            </w:pPr>
            <w:r w:rsidRPr="00A76668">
              <w:rPr>
                <w:sz w:val="28"/>
              </w:rPr>
              <w:t>- федеральный бюджет</w:t>
            </w:r>
          </w:p>
        </w:tc>
        <w:tc>
          <w:tcPr>
            <w:tcW w:w="1843" w:type="dxa"/>
          </w:tcPr>
          <w:p w:rsidR="00D73260" w:rsidRPr="00A76668" w:rsidRDefault="00D73260" w:rsidP="00D51F5F">
            <w:pPr>
              <w:pStyle w:val="TableParagraph"/>
              <w:spacing w:line="301" w:lineRule="exact"/>
              <w:ind w:right="122"/>
              <w:jc w:val="center"/>
              <w:rPr>
                <w:sz w:val="28"/>
              </w:rPr>
            </w:pPr>
            <w:r w:rsidRPr="00A76668">
              <w:rPr>
                <w:sz w:val="28"/>
              </w:rPr>
              <w:t>0,00</w:t>
            </w:r>
          </w:p>
        </w:tc>
        <w:tc>
          <w:tcPr>
            <w:tcW w:w="1843" w:type="dxa"/>
          </w:tcPr>
          <w:p w:rsidR="00D73260" w:rsidRPr="00A76668" w:rsidRDefault="00D73260" w:rsidP="00D51F5F">
            <w:pPr>
              <w:pStyle w:val="TableParagraph"/>
              <w:spacing w:line="301" w:lineRule="exact"/>
              <w:ind w:right="115"/>
              <w:jc w:val="center"/>
              <w:rPr>
                <w:sz w:val="28"/>
              </w:rPr>
            </w:pPr>
            <w:r w:rsidRPr="00A76668">
              <w:rPr>
                <w:sz w:val="28"/>
              </w:rPr>
              <w:t>0,00</w:t>
            </w:r>
          </w:p>
        </w:tc>
        <w:tc>
          <w:tcPr>
            <w:tcW w:w="1558" w:type="dxa"/>
          </w:tcPr>
          <w:p w:rsidR="00D73260" w:rsidRPr="00A76668" w:rsidRDefault="00D73260" w:rsidP="00D51F5F">
            <w:pPr>
              <w:pStyle w:val="TableParagraph"/>
              <w:spacing w:line="301" w:lineRule="exact"/>
              <w:ind w:right="115"/>
              <w:jc w:val="center"/>
              <w:rPr>
                <w:sz w:val="28"/>
              </w:rPr>
            </w:pPr>
            <w:r w:rsidRPr="00A76668">
              <w:rPr>
                <w:sz w:val="28"/>
              </w:rPr>
              <w:t>0,00</w:t>
            </w:r>
          </w:p>
        </w:tc>
      </w:tr>
      <w:tr w:rsidR="00500097" w:rsidRPr="00A76668" w:rsidTr="00101927">
        <w:trPr>
          <w:trHeight w:val="323"/>
        </w:trPr>
        <w:tc>
          <w:tcPr>
            <w:tcW w:w="586" w:type="dxa"/>
          </w:tcPr>
          <w:p w:rsidR="00500097" w:rsidRPr="00A76668" w:rsidRDefault="00500097" w:rsidP="00500097">
            <w:pPr>
              <w:pStyle w:val="TableParagraph"/>
              <w:jc w:val="center"/>
              <w:rPr>
                <w:sz w:val="28"/>
                <w:szCs w:val="28"/>
              </w:rPr>
            </w:pPr>
            <w:bookmarkStart w:id="3" w:name="_Hlk173243141"/>
            <w:r w:rsidRPr="00A76668">
              <w:rPr>
                <w:sz w:val="28"/>
                <w:szCs w:val="28"/>
              </w:rPr>
              <w:t>2.</w:t>
            </w:r>
            <w:r>
              <w:rPr>
                <w:sz w:val="28"/>
                <w:szCs w:val="28"/>
              </w:rPr>
              <w:t>2</w:t>
            </w:r>
            <w:r w:rsidRPr="00A76668">
              <w:rPr>
                <w:sz w:val="28"/>
                <w:szCs w:val="28"/>
              </w:rPr>
              <w:t>.</w:t>
            </w:r>
          </w:p>
        </w:tc>
        <w:tc>
          <w:tcPr>
            <w:tcW w:w="3232" w:type="dxa"/>
          </w:tcPr>
          <w:p w:rsidR="00500097" w:rsidRPr="00A76668" w:rsidRDefault="00500097" w:rsidP="00500097">
            <w:pPr>
              <w:pStyle w:val="TableParagraph"/>
              <w:spacing w:line="304" w:lineRule="exact"/>
              <w:rPr>
                <w:sz w:val="28"/>
              </w:rPr>
            </w:pPr>
            <w:r w:rsidRPr="00A76668">
              <w:rPr>
                <w:sz w:val="28"/>
              </w:rPr>
              <w:t>Снос аварийного жилья с хозяйственными постройкам</w:t>
            </w:r>
          </w:p>
        </w:tc>
        <w:tc>
          <w:tcPr>
            <w:tcW w:w="1843" w:type="dxa"/>
          </w:tcPr>
          <w:p w:rsidR="00500097" w:rsidRPr="00A76668" w:rsidRDefault="00500097" w:rsidP="00500097">
            <w:pPr>
              <w:jc w:val="center"/>
            </w:pPr>
            <w:r>
              <w:rPr>
                <w:sz w:val="28"/>
              </w:rPr>
              <w:t>500 000,00</w:t>
            </w:r>
          </w:p>
        </w:tc>
        <w:tc>
          <w:tcPr>
            <w:tcW w:w="1843" w:type="dxa"/>
          </w:tcPr>
          <w:p w:rsidR="00500097" w:rsidRPr="00A76668" w:rsidRDefault="00500097" w:rsidP="00500097">
            <w:pPr>
              <w:jc w:val="center"/>
            </w:pPr>
            <w:r>
              <w:rPr>
                <w:sz w:val="28"/>
              </w:rPr>
              <w:t>500 000,00</w:t>
            </w:r>
          </w:p>
        </w:tc>
        <w:tc>
          <w:tcPr>
            <w:tcW w:w="1558" w:type="dxa"/>
          </w:tcPr>
          <w:p w:rsidR="00500097" w:rsidRPr="00A76668" w:rsidRDefault="00500097" w:rsidP="00500097">
            <w:pPr>
              <w:jc w:val="center"/>
            </w:pPr>
            <w:r>
              <w:rPr>
                <w:sz w:val="28"/>
              </w:rPr>
              <w:t>500 000,00</w:t>
            </w:r>
          </w:p>
        </w:tc>
      </w:tr>
      <w:bookmarkEnd w:id="3"/>
      <w:tr w:rsidR="00500097" w:rsidRPr="00A76668" w:rsidTr="00101927">
        <w:trPr>
          <w:trHeight w:val="323"/>
        </w:trPr>
        <w:tc>
          <w:tcPr>
            <w:tcW w:w="586" w:type="dxa"/>
          </w:tcPr>
          <w:p w:rsidR="00500097" w:rsidRPr="00A76668" w:rsidRDefault="00500097" w:rsidP="00500097">
            <w:pPr>
              <w:pStyle w:val="TableParagraph"/>
              <w:jc w:val="center"/>
              <w:rPr>
                <w:sz w:val="28"/>
                <w:szCs w:val="28"/>
              </w:rPr>
            </w:pPr>
          </w:p>
        </w:tc>
        <w:tc>
          <w:tcPr>
            <w:tcW w:w="3232" w:type="dxa"/>
          </w:tcPr>
          <w:p w:rsidR="00500097" w:rsidRPr="00A76668" w:rsidRDefault="00500097" w:rsidP="00500097">
            <w:pPr>
              <w:pStyle w:val="TableParagraph"/>
              <w:tabs>
                <w:tab w:val="left" w:pos="110"/>
                <w:tab w:val="left" w:pos="1881"/>
              </w:tabs>
              <w:spacing w:line="316" w:lineRule="exact"/>
              <w:rPr>
                <w:sz w:val="28"/>
              </w:rPr>
            </w:pPr>
            <w:r w:rsidRPr="00A76668">
              <w:rPr>
                <w:sz w:val="28"/>
              </w:rPr>
              <w:t>-</w:t>
            </w:r>
            <w:r w:rsidRPr="00A76668">
              <w:rPr>
                <w:sz w:val="28"/>
              </w:rPr>
              <w:tab/>
              <w:t>бюджет</w:t>
            </w:r>
            <w:r>
              <w:rPr>
                <w:sz w:val="28"/>
              </w:rPr>
              <w:t xml:space="preserve"> </w:t>
            </w:r>
            <w:r w:rsidRPr="00A76668">
              <w:rPr>
                <w:sz w:val="28"/>
              </w:rPr>
              <w:t>Приволжского</w:t>
            </w:r>
          </w:p>
          <w:p w:rsidR="00500097" w:rsidRPr="00A76668" w:rsidRDefault="00500097" w:rsidP="00500097">
            <w:pPr>
              <w:pStyle w:val="TableParagraph"/>
              <w:spacing w:line="304" w:lineRule="exact"/>
              <w:rPr>
                <w:sz w:val="28"/>
              </w:rPr>
            </w:pPr>
            <w:r w:rsidRPr="00A76668">
              <w:rPr>
                <w:sz w:val="28"/>
              </w:rPr>
              <w:t>городского поселения</w:t>
            </w:r>
          </w:p>
        </w:tc>
        <w:tc>
          <w:tcPr>
            <w:tcW w:w="1843" w:type="dxa"/>
          </w:tcPr>
          <w:p w:rsidR="00500097" w:rsidRPr="00A76668" w:rsidRDefault="00500097" w:rsidP="00500097">
            <w:pPr>
              <w:jc w:val="center"/>
            </w:pPr>
            <w:r>
              <w:rPr>
                <w:sz w:val="28"/>
              </w:rPr>
              <w:t>500 000,00</w:t>
            </w:r>
          </w:p>
        </w:tc>
        <w:tc>
          <w:tcPr>
            <w:tcW w:w="1843" w:type="dxa"/>
          </w:tcPr>
          <w:p w:rsidR="00500097" w:rsidRPr="00A76668" w:rsidRDefault="00500097" w:rsidP="00500097">
            <w:pPr>
              <w:jc w:val="center"/>
            </w:pPr>
            <w:r>
              <w:rPr>
                <w:sz w:val="28"/>
              </w:rPr>
              <w:t>500 000,00</w:t>
            </w:r>
          </w:p>
        </w:tc>
        <w:tc>
          <w:tcPr>
            <w:tcW w:w="1558" w:type="dxa"/>
          </w:tcPr>
          <w:p w:rsidR="00500097" w:rsidRPr="00A76668" w:rsidRDefault="00500097" w:rsidP="00500097">
            <w:pPr>
              <w:jc w:val="center"/>
            </w:pPr>
            <w:r>
              <w:rPr>
                <w:sz w:val="28"/>
              </w:rPr>
              <w:t>500 000,00</w:t>
            </w:r>
          </w:p>
        </w:tc>
      </w:tr>
      <w:tr w:rsidR="0073765D" w:rsidRPr="00A76668" w:rsidTr="00101927">
        <w:trPr>
          <w:trHeight w:val="323"/>
        </w:trPr>
        <w:tc>
          <w:tcPr>
            <w:tcW w:w="586" w:type="dxa"/>
          </w:tcPr>
          <w:p w:rsidR="0073765D" w:rsidRPr="00A76668" w:rsidRDefault="0073765D" w:rsidP="00D51F5F">
            <w:pPr>
              <w:pStyle w:val="TableParagraph"/>
              <w:jc w:val="center"/>
              <w:rPr>
                <w:sz w:val="28"/>
                <w:szCs w:val="28"/>
              </w:rPr>
            </w:pPr>
          </w:p>
        </w:tc>
        <w:tc>
          <w:tcPr>
            <w:tcW w:w="3232" w:type="dxa"/>
          </w:tcPr>
          <w:p w:rsidR="0073765D" w:rsidRPr="00A76668" w:rsidRDefault="0073765D" w:rsidP="001276AA">
            <w:pPr>
              <w:pStyle w:val="TableParagraph"/>
              <w:tabs>
                <w:tab w:val="left" w:pos="558"/>
                <w:tab w:val="left" w:pos="1881"/>
              </w:tabs>
              <w:spacing w:line="316" w:lineRule="exact"/>
              <w:rPr>
                <w:sz w:val="28"/>
              </w:rPr>
            </w:pPr>
            <w:r w:rsidRPr="00A76668">
              <w:rPr>
                <w:sz w:val="28"/>
              </w:rPr>
              <w:t>- областной бюджет</w:t>
            </w:r>
          </w:p>
        </w:tc>
        <w:tc>
          <w:tcPr>
            <w:tcW w:w="1843" w:type="dxa"/>
          </w:tcPr>
          <w:p w:rsidR="0073765D" w:rsidRPr="00A76668" w:rsidRDefault="0073765D" w:rsidP="00D51F5F">
            <w:pPr>
              <w:jc w:val="center"/>
            </w:pPr>
            <w:r w:rsidRPr="00A76668">
              <w:rPr>
                <w:sz w:val="28"/>
              </w:rPr>
              <w:t>0,00</w:t>
            </w:r>
          </w:p>
        </w:tc>
        <w:tc>
          <w:tcPr>
            <w:tcW w:w="1843" w:type="dxa"/>
          </w:tcPr>
          <w:p w:rsidR="0073765D" w:rsidRPr="00A76668" w:rsidRDefault="0073765D" w:rsidP="00D51F5F">
            <w:pPr>
              <w:jc w:val="center"/>
            </w:pPr>
            <w:r w:rsidRPr="00A76668">
              <w:rPr>
                <w:sz w:val="28"/>
              </w:rPr>
              <w:t>0,00</w:t>
            </w:r>
          </w:p>
        </w:tc>
        <w:tc>
          <w:tcPr>
            <w:tcW w:w="1558" w:type="dxa"/>
          </w:tcPr>
          <w:p w:rsidR="0073765D" w:rsidRPr="00A76668" w:rsidRDefault="0073765D" w:rsidP="00D51F5F">
            <w:pPr>
              <w:jc w:val="center"/>
            </w:pPr>
            <w:r w:rsidRPr="00A76668">
              <w:rPr>
                <w:sz w:val="28"/>
              </w:rPr>
              <w:t>0,00</w:t>
            </w:r>
          </w:p>
        </w:tc>
      </w:tr>
      <w:tr w:rsidR="00D73260" w:rsidRPr="00A76668" w:rsidTr="00101927">
        <w:trPr>
          <w:trHeight w:val="323"/>
        </w:trPr>
        <w:tc>
          <w:tcPr>
            <w:tcW w:w="586" w:type="dxa"/>
          </w:tcPr>
          <w:p w:rsidR="00D73260" w:rsidRPr="00A76668" w:rsidRDefault="00D73260" w:rsidP="00D51F5F">
            <w:pPr>
              <w:pStyle w:val="TableParagraph"/>
              <w:jc w:val="center"/>
              <w:rPr>
                <w:sz w:val="28"/>
                <w:szCs w:val="28"/>
              </w:rPr>
            </w:pPr>
          </w:p>
        </w:tc>
        <w:tc>
          <w:tcPr>
            <w:tcW w:w="3232" w:type="dxa"/>
          </w:tcPr>
          <w:p w:rsidR="00D73260" w:rsidRPr="00A76668" w:rsidRDefault="00D73260" w:rsidP="001276AA">
            <w:pPr>
              <w:pStyle w:val="TableParagraph"/>
              <w:tabs>
                <w:tab w:val="left" w:pos="558"/>
                <w:tab w:val="left" w:pos="1881"/>
              </w:tabs>
              <w:spacing w:line="316" w:lineRule="exact"/>
              <w:rPr>
                <w:sz w:val="28"/>
              </w:rPr>
            </w:pPr>
            <w:r w:rsidRPr="00A76668">
              <w:rPr>
                <w:sz w:val="28"/>
              </w:rPr>
              <w:t>- федеральный бюджет</w:t>
            </w:r>
          </w:p>
        </w:tc>
        <w:tc>
          <w:tcPr>
            <w:tcW w:w="1843" w:type="dxa"/>
          </w:tcPr>
          <w:p w:rsidR="00D73260" w:rsidRPr="00A76668" w:rsidRDefault="00DF6A87" w:rsidP="00933F67">
            <w:pPr>
              <w:pStyle w:val="TableParagraph"/>
              <w:spacing w:line="304" w:lineRule="exact"/>
              <w:ind w:right="122"/>
              <w:jc w:val="center"/>
              <w:rPr>
                <w:sz w:val="28"/>
              </w:rPr>
            </w:pPr>
            <w:r>
              <w:rPr>
                <w:sz w:val="28"/>
              </w:rPr>
              <w:t xml:space="preserve"> </w:t>
            </w:r>
            <w:r w:rsidR="00D73260" w:rsidRPr="00A76668">
              <w:rPr>
                <w:sz w:val="28"/>
              </w:rPr>
              <w:t>0,00</w:t>
            </w:r>
          </w:p>
        </w:tc>
        <w:tc>
          <w:tcPr>
            <w:tcW w:w="1843" w:type="dxa"/>
          </w:tcPr>
          <w:p w:rsidR="00D73260" w:rsidRPr="00A76668" w:rsidRDefault="00D73260" w:rsidP="00933F67">
            <w:pPr>
              <w:pStyle w:val="TableParagraph"/>
              <w:spacing w:line="304" w:lineRule="exact"/>
              <w:ind w:right="115"/>
              <w:jc w:val="center"/>
              <w:rPr>
                <w:sz w:val="28"/>
              </w:rPr>
            </w:pPr>
            <w:r w:rsidRPr="00A76668">
              <w:rPr>
                <w:sz w:val="28"/>
              </w:rPr>
              <w:t>0,00</w:t>
            </w:r>
          </w:p>
        </w:tc>
        <w:tc>
          <w:tcPr>
            <w:tcW w:w="1558" w:type="dxa"/>
          </w:tcPr>
          <w:p w:rsidR="00D73260" w:rsidRPr="00A76668" w:rsidRDefault="00D73260" w:rsidP="00933F67">
            <w:pPr>
              <w:pStyle w:val="TableParagraph"/>
              <w:spacing w:line="304" w:lineRule="exact"/>
              <w:ind w:right="115"/>
              <w:jc w:val="center"/>
              <w:rPr>
                <w:sz w:val="28"/>
              </w:rPr>
            </w:pPr>
            <w:r w:rsidRPr="00A76668">
              <w:rPr>
                <w:sz w:val="28"/>
              </w:rPr>
              <w:t>0,00</w:t>
            </w:r>
          </w:p>
        </w:tc>
      </w:tr>
    </w:tbl>
    <w:p w:rsidR="002F6A26" w:rsidRPr="00A76668" w:rsidRDefault="00591D0B" w:rsidP="008F7BE1">
      <w:pPr>
        <w:pStyle w:val="a3"/>
        <w:tabs>
          <w:tab w:val="left" w:pos="9498"/>
        </w:tabs>
        <w:spacing w:before="89"/>
        <w:ind w:left="0"/>
        <w:jc w:val="both"/>
      </w:pPr>
      <w:r w:rsidRPr="00A76668">
        <w:t xml:space="preserve">Примечание: Реализация подпрограммы предусматривает привлечение </w:t>
      </w:r>
      <w:proofErr w:type="spellStart"/>
      <w:r w:rsidRPr="00A76668">
        <w:t>софинансирования</w:t>
      </w:r>
      <w:proofErr w:type="spellEnd"/>
      <w:r w:rsidRPr="00A76668">
        <w:t xml:space="preserve"> за счет средств федерального, областного бюджетов и бюджета Приволжского городского поселения, объем бюджетных ассигнований, которых будет уточняться после подведения результатов ежегодно проводимого конкурсного отбора субъекта Российской Федерации, а также по результатам отбора инвестиционных проектов. Уровень </w:t>
      </w:r>
      <w:proofErr w:type="spellStart"/>
      <w:r w:rsidRPr="00A76668">
        <w:t>софинансирования</w:t>
      </w:r>
      <w:proofErr w:type="spellEnd"/>
      <w:r w:rsidRPr="00A76668">
        <w:t xml:space="preserve"> бюджета Приволжского городского поселения будет определяться в каждом конкретном случае.</w:t>
      </w:r>
    </w:p>
    <w:p w:rsidR="00DF1431" w:rsidRPr="00A76668" w:rsidRDefault="00DF1431" w:rsidP="008F7BE1">
      <w:pPr>
        <w:pStyle w:val="a3"/>
        <w:tabs>
          <w:tab w:val="left" w:pos="9498"/>
        </w:tabs>
        <w:spacing w:before="89"/>
        <w:ind w:left="0"/>
        <w:jc w:val="both"/>
      </w:pPr>
    </w:p>
    <w:p w:rsidR="00B6078A" w:rsidRPr="00A76668" w:rsidRDefault="003E5036" w:rsidP="008F7BE1">
      <w:pPr>
        <w:pStyle w:val="11"/>
        <w:tabs>
          <w:tab w:val="left" w:pos="2173"/>
        </w:tabs>
        <w:ind w:left="0"/>
        <w:jc w:val="center"/>
      </w:pPr>
      <w:r w:rsidRPr="00A76668">
        <w:t xml:space="preserve">4. </w:t>
      </w:r>
      <w:r w:rsidR="00591D0B" w:rsidRPr="00A76668">
        <w:t>Ожидаемые результаты реализации</w:t>
      </w:r>
      <w:r w:rsidR="00591D0B" w:rsidRPr="00A76668">
        <w:rPr>
          <w:spacing w:val="-4"/>
        </w:rPr>
        <w:t xml:space="preserve"> </w:t>
      </w:r>
      <w:r w:rsidR="00591D0B" w:rsidRPr="00A76668">
        <w:t>подпрограммы</w:t>
      </w:r>
    </w:p>
    <w:p w:rsidR="00B6078A" w:rsidRPr="00E93052" w:rsidRDefault="00B6078A" w:rsidP="008F7BE1">
      <w:pPr>
        <w:pStyle w:val="a3"/>
        <w:spacing w:before="11"/>
        <w:ind w:left="0"/>
        <w:rPr>
          <w:b/>
        </w:rPr>
      </w:pPr>
    </w:p>
    <w:p w:rsidR="00B6078A" w:rsidRPr="00A76668" w:rsidRDefault="00591D0B" w:rsidP="00E8090D">
      <w:pPr>
        <w:pStyle w:val="a3"/>
        <w:ind w:left="0" w:firstLine="720"/>
        <w:jc w:val="both"/>
      </w:pPr>
      <w:proofErr w:type="gramStart"/>
      <w:r w:rsidRPr="00A76668">
        <w:t>В силу положений Федерального закона от 23.1</w:t>
      </w:r>
      <w:r w:rsidR="00C169C4" w:rsidRPr="00A76668">
        <w:t>1</w:t>
      </w:r>
      <w:r w:rsidRPr="00A76668">
        <w:t>.2009 № 261-ФЗ «Об энергосбережении и о повышении энергетической эффективности, и о внесении изменений в отдельные законодательные акты Российской Федерации», муниципальное образование как собственник муниципальных жилых помещений обязано обеспечить оснащенность ИПУ, что в свою очередь позволит обеспечить экономию энергоресурсов, а также учет потребления коммунальных ресурсов муниципального жилья.</w:t>
      </w:r>
      <w:proofErr w:type="gramEnd"/>
    </w:p>
    <w:p w:rsidR="00B6078A" w:rsidRDefault="00591D0B" w:rsidP="00E8090D">
      <w:pPr>
        <w:pStyle w:val="a3"/>
        <w:ind w:left="0" w:firstLine="720"/>
        <w:jc w:val="both"/>
      </w:pPr>
      <w:r w:rsidRPr="00A76668">
        <w:t>В ходе реализации подпрограммы осуществится создание безопасных и благоприятных условий проживания граждан на территории Приволжского городского поселения.</w:t>
      </w:r>
    </w:p>
    <w:p w:rsidR="00B6078A" w:rsidRPr="00A76668" w:rsidRDefault="00B6078A" w:rsidP="00D51F5F">
      <w:pPr>
        <w:pStyle w:val="a3"/>
        <w:spacing w:before="1"/>
        <w:ind w:left="0"/>
        <w:rPr>
          <w:sz w:val="24"/>
          <w:szCs w:val="24"/>
        </w:rPr>
      </w:pPr>
    </w:p>
    <w:p w:rsidR="00B6078A" w:rsidRPr="00BC26DA" w:rsidRDefault="00591D0B" w:rsidP="00D51F5F">
      <w:pPr>
        <w:pStyle w:val="a3"/>
        <w:spacing w:before="1"/>
        <w:ind w:left="0"/>
      </w:pPr>
      <w:r w:rsidRPr="00BC26DA">
        <w:t>Таблица 3. Сведения о целевых индикаторах (показателях) подпрограммы</w:t>
      </w:r>
    </w:p>
    <w:tbl>
      <w:tblPr>
        <w:tblStyle w:val="TableNormal"/>
        <w:tblW w:w="8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701"/>
        <w:gridCol w:w="851"/>
        <w:gridCol w:w="1134"/>
        <w:gridCol w:w="1276"/>
        <w:gridCol w:w="1134"/>
        <w:gridCol w:w="1134"/>
        <w:gridCol w:w="1134"/>
      </w:tblGrid>
      <w:tr w:rsidR="00B6078A" w:rsidRPr="00500097" w:rsidTr="00500097">
        <w:trPr>
          <w:trHeight w:val="441"/>
          <w:jc w:val="center"/>
        </w:trPr>
        <w:tc>
          <w:tcPr>
            <w:tcW w:w="557" w:type="dxa"/>
            <w:vMerge w:val="restart"/>
          </w:tcPr>
          <w:p w:rsidR="00404D05" w:rsidRPr="00500097" w:rsidRDefault="00591D0B" w:rsidP="00500097">
            <w:pPr>
              <w:pStyle w:val="a7"/>
              <w:jc w:val="center"/>
              <w:rPr>
                <w:rFonts w:ascii="Times New Roman" w:hAnsi="Times New Roman"/>
                <w:sz w:val="28"/>
                <w:szCs w:val="28"/>
              </w:rPr>
            </w:pPr>
            <w:r w:rsidRPr="00500097">
              <w:rPr>
                <w:rFonts w:ascii="Times New Roman" w:hAnsi="Times New Roman"/>
                <w:sz w:val="28"/>
                <w:szCs w:val="28"/>
              </w:rPr>
              <w:t>№</w:t>
            </w:r>
          </w:p>
          <w:p w:rsidR="00B6078A" w:rsidRPr="00500097" w:rsidRDefault="00591D0B" w:rsidP="00500097">
            <w:pPr>
              <w:pStyle w:val="a7"/>
              <w:jc w:val="center"/>
              <w:rPr>
                <w:rFonts w:ascii="Times New Roman" w:hAnsi="Times New Roman"/>
                <w:sz w:val="28"/>
                <w:szCs w:val="28"/>
              </w:rPr>
            </w:pPr>
            <w:r w:rsidRPr="00500097">
              <w:rPr>
                <w:rFonts w:ascii="Times New Roman" w:hAnsi="Times New Roman"/>
                <w:sz w:val="28"/>
                <w:szCs w:val="28"/>
              </w:rPr>
              <w:t>п/п</w:t>
            </w:r>
          </w:p>
        </w:tc>
        <w:tc>
          <w:tcPr>
            <w:tcW w:w="1701" w:type="dxa"/>
            <w:vMerge w:val="restart"/>
          </w:tcPr>
          <w:p w:rsidR="00B6078A" w:rsidRPr="00500097" w:rsidRDefault="00591D0B" w:rsidP="00500097">
            <w:pPr>
              <w:pStyle w:val="a7"/>
              <w:jc w:val="center"/>
              <w:rPr>
                <w:rFonts w:ascii="Times New Roman" w:hAnsi="Times New Roman"/>
                <w:sz w:val="28"/>
                <w:szCs w:val="28"/>
              </w:rPr>
            </w:pPr>
            <w:r w:rsidRPr="00500097">
              <w:rPr>
                <w:rFonts w:ascii="Times New Roman" w:hAnsi="Times New Roman"/>
                <w:sz w:val="28"/>
                <w:szCs w:val="28"/>
              </w:rPr>
              <w:t>Наименование целевого индикатора (показателя) подпрограммы</w:t>
            </w:r>
          </w:p>
        </w:tc>
        <w:tc>
          <w:tcPr>
            <w:tcW w:w="851" w:type="dxa"/>
            <w:vMerge w:val="restart"/>
          </w:tcPr>
          <w:p w:rsidR="00B6078A" w:rsidRPr="00500097" w:rsidRDefault="00591D0B" w:rsidP="00500097">
            <w:pPr>
              <w:pStyle w:val="a7"/>
              <w:jc w:val="center"/>
              <w:rPr>
                <w:rFonts w:ascii="Times New Roman" w:hAnsi="Times New Roman"/>
                <w:sz w:val="28"/>
                <w:szCs w:val="28"/>
              </w:rPr>
            </w:pPr>
            <w:r w:rsidRPr="00500097">
              <w:rPr>
                <w:rFonts w:ascii="Times New Roman" w:hAnsi="Times New Roman"/>
                <w:sz w:val="28"/>
                <w:szCs w:val="28"/>
              </w:rPr>
              <w:t>Ед. изм.</w:t>
            </w:r>
          </w:p>
        </w:tc>
        <w:tc>
          <w:tcPr>
            <w:tcW w:w="5812" w:type="dxa"/>
            <w:gridSpan w:val="5"/>
          </w:tcPr>
          <w:p w:rsidR="00B6078A" w:rsidRPr="00500097" w:rsidRDefault="00591D0B" w:rsidP="00500097">
            <w:pPr>
              <w:pStyle w:val="a7"/>
              <w:jc w:val="center"/>
              <w:rPr>
                <w:rFonts w:ascii="Times New Roman" w:hAnsi="Times New Roman"/>
                <w:sz w:val="28"/>
                <w:szCs w:val="28"/>
              </w:rPr>
            </w:pPr>
            <w:r w:rsidRPr="00500097">
              <w:rPr>
                <w:rFonts w:ascii="Times New Roman" w:hAnsi="Times New Roman"/>
                <w:sz w:val="28"/>
                <w:szCs w:val="28"/>
              </w:rPr>
              <w:t>Значение показателя</w:t>
            </w:r>
          </w:p>
        </w:tc>
      </w:tr>
      <w:tr w:rsidR="00BF5CC2" w:rsidRPr="00500097" w:rsidTr="00500097">
        <w:trPr>
          <w:trHeight w:val="498"/>
          <w:jc w:val="center"/>
        </w:trPr>
        <w:tc>
          <w:tcPr>
            <w:tcW w:w="557" w:type="dxa"/>
            <w:vMerge/>
            <w:tcBorders>
              <w:top w:val="nil"/>
            </w:tcBorders>
          </w:tcPr>
          <w:p w:rsidR="00BF5CC2" w:rsidRPr="00500097" w:rsidRDefault="00BF5CC2" w:rsidP="00500097">
            <w:pPr>
              <w:pStyle w:val="a7"/>
              <w:jc w:val="center"/>
              <w:rPr>
                <w:rFonts w:ascii="Times New Roman" w:hAnsi="Times New Roman"/>
                <w:sz w:val="28"/>
                <w:szCs w:val="28"/>
              </w:rPr>
            </w:pPr>
          </w:p>
        </w:tc>
        <w:tc>
          <w:tcPr>
            <w:tcW w:w="1701" w:type="dxa"/>
            <w:vMerge/>
            <w:tcBorders>
              <w:top w:val="nil"/>
            </w:tcBorders>
          </w:tcPr>
          <w:p w:rsidR="00BF5CC2" w:rsidRPr="00500097" w:rsidRDefault="00BF5CC2" w:rsidP="00500097">
            <w:pPr>
              <w:pStyle w:val="a7"/>
              <w:jc w:val="center"/>
              <w:rPr>
                <w:rFonts w:ascii="Times New Roman" w:hAnsi="Times New Roman"/>
                <w:sz w:val="28"/>
                <w:szCs w:val="28"/>
              </w:rPr>
            </w:pPr>
          </w:p>
        </w:tc>
        <w:tc>
          <w:tcPr>
            <w:tcW w:w="851" w:type="dxa"/>
            <w:vMerge/>
            <w:tcBorders>
              <w:top w:val="nil"/>
            </w:tcBorders>
          </w:tcPr>
          <w:p w:rsidR="00BF5CC2" w:rsidRPr="00500097" w:rsidRDefault="00BF5CC2" w:rsidP="00500097">
            <w:pPr>
              <w:pStyle w:val="a7"/>
              <w:jc w:val="center"/>
              <w:rPr>
                <w:rFonts w:ascii="Times New Roman" w:hAnsi="Times New Roman"/>
                <w:sz w:val="28"/>
                <w:szCs w:val="28"/>
              </w:rPr>
            </w:pPr>
          </w:p>
        </w:tc>
        <w:tc>
          <w:tcPr>
            <w:tcW w:w="1134"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202</w:t>
            </w:r>
            <w:r w:rsidR="00500097" w:rsidRPr="00500097">
              <w:rPr>
                <w:rFonts w:ascii="Times New Roman" w:hAnsi="Times New Roman"/>
                <w:sz w:val="28"/>
                <w:szCs w:val="28"/>
              </w:rPr>
              <w:t>4</w:t>
            </w:r>
          </w:p>
        </w:tc>
        <w:tc>
          <w:tcPr>
            <w:tcW w:w="1276"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202</w:t>
            </w:r>
            <w:r w:rsidR="00500097" w:rsidRPr="00500097">
              <w:rPr>
                <w:rFonts w:ascii="Times New Roman" w:hAnsi="Times New Roman"/>
                <w:sz w:val="28"/>
                <w:szCs w:val="28"/>
              </w:rPr>
              <w:t>5</w:t>
            </w:r>
          </w:p>
        </w:tc>
        <w:tc>
          <w:tcPr>
            <w:tcW w:w="1134"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202</w:t>
            </w:r>
            <w:r w:rsidR="00500097" w:rsidRPr="00500097">
              <w:rPr>
                <w:rFonts w:ascii="Times New Roman" w:hAnsi="Times New Roman"/>
                <w:sz w:val="28"/>
                <w:szCs w:val="28"/>
              </w:rPr>
              <w:t>6</w:t>
            </w:r>
          </w:p>
        </w:tc>
        <w:tc>
          <w:tcPr>
            <w:tcW w:w="1134"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202</w:t>
            </w:r>
            <w:r w:rsidR="00500097" w:rsidRPr="00500097">
              <w:rPr>
                <w:rFonts w:ascii="Times New Roman" w:hAnsi="Times New Roman"/>
                <w:sz w:val="28"/>
                <w:szCs w:val="28"/>
              </w:rPr>
              <w:t>7</w:t>
            </w:r>
          </w:p>
        </w:tc>
        <w:tc>
          <w:tcPr>
            <w:tcW w:w="1134"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202</w:t>
            </w:r>
            <w:r w:rsidR="00500097" w:rsidRPr="00500097">
              <w:rPr>
                <w:rFonts w:ascii="Times New Roman" w:hAnsi="Times New Roman"/>
                <w:sz w:val="28"/>
                <w:szCs w:val="28"/>
              </w:rPr>
              <w:t>8</w:t>
            </w:r>
          </w:p>
        </w:tc>
      </w:tr>
      <w:tr w:rsidR="00BF5CC2" w:rsidRPr="00500097" w:rsidTr="00500097">
        <w:trPr>
          <w:trHeight w:val="655"/>
          <w:jc w:val="center"/>
        </w:trPr>
        <w:tc>
          <w:tcPr>
            <w:tcW w:w="557"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lastRenderedPageBreak/>
              <w:t>1.</w:t>
            </w:r>
          </w:p>
        </w:tc>
        <w:tc>
          <w:tcPr>
            <w:tcW w:w="1701"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Площадь муниципального жилищного фонда.</w:t>
            </w:r>
          </w:p>
        </w:tc>
        <w:tc>
          <w:tcPr>
            <w:tcW w:w="851"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кв.м</w:t>
            </w:r>
            <w:r w:rsidR="00500097">
              <w:rPr>
                <w:rFonts w:ascii="Times New Roman" w:hAnsi="Times New Roman"/>
                <w:sz w:val="28"/>
                <w:szCs w:val="28"/>
              </w:rPr>
              <w:t>.</w:t>
            </w:r>
          </w:p>
        </w:tc>
        <w:tc>
          <w:tcPr>
            <w:tcW w:w="1134"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27168,67</w:t>
            </w:r>
          </w:p>
        </w:tc>
        <w:tc>
          <w:tcPr>
            <w:tcW w:w="1276"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27168,67</w:t>
            </w:r>
          </w:p>
        </w:tc>
        <w:tc>
          <w:tcPr>
            <w:tcW w:w="1134"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27168,67</w:t>
            </w:r>
          </w:p>
        </w:tc>
        <w:tc>
          <w:tcPr>
            <w:tcW w:w="1134"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27168,67</w:t>
            </w:r>
          </w:p>
        </w:tc>
        <w:tc>
          <w:tcPr>
            <w:tcW w:w="1134" w:type="dxa"/>
          </w:tcPr>
          <w:p w:rsidR="00BF5CC2" w:rsidRPr="00500097" w:rsidRDefault="00BF5CC2" w:rsidP="00500097">
            <w:pPr>
              <w:pStyle w:val="a7"/>
              <w:jc w:val="center"/>
              <w:rPr>
                <w:rFonts w:ascii="Times New Roman" w:hAnsi="Times New Roman"/>
                <w:sz w:val="28"/>
                <w:szCs w:val="28"/>
              </w:rPr>
            </w:pPr>
            <w:r w:rsidRPr="00500097">
              <w:rPr>
                <w:rFonts w:ascii="Times New Roman" w:hAnsi="Times New Roman"/>
                <w:sz w:val="28"/>
                <w:szCs w:val="28"/>
              </w:rPr>
              <w:t>27168,67</w:t>
            </w:r>
          </w:p>
        </w:tc>
      </w:tr>
      <w:tr w:rsidR="00E37689" w:rsidRPr="00500097" w:rsidTr="00500097">
        <w:trPr>
          <w:trHeight w:val="979"/>
          <w:jc w:val="center"/>
        </w:trPr>
        <w:tc>
          <w:tcPr>
            <w:tcW w:w="557"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2.</w:t>
            </w:r>
          </w:p>
        </w:tc>
        <w:tc>
          <w:tcPr>
            <w:tcW w:w="1701"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Капитальный ремонт муниципального</w:t>
            </w:r>
          </w:p>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жилищного фонда</w:t>
            </w:r>
          </w:p>
        </w:tc>
        <w:tc>
          <w:tcPr>
            <w:tcW w:w="851"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ед</w:t>
            </w:r>
            <w:r w:rsidR="00500097" w:rsidRPr="004304F7">
              <w:rPr>
                <w:rFonts w:ascii="Times New Roman" w:hAnsi="Times New Roman"/>
                <w:sz w:val="28"/>
                <w:szCs w:val="28"/>
              </w:rPr>
              <w:t>.</w:t>
            </w:r>
          </w:p>
        </w:tc>
        <w:tc>
          <w:tcPr>
            <w:tcW w:w="1134" w:type="dxa"/>
          </w:tcPr>
          <w:p w:rsidR="00E37689" w:rsidRPr="004304F7" w:rsidRDefault="006D0B06" w:rsidP="00500097">
            <w:pPr>
              <w:pStyle w:val="a7"/>
              <w:jc w:val="center"/>
              <w:rPr>
                <w:rFonts w:ascii="Times New Roman" w:hAnsi="Times New Roman"/>
                <w:sz w:val="28"/>
                <w:szCs w:val="28"/>
              </w:rPr>
            </w:pPr>
            <w:r>
              <w:rPr>
                <w:rFonts w:ascii="Times New Roman" w:hAnsi="Times New Roman"/>
                <w:sz w:val="28"/>
                <w:szCs w:val="28"/>
              </w:rPr>
              <w:t>22</w:t>
            </w:r>
          </w:p>
        </w:tc>
        <w:tc>
          <w:tcPr>
            <w:tcW w:w="1276" w:type="dxa"/>
          </w:tcPr>
          <w:p w:rsidR="00E37689" w:rsidRPr="004304F7" w:rsidRDefault="006D0B06" w:rsidP="00500097">
            <w:pPr>
              <w:pStyle w:val="a7"/>
              <w:jc w:val="center"/>
              <w:rPr>
                <w:rFonts w:ascii="Times New Roman" w:hAnsi="Times New Roman"/>
                <w:sz w:val="28"/>
                <w:szCs w:val="28"/>
              </w:rPr>
            </w:pPr>
            <w:r>
              <w:rPr>
                <w:rFonts w:ascii="Times New Roman" w:hAnsi="Times New Roman"/>
                <w:sz w:val="28"/>
                <w:szCs w:val="28"/>
              </w:rPr>
              <w:t>14</w:t>
            </w:r>
          </w:p>
        </w:tc>
        <w:tc>
          <w:tcPr>
            <w:tcW w:w="1134"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5</w:t>
            </w:r>
          </w:p>
        </w:tc>
        <w:tc>
          <w:tcPr>
            <w:tcW w:w="1134"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5</w:t>
            </w:r>
          </w:p>
        </w:tc>
        <w:tc>
          <w:tcPr>
            <w:tcW w:w="1134"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5</w:t>
            </w:r>
          </w:p>
        </w:tc>
      </w:tr>
      <w:tr w:rsidR="00E37689" w:rsidRPr="00500097" w:rsidTr="00500097">
        <w:trPr>
          <w:trHeight w:val="909"/>
          <w:jc w:val="center"/>
        </w:trPr>
        <w:tc>
          <w:tcPr>
            <w:tcW w:w="557"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3.</w:t>
            </w:r>
          </w:p>
        </w:tc>
        <w:tc>
          <w:tcPr>
            <w:tcW w:w="1701"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Установка ИПУ в</w:t>
            </w:r>
          </w:p>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муниципальном жилищном фонде</w:t>
            </w:r>
          </w:p>
        </w:tc>
        <w:tc>
          <w:tcPr>
            <w:tcW w:w="851"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ед.</w:t>
            </w:r>
          </w:p>
        </w:tc>
        <w:tc>
          <w:tcPr>
            <w:tcW w:w="1134" w:type="dxa"/>
          </w:tcPr>
          <w:p w:rsidR="00E37689" w:rsidRPr="004304F7" w:rsidRDefault="006D0B06" w:rsidP="00500097">
            <w:pPr>
              <w:pStyle w:val="a7"/>
              <w:jc w:val="center"/>
              <w:rPr>
                <w:rFonts w:ascii="Times New Roman" w:hAnsi="Times New Roman"/>
                <w:sz w:val="28"/>
                <w:szCs w:val="28"/>
              </w:rPr>
            </w:pPr>
            <w:r>
              <w:rPr>
                <w:rFonts w:ascii="Times New Roman" w:hAnsi="Times New Roman"/>
                <w:sz w:val="28"/>
                <w:szCs w:val="28"/>
              </w:rPr>
              <w:t>3</w:t>
            </w:r>
          </w:p>
        </w:tc>
        <w:tc>
          <w:tcPr>
            <w:tcW w:w="1276" w:type="dxa"/>
          </w:tcPr>
          <w:p w:rsidR="00E37689" w:rsidRPr="004304F7" w:rsidRDefault="006D0B06" w:rsidP="00500097">
            <w:pPr>
              <w:pStyle w:val="a7"/>
              <w:jc w:val="center"/>
              <w:rPr>
                <w:rFonts w:ascii="Times New Roman" w:hAnsi="Times New Roman"/>
                <w:sz w:val="28"/>
                <w:szCs w:val="28"/>
              </w:rPr>
            </w:pPr>
            <w:r>
              <w:rPr>
                <w:rFonts w:ascii="Times New Roman" w:hAnsi="Times New Roman"/>
                <w:sz w:val="28"/>
                <w:szCs w:val="28"/>
              </w:rPr>
              <w:t>3</w:t>
            </w:r>
          </w:p>
        </w:tc>
        <w:tc>
          <w:tcPr>
            <w:tcW w:w="1134"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3</w:t>
            </w:r>
          </w:p>
        </w:tc>
        <w:tc>
          <w:tcPr>
            <w:tcW w:w="1134"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3</w:t>
            </w:r>
          </w:p>
        </w:tc>
        <w:tc>
          <w:tcPr>
            <w:tcW w:w="1134"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3</w:t>
            </w:r>
          </w:p>
        </w:tc>
      </w:tr>
      <w:tr w:rsidR="00E37689" w:rsidRPr="00500097" w:rsidTr="00500097">
        <w:trPr>
          <w:trHeight w:val="425"/>
          <w:jc w:val="center"/>
        </w:trPr>
        <w:tc>
          <w:tcPr>
            <w:tcW w:w="557"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4.</w:t>
            </w:r>
          </w:p>
        </w:tc>
        <w:tc>
          <w:tcPr>
            <w:tcW w:w="1701"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Снос аварийных домов</w:t>
            </w:r>
          </w:p>
        </w:tc>
        <w:tc>
          <w:tcPr>
            <w:tcW w:w="851" w:type="dxa"/>
          </w:tcPr>
          <w:p w:rsidR="00E37689" w:rsidRPr="004304F7" w:rsidRDefault="00E37689" w:rsidP="00500097">
            <w:pPr>
              <w:pStyle w:val="a7"/>
              <w:jc w:val="center"/>
              <w:rPr>
                <w:rFonts w:ascii="Times New Roman" w:hAnsi="Times New Roman"/>
                <w:sz w:val="28"/>
                <w:szCs w:val="28"/>
              </w:rPr>
            </w:pPr>
            <w:r w:rsidRPr="004304F7">
              <w:rPr>
                <w:rFonts w:ascii="Times New Roman" w:hAnsi="Times New Roman"/>
                <w:sz w:val="28"/>
                <w:szCs w:val="28"/>
              </w:rPr>
              <w:t>ед.</w:t>
            </w:r>
          </w:p>
        </w:tc>
        <w:tc>
          <w:tcPr>
            <w:tcW w:w="1134" w:type="dxa"/>
          </w:tcPr>
          <w:p w:rsidR="00E37689" w:rsidRPr="004304F7" w:rsidRDefault="006D0B06" w:rsidP="00500097">
            <w:pPr>
              <w:pStyle w:val="a7"/>
              <w:jc w:val="center"/>
              <w:rPr>
                <w:rFonts w:ascii="Times New Roman" w:hAnsi="Times New Roman"/>
                <w:sz w:val="28"/>
                <w:szCs w:val="28"/>
              </w:rPr>
            </w:pPr>
            <w:r>
              <w:rPr>
                <w:rFonts w:ascii="Times New Roman" w:hAnsi="Times New Roman"/>
                <w:sz w:val="28"/>
                <w:szCs w:val="28"/>
              </w:rPr>
              <w:t>1</w:t>
            </w:r>
          </w:p>
        </w:tc>
        <w:tc>
          <w:tcPr>
            <w:tcW w:w="1276" w:type="dxa"/>
          </w:tcPr>
          <w:p w:rsidR="00E37689" w:rsidRPr="004304F7" w:rsidRDefault="006D0B06" w:rsidP="00500097">
            <w:pPr>
              <w:pStyle w:val="a7"/>
              <w:jc w:val="center"/>
              <w:rPr>
                <w:rFonts w:ascii="Times New Roman" w:hAnsi="Times New Roman"/>
                <w:sz w:val="28"/>
                <w:szCs w:val="28"/>
              </w:rPr>
            </w:pPr>
            <w:r>
              <w:rPr>
                <w:rFonts w:ascii="Times New Roman" w:hAnsi="Times New Roman"/>
                <w:sz w:val="28"/>
                <w:szCs w:val="28"/>
              </w:rPr>
              <w:t>3</w:t>
            </w:r>
          </w:p>
        </w:tc>
        <w:tc>
          <w:tcPr>
            <w:tcW w:w="1134" w:type="dxa"/>
          </w:tcPr>
          <w:p w:rsidR="00E37689" w:rsidRPr="004304F7" w:rsidRDefault="006036C9" w:rsidP="00500097">
            <w:pPr>
              <w:pStyle w:val="a7"/>
              <w:jc w:val="center"/>
              <w:rPr>
                <w:rFonts w:ascii="Times New Roman" w:hAnsi="Times New Roman"/>
                <w:sz w:val="28"/>
                <w:szCs w:val="28"/>
              </w:rPr>
            </w:pPr>
            <w:r w:rsidRPr="004304F7">
              <w:rPr>
                <w:rFonts w:ascii="Times New Roman" w:hAnsi="Times New Roman"/>
                <w:sz w:val="28"/>
                <w:szCs w:val="28"/>
              </w:rPr>
              <w:t>1</w:t>
            </w:r>
          </w:p>
        </w:tc>
        <w:tc>
          <w:tcPr>
            <w:tcW w:w="1134" w:type="dxa"/>
          </w:tcPr>
          <w:p w:rsidR="00E37689" w:rsidRPr="004304F7" w:rsidRDefault="006036C9" w:rsidP="00500097">
            <w:pPr>
              <w:pStyle w:val="a7"/>
              <w:jc w:val="center"/>
              <w:rPr>
                <w:rFonts w:ascii="Times New Roman" w:hAnsi="Times New Roman"/>
                <w:sz w:val="28"/>
                <w:szCs w:val="28"/>
              </w:rPr>
            </w:pPr>
            <w:r w:rsidRPr="004304F7">
              <w:rPr>
                <w:rFonts w:ascii="Times New Roman" w:hAnsi="Times New Roman"/>
                <w:sz w:val="28"/>
                <w:szCs w:val="28"/>
              </w:rPr>
              <w:t>1</w:t>
            </w:r>
          </w:p>
        </w:tc>
        <w:tc>
          <w:tcPr>
            <w:tcW w:w="1134" w:type="dxa"/>
          </w:tcPr>
          <w:p w:rsidR="00E37689" w:rsidRPr="004304F7" w:rsidRDefault="006D0B06" w:rsidP="00500097">
            <w:pPr>
              <w:pStyle w:val="a7"/>
              <w:jc w:val="center"/>
              <w:rPr>
                <w:rFonts w:ascii="Times New Roman" w:hAnsi="Times New Roman"/>
                <w:sz w:val="28"/>
                <w:szCs w:val="28"/>
              </w:rPr>
            </w:pPr>
            <w:r>
              <w:rPr>
                <w:rFonts w:ascii="Times New Roman" w:hAnsi="Times New Roman"/>
                <w:sz w:val="28"/>
                <w:szCs w:val="28"/>
              </w:rPr>
              <w:t>1</w:t>
            </w:r>
          </w:p>
        </w:tc>
      </w:tr>
    </w:tbl>
    <w:p w:rsidR="00B6078A" w:rsidRPr="00A76668" w:rsidRDefault="00B6078A" w:rsidP="00D51F5F">
      <w:pPr>
        <w:jc w:val="center"/>
        <w:rPr>
          <w:sz w:val="28"/>
        </w:rPr>
        <w:sectPr w:rsidR="00B6078A" w:rsidRPr="00A76668" w:rsidSect="009F7382">
          <w:pgSz w:w="11910" w:h="16840"/>
          <w:pgMar w:top="1040" w:right="1137" w:bottom="1134" w:left="1701" w:header="720" w:footer="720" w:gutter="0"/>
          <w:cols w:space="720"/>
        </w:sectPr>
      </w:pPr>
    </w:p>
    <w:p w:rsidR="00E8090D" w:rsidRPr="00A76668" w:rsidRDefault="00196395" w:rsidP="00E8090D">
      <w:pPr>
        <w:pStyle w:val="a7"/>
        <w:jc w:val="right"/>
        <w:rPr>
          <w:rFonts w:ascii="Times New Roman" w:hAnsi="Times New Roman"/>
          <w:sz w:val="24"/>
          <w:szCs w:val="24"/>
        </w:rPr>
      </w:pPr>
      <w:r w:rsidRPr="00A76668">
        <w:lastRenderedPageBreak/>
        <w:t xml:space="preserve">  </w:t>
      </w:r>
      <w:r w:rsidR="00591D0B" w:rsidRPr="00A76668">
        <w:rPr>
          <w:rFonts w:ascii="Times New Roman" w:hAnsi="Times New Roman"/>
          <w:sz w:val="24"/>
          <w:szCs w:val="24"/>
        </w:rPr>
        <w:t>Приложение</w:t>
      </w:r>
      <w:r w:rsidR="00591D0B" w:rsidRPr="00A76668">
        <w:rPr>
          <w:rFonts w:ascii="Times New Roman" w:hAnsi="Times New Roman"/>
          <w:spacing w:val="-4"/>
          <w:sz w:val="24"/>
          <w:szCs w:val="24"/>
        </w:rPr>
        <w:t xml:space="preserve"> </w:t>
      </w:r>
      <w:r w:rsidR="00591D0B" w:rsidRPr="00A76668">
        <w:rPr>
          <w:rFonts w:ascii="Times New Roman" w:hAnsi="Times New Roman"/>
          <w:spacing w:val="-13"/>
          <w:sz w:val="24"/>
          <w:szCs w:val="24"/>
        </w:rPr>
        <w:t>2</w:t>
      </w:r>
      <w:r w:rsidR="00591D0B" w:rsidRPr="00A76668">
        <w:rPr>
          <w:rFonts w:ascii="Times New Roman" w:hAnsi="Times New Roman"/>
          <w:sz w:val="24"/>
          <w:szCs w:val="24"/>
        </w:rPr>
        <w:t xml:space="preserve"> </w:t>
      </w:r>
    </w:p>
    <w:p w:rsidR="008F7BE1" w:rsidRPr="00A76668" w:rsidRDefault="00591D0B" w:rsidP="00E8090D">
      <w:pPr>
        <w:pStyle w:val="a7"/>
        <w:jc w:val="right"/>
        <w:rPr>
          <w:rFonts w:ascii="Times New Roman" w:hAnsi="Times New Roman"/>
          <w:sz w:val="24"/>
          <w:szCs w:val="24"/>
        </w:rPr>
      </w:pPr>
      <w:r w:rsidRPr="00A76668">
        <w:rPr>
          <w:rFonts w:ascii="Times New Roman" w:hAnsi="Times New Roman"/>
          <w:sz w:val="24"/>
          <w:szCs w:val="24"/>
        </w:rPr>
        <w:t>к</w:t>
      </w:r>
      <w:r w:rsidRPr="00A76668">
        <w:rPr>
          <w:rFonts w:ascii="Times New Roman" w:hAnsi="Times New Roman"/>
          <w:spacing w:val="-8"/>
          <w:sz w:val="24"/>
          <w:szCs w:val="24"/>
        </w:rPr>
        <w:t xml:space="preserve"> </w:t>
      </w:r>
      <w:r w:rsidRPr="00A76668">
        <w:rPr>
          <w:rFonts w:ascii="Times New Roman" w:hAnsi="Times New Roman"/>
          <w:sz w:val="24"/>
          <w:szCs w:val="24"/>
        </w:rPr>
        <w:t>муниципальной</w:t>
      </w:r>
      <w:r w:rsidRPr="00A76668">
        <w:rPr>
          <w:rFonts w:ascii="Times New Roman" w:hAnsi="Times New Roman"/>
          <w:spacing w:val="-4"/>
          <w:sz w:val="24"/>
          <w:szCs w:val="24"/>
        </w:rPr>
        <w:t xml:space="preserve"> </w:t>
      </w:r>
      <w:r w:rsidRPr="00A76668">
        <w:rPr>
          <w:rFonts w:ascii="Times New Roman" w:hAnsi="Times New Roman"/>
          <w:sz w:val="24"/>
          <w:szCs w:val="24"/>
        </w:rPr>
        <w:t>программе</w:t>
      </w:r>
    </w:p>
    <w:p w:rsidR="00B6078A" w:rsidRPr="00A76668" w:rsidRDefault="00591D0B" w:rsidP="00E8090D">
      <w:pPr>
        <w:pStyle w:val="a7"/>
        <w:jc w:val="right"/>
        <w:rPr>
          <w:rFonts w:ascii="Times New Roman" w:hAnsi="Times New Roman"/>
          <w:sz w:val="24"/>
          <w:szCs w:val="24"/>
        </w:rPr>
      </w:pPr>
      <w:r w:rsidRPr="00A76668">
        <w:rPr>
          <w:rFonts w:ascii="Times New Roman" w:hAnsi="Times New Roman"/>
          <w:sz w:val="24"/>
          <w:szCs w:val="24"/>
        </w:rPr>
        <w:t xml:space="preserve"> Приволжского городского</w:t>
      </w:r>
      <w:r w:rsidRPr="00A76668">
        <w:rPr>
          <w:rFonts w:ascii="Times New Roman" w:hAnsi="Times New Roman"/>
          <w:spacing w:val="-11"/>
          <w:sz w:val="24"/>
          <w:szCs w:val="24"/>
        </w:rPr>
        <w:t xml:space="preserve"> </w:t>
      </w:r>
      <w:r w:rsidRPr="00A76668">
        <w:rPr>
          <w:rFonts w:ascii="Times New Roman" w:hAnsi="Times New Roman"/>
          <w:sz w:val="24"/>
          <w:szCs w:val="24"/>
        </w:rPr>
        <w:t>поселения</w:t>
      </w:r>
    </w:p>
    <w:p w:rsidR="008F7BE1" w:rsidRPr="00A76668" w:rsidRDefault="00591D0B" w:rsidP="00E8090D">
      <w:pPr>
        <w:pStyle w:val="a7"/>
        <w:jc w:val="right"/>
        <w:rPr>
          <w:rFonts w:ascii="Times New Roman" w:hAnsi="Times New Roman"/>
          <w:sz w:val="24"/>
          <w:szCs w:val="24"/>
        </w:rPr>
      </w:pPr>
      <w:r w:rsidRPr="00A76668">
        <w:rPr>
          <w:rFonts w:ascii="Times New Roman" w:hAnsi="Times New Roman"/>
          <w:sz w:val="24"/>
          <w:szCs w:val="24"/>
        </w:rPr>
        <w:t>«Обеспечение доступным и</w:t>
      </w:r>
      <w:r w:rsidRPr="00A76668">
        <w:rPr>
          <w:rFonts w:ascii="Times New Roman" w:hAnsi="Times New Roman"/>
          <w:spacing w:val="-10"/>
          <w:sz w:val="24"/>
          <w:szCs w:val="24"/>
        </w:rPr>
        <w:t xml:space="preserve"> </w:t>
      </w:r>
      <w:r w:rsidRPr="00A76668">
        <w:rPr>
          <w:rFonts w:ascii="Times New Roman" w:hAnsi="Times New Roman"/>
          <w:sz w:val="24"/>
          <w:szCs w:val="24"/>
        </w:rPr>
        <w:t>комфортным</w:t>
      </w:r>
      <w:r w:rsidRPr="00A76668">
        <w:rPr>
          <w:rFonts w:ascii="Times New Roman" w:hAnsi="Times New Roman"/>
          <w:spacing w:val="-3"/>
          <w:sz w:val="24"/>
          <w:szCs w:val="24"/>
        </w:rPr>
        <w:t xml:space="preserve"> </w:t>
      </w:r>
      <w:r w:rsidRPr="00A76668">
        <w:rPr>
          <w:rFonts w:ascii="Times New Roman" w:hAnsi="Times New Roman"/>
          <w:sz w:val="24"/>
          <w:szCs w:val="24"/>
        </w:rPr>
        <w:t>жильем,</w:t>
      </w:r>
    </w:p>
    <w:p w:rsidR="00B6078A" w:rsidRPr="00A76668" w:rsidRDefault="00591D0B" w:rsidP="00E8090D">
      <w:pPr>
        <w:pStyle w:val="a7"/>
        <w:jc w:val="right"/>
        <w:rPr>
          <w:rFonts w:ascii="Times New Roman" w:hAnsi="Times New Roman"/>
          <w:sz w:val="24"/>
          <w:szCs w:val="24"/>
        </w:rPr>
      </w:pPr>
      <w:r w:rsidRPr="00A76668">
        <w:rPr>
          <w:rFonts w:ascii="Times New Roman" w:hAnsi="Times New Roman"/>
          <w:sz w:val="24"/>
          <w:szCs w:val="24"/>
        </w:rPr>
        <w:t xml:space="preserve"> объектами инженерной</w:t>
      </w:r>
      <w:r w:rsidRPr="00A76668">
        <w:rPr>
          <w:rFonts w:ascii="Times New Roman" w:hAnsi="Times New Roman"/>
          <w:spacing w:val="-12"/>
          <w:sz w:val="24"/>
          <w:szCs w:val="24"/>
        </w:rPr>
        <w:t xml:space="preserve"> </w:t>
      </w:r>
      <w:r w:rsidRPr="00A76668">
        <w:rPr>
          <w:rFonts w:ascii="Times New Roman" w:hAnsi="Times New Roman"/>
          <w:sz w:val="24"/>
          <w:szCs w:val="24"/>
        </w:rPr>
        <w:t>инфраструктуры</w:t>
      </w:r>
    </w:p>
    <w:p w:rsidR="008F7BE1" w:rsidRPr="00A76668" w:rsidRDefault="00591D0B" w:rsidP="00E8090D">
      <w:pPr>
        <w:pStyle w:val="a7"/>
        <w:jc w:val="right"/>
        <w:rPr>
          <w:rFonts w:ascii="Times New Roman" w:hAnsi="Times New Roman"/>
          <w:sz w:val="24"/>
          <w:szCs w:val="24"/>
        </w:rPr>
      </w:pPr>
      <w:r w:rsidRPr="00A76668">
        <w:rPr>
          <w:rFonts w:ascii="Times New Roman" w:hAnsi="Times New Roman"/>
          <w:sz w:val="24"/>
          <w:szCs w:val="24"/>
        </w:rPr>
        <w:t>и услугами</w:t>
      </w:r>
      <w:r w:rsidRPr="00A76668">
        <w:rPr>
          <w:rFonts w:ascii="Times New Roman" w:hAnsi="Times New Roman"/>
          <w:spacing w:val="-8"/>
          <w:sz w:val="24"/>
          <w:szCs w:val="24"/>
        </w:rPr>
        <w:t xml:space="preserve"> </w:t>
      </w:r>
      <w:r w:rsidRPr="00A76668">
        <w:rPr>
          <w:rFonts w:ascii="Times New Roman" w:hAnsi="Times New Roman"/>
          <w:sz w:val="24"/>
          <w:szCs w:val="24"/>
        </w:rPr>
        <w:t>жилищно-коммунального</w:t>
      </w:r>
      <w:r w:rsidRPr="00A76668">
        <w:rPr>
          <w:rFonts w:ascii="Times New Roman" w:hAnsi="Times New Roman"/>
          <w:spacing w:val="-3"/>
          <w:sz w:val="24"/>
          <w:szCs w:val="24"/>
        </w:rPr>
        <w:t xml:space="preserve"> </w:t>
      </w:r>
      <w:r w:rsidRPr="00A76668">
        <w:rPr>
          <w:rFonts w:ascii="Times New Roman" w:hAnsi="Times New Roman"/>
          <w:sz w:val="24"/>
          <w:szCs w:val="24"/>
        </w:rPr>
        <w:t>хозяйства</w:t>
      </w:r>
    </w:p>
    <w:p w:rsidR="008F7BE1" w:rsidRPr="00A76668" w:rsidRDefault="00591D0B" w:rsidP="00E8090D">
      <w:pPr>
        <w:pStyle w:val="a7"/>
        <w:jc w:val="right"/>
        <w:rPr>
          <w:rFonts w:ascii="Times New Roman" w:hAnsi="Times New Roman"/>
          <w:sz w:val="24"/>
          <w:szCs w:val="24"/>
        </w:rPr>
      </w:pPr>
      <w:r w:rsidRPr="00A76668">
        <w:rPr>
          <w:rFonts w:ascii="Times New Roman" w:hAnsi="Times New Roman"/>
          <w:sz w:val="24"/>
          <w:szCs w:val="24"/>
        </w:rPr>
        <w:t xml:space="preserve"> населения Приволжского городского поселения</w:t>
      </w:r>
    </w:p>
    <w:p w:rsidR="00B6078A" w:rsidRPr="00A76668" w:rsidRDefault="00591D0B" w:rsidP="00E8090D">
      <w:pPr>
        <w:pStyle w:val="a7"/>
        <w:jc w:val="right"/>
        <w:rPr>
          <w:rFonts w:ascii="Times New Roman" w:hAnsi="Times New Roman"/>
          <w:sz w:val="24"/>
          <w:szCs w:val="24"/>
        </w:rPr>
      </w:pPr>
      <w:r w:rsidRPr="00A76668">
        <w:rPr>
          <w:rFonts w:ascii="Times New Roman" w:hAnsi="Times New Roman"/>
          <w:sz w:val="24"/>
          <w:szCs w:val="24"/>
        </w:rPr>
        <w:t xml:space="preserve"> на 202</w:t>
      </w:r>
      <w:r w:rsidR="00FA2382">
        <w:rPr>
          <w:rFonts w:ascii="Times New Roman" w:hAnsi="Times New Roman"/>
          <w:sz w:val="24"/>
          <w:szCs w:val="24"/>
        </w:rPr>
        <w:t>6</w:t>
      </w:r>
      <w:r w:rsidRPr="00A76668">
        <w:rPr>
          <w:rFonts w:ascii="Times New Roman" w:hAnsi="Times New Roman"/>
          <w:sz w:val="24"/>
          <w:szCs w:val="24"/>
        </w:rPr>
        <w:t>-202</w:t>
      </w:r>
      <w:r w:rsidR="00FA2382">
        <w:rPr>
          <w:rFonts w:ascii="Times New Roman" w:hAnsi="Times New Roman"/>
          <w:sz w:val="24"/>
          <w:szCs w:val="24"/>
        </w:rPr>
        <w:t xml:space="preserve">8 </w:t>
      </w:r>
      <w:r w:rsidRPr="00A76668">
        <w:rPr>
          <w:rFonts w:ascii="Times New Roman" w:hAnsi="Times New Roman"/>
          <w:sz w:val="24"/>
          <w:szCs w:val="24"/>
        </w:rPr>
        <w:t>годы»</w:t>
      </w:r>
    </w:p>
    <w:p w:rsidR="00B6078A" w:rsidRPr="00A76668" w:rsidRDefault="00B6078A" w:rsidP="00E93052">
      <w:pPr>
        <w:pStyle w:val="a3"/>
        <w:tabs>
          <w:tab w:val="left" w:pos="0"/>
        </w:tabs>
        <w:ind w:left="0"/>
        <w:jc w:val="center"/>
      </w:pPr>
    </w:p>
    <w:p w:rsidR="00B6078A" w:rsidRPr="00A76668" w:rsidRDefault="00591D0B" w:rsidP="00C01E1E">
      <w:pPr>
        <w:pStyle w:val="11"/>
        <w:ind w:left="0"/>
        <w:jc w:val="center"/>
      </w:pPr>
      <w:r w:rsidRPr="00A76668">
        <w:t>Подпрограмма «Коммунальная инфраструктура»</w:t>
      </w:r>
    </w:p>
    <w:p w:rsidR="00B6078A" w:rsidRPr="00E93052" w:rsidRDefault="00B6078A" w:rsidP="00C01E1E">
      <w:pPr>
        <w:pStyle w:val="a3"/>
        <w:ind w:left="0"/>
        <w:jc w:val="center"/>
        <w:rPr>
          <w:b/>
        </w:rPr>
      </w:pPr>
    </w:p>
    <w:p w:rsidR="00B6078A" w:rsidRDefault="00DF1431" w:rsidP="00C01E1E">
      <w:pPr>
        <w:pStyle w:val="a4"/>
        <w:tabs>
          <w:tab w:val="left" w:pos="3940"/>
        </w:tabs>
        <w:ind w:left="0" w:firstLine="0"/>
        <w:jc w:val="center"/>
        <w:rPr>
          <w:b/>
          <w:sz w:val="28"/>
        </w:rPr>
      </w:pPr>
      <w:r w:rsidRPr="00A76668">
        <w:rPr>
          <w:b/>
          <w:sz w:val="28"/>
        </w:rPr>
        <w:t>1.</w:t>
      </w:r>
      <w:r w:rsidR="00591D0B" w:rsidRPr="00A76668">
        <w:rPr>
          <w:b/>
          <w:sz w:val="28"/>
        </w:rPr>
        <w:t>Паспорт подпрограммы</w:t>
      </w:r>
    </w:p>
    <w:tbl>
      <w:tblPr>
        <w:tblStyle w:val="TableNormal"/>
        <w:tblW w:w="893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5528"/>
      </w:tblGrid>
      <w:tr w:rsidR="00B6078A" w:rsidRPr="00A76668" w:rsidTr="009F7382">
        <w:trPr>
          <w:trHeight w:val="645"/>
        </w:trPr>
        <w:tc>
          <w:tcPr>
            <w:tcW w:w="3402" w:type="dxa"/>
            <w:tcBorders>
              <w:left w:val="single" w:sz="8" w:space="0" w:color="000000"/>
              <w:bottom w:val="single" w:sz="8" w:space="0" w:color="000000"/>
              <w:right w:val="single" w:sz="8" w:space="0" w:color="000000"/>
            </w:tcBorders>
          </w:tcPr>
          <w:p w:rsidR="00B6078A" w:rsidRPr="00A76668" w:rsidRDefault="00591D0B" w:rsidP="00C01E1E">
            <w:pPr>
              <w:pStyle w:val="TableParagraph"/>
              <w:rPr>
                <w:sz w:val="28"/>
              </w:rPr>
            </w:pPr>
            <w:r w:rsidRPr="00A76668">
              <w:rPr>
                <w:sz w:val="28"/>
              </w:rPr>
              <w:t>Наименование подпрограммы</w:t>
            </w:r>
          </w:p>
        </w:tc>
        <w:tc>
          <w:tcPr>
            <w:tcW w:w="5528" w:type="dxa"/>
            <w:tcBorders>
              <w:left w:val="single" w:sz="8" w:space="0" w:color="000000"/>
              <w:bottom w:val="single" w:sz="8" w:space="0" w:color="000000"/>
              <w:right w:val="single" w:sz="8" w:space="0" w:color="000000"/>
            </w:tcBorders>
          </w:tcPr>
          <w:p w:rsidR="00B6078A" w:rsidRPr="00A76668" w:rsidRDefault="00591D0B" w:rsidP="00C01E1E">
            <w:pPr>
              <w:pStyle w:val="TableParagraph"/>
              <w:rPr>
                <w:sz w:val="28"/>
              </w:rPr>
            </w:pPr>
            <w:r w:rsidRPr="00A76668">
              <w:rPr>
                <w:sz w:val="28"/>
              </w:rPr>
              <w:t>«Коммунальная инфраструктура»</w:t>
            </w:r>
          </w:p>
        </w:tc>
      </w:tr>
      <w:tr w:rsidR="00B6078A" w:rsidRPr="00A76668" w:rsidTr="009F7382">
        <w:trPr>
          <w:trHeight w:val="637"/>
        </w:trPr>
        <w:tc>
          <w:tcPr>
            <w:tcW w:w="3402" w:type="dxa"/>
            <w:tcBorders>
              <w:top w:val="single" w:sz="8" w:space="0" w:color="000000"/>
              <w:left w:val="single" w:sz="8" w:space="0" w:color="000000"/>
              <w:bottom w:val="single" w:sz="8" w:space="0" w:color="000000"/>
              <w:right w:val="single" w:sz="8" w:space="0" w:color="000000"/>
            </w:tcBorders>
          </w:tcPr>
          <w:p w:rsidR="00B6078A" w:rsidRPr="00A76668" w:rsidRDefault="00591D0B" w:rsidP="00D51F5F">
            <w:pPr>
              <w:pStyle w:val="TableParagraph"/>
              <w:tabs>
                <w:tab w:val="left" w:pos="2193"/>
              </w:tabs>
              <w:spacing w:line="317" w:lineRule="exact"/>
              <w:rPr>
                <w:sz w:val="28"/>
              </w:rPr>
            </w:pPr>
            <w:r w:rsidRPr="00A76668">
              <w:rPr>
                <w:sz w:val="28"/>
              </w:rPr>
              <w:t>Срок</w:t>
            </w:r>
            <w:r w:rsidR="00DF6A87">
              <w:rPr>
                <w:sz w:val="28"/>
              </w:rPr>
              <w:t xml:space="preserve"> </w:t>
            </w:r>
            <w:r w:rsidRPr="00A76668">
              <w:rPr>
                <w:sz w:val="28"/>
              </w:rPr>
              <w:t>реализации</w:t>
            </w:r>
          </w:p>
          <w:p w:rsidR="00B6078A" w:rsidRPr="00A76668" w:rsidRDefault="00591D0B" w:rsidP="00D51F5F">
            <w:pPr>
              <w:pStyle w:val="TableParagraph"/>
              <w:spacing w:line="301" w:lineRule="exact"/>
              <w:rPr>
                <w:sz w:val="28"/>
              </w:rPr>
            </w:pPr>
            <w:r w:rsidRPr="00A76668">
              <w:rPr>
                <w:sz w:val="28"/>
              </w:rPr>
              <w:t>подпрограммы</w:t>
            </w:r>
          </w:p>
        </w:tc>
        <w:tc>
          <w:tcPr>
            <w:tcW w:w="5528" w:type="dxa"/>
            <w:tcBorders>
              <w:top w:val="single" w:sz="8" w:space="0" w:color="000000"/>
              <w:left w:val="single" w:sz="8" w:space="0" w:color="000000"/>
              <w:bottom w:val="single" w:sz="8" w:space="0" w:color="000000"/>
              <w:right w:val="single" w:sz="8" w:space="0" w:color="000000"/>
            </w:tcBorders>
          </w:tcPr>
          <w:p w:rsidR="00B6078A" w:rsidRPr="00A76668" w:rsidRDefault="00591D0B" w:rsidP="00D51F5F">
            <w:pPr>
              <w:pStyle w:val="TableParagraph"/>
              <w:spacing w:line="317" w:lineRule="exact"/>
              <w:rPr>
                <w:sz w:val="28"/>
              </w:rPr>
            </w:pPr>
            <w:r w:rsidRPr="00A76668">
              <w:rPr>
                <w:sz w:val="28"/>
              </w:rPr>
              <w:t>202</w:t>
            </w:r>
            <w:r w:rsidR="00FA2382">
              <w:rPr>
                <w:sz w:val="28"/>
              </w:rPr>
              <w:t>6</w:t>
            </w:r>
            <w:r w:rsidRPr="00A76668">
              <w:rPr>
                <w:sz w:val="28"/>
              </w:rPr>
              <w:t xml:space="preserve"> – 202</w:t>
            </w:r>
            <w:r w:rsidR="00FA2382">
              <w:rPr>
                <w:sz w:val="28"/>
              </w:rPr>
              <w:t>8</w:t>
            </w:r>
            <w:r w:rsidRPr="00A76668">
              <w:rPr>
                <w:sz w:val="28"/>
              </w:rPr>
              <w:t xml:space="preserve"> годы</w:t>
            </w:r>
          </w:p>
        </w:tc>
      </w:tr>
      <w:tr w:rsidR="00B6078A" w:rsidRPr="00A76668" w:rsidTr="009F7382">
        <w:trPr>
          <w:trHeight w:val="1609"/>
        </w:trPr>
        <w:tc>
          <w:tcPr>
            <w:tcW w:w="3402" w:type="dxa"/>
            <w:tcBorders>
              <w:top w:val="single" w:sz="8" w:space="0" w:color="000000"/>
              <w:left w:val="single" w:sz="8" w:space="0" w:color="000000"/>
              <w:bottom w:val="single" w:sz="8" w:space="0" w:color="000000"/>
              <w:right w:val="single" w:sz="8" w:space="0" w:color="000000"/>
            </w:tcBorders>
          </w:tcPr>
          <w:p w:rsidR="00B6078A" w:rsidRPr="00A76668" w:rsidRDefault="00591D0B" w:rsidP="00D51F5F">
            <w:pPr>
              <w:pStyle w:val="TableParagraph"/>
              <w:spacing w:before="2"/>
              <w:ind w:right="648"/>
              <w:rPr>
                <w:sz w:val="28"/>
              </w:rPr>
            </w:pPr>
            <w:r w:rsidRPr="00A76668">
              <w:rPr>
                <w:sz w:val="28"/>
              </w:rPr>
              <w:t>Перечень исполнителей подпрограммы</w:t>
            </w:r>
          </w:p>
        </w:tc>
        <w:tc>
          <w:tcPr>
            <w:tcW w:w="5528" w:type="dxa"/>
            <w:tcBorders>
              <w:top w:val="single" w:sz="8" w:space="0" w:color="000000"/>
              <w:left w:val="single" w:sz="8" w:space="0" w:color="000000"/>
              <w:bottom w:val="single" w:sz="8" w:space="0" w:color="000000"/>
              <w:right w:val="single" w:sz="8" w:space="0" w:color="000000"/>
            </w:tcBorders>
          </w:tcPr>
          <w:p w:rsidR="00C01E1E" w:rsidRPr="00FA2382" w:rsidRDefault="00591D0B" w:rsidP="00C01E1E">
            <w:pPr>
              <w:pStyle w:val="TableParagraph"/>
              <w:tabs>
                <w:tab w:val="left" w:pos="1914"/>
                <w:tab w:val="left" w:pos="4777"/>
              </w:tabs>
              <w:spacing w:before="6" w:line="322" w:lineRule="exact"/>
              <w:ind w:right="50"/>
              <w:rPr>
                <w:sz w:val="28"/>
                <w:szCs w:val="28"/>
              </w:rPr>
            </w:pPr>
            <w:r w:rsidRPr="00A76668">
              <w:rPr>
                <w:sz w:val="28"/>
              </w:rPr>
              <w:t>Управление жилищно-коммунального</w:t>
            </w:r>
            <w:r w:rsidR="00780CAC" w:rsidRPr="00A76668">
              <w:rPr>
                <w:sz w:val="28"/>
              </w:rPr>
              <w:t xml:space="preserve"> хозяйства</w:t>
            </w:r>
            <w:r w:rsidR="00C01E1E">
              <w:rPr>
                <w:sz w:val="28"/>
              </w:rPr>
              <w:t xml:space="preserve"> </w:t>
            </w:r>
            <w:r w:rsidR="00780CAC" w:rsidRPr="00A76668">
              <w:rPr>
                <w:sz w:val="28"/>
              </w:rPr>
              <w:t>района</w:t>
            </w:r>
            <w:r w:rsidR="00C01E1E">
              <w:rPr>
                <w:sz w:val="28"/>
              </w:rPr>
              <w:t xml:space="preserve"> </w:t>
            </w:r>
            <w:r w:rsidR="00780CAC" w:rsidRPr="00A76668">
              <w:rPr>
                <w:sz w:val="28"/>
              </w:rPr>
              <w:t xml:space="preserve">администрации </w:t>
            </w:r>
            <w:r w:rsidRPr="00A76668">
              <w:rPr>
                <w:spacing w:val="-1"/>
                <w:sz w:val="28"/>
              </w:rPr>
              <w:t xml:space="preserve">Приволжского </w:t>
            </w:r>
            <w:r w:rsidRPr="00A76668">
              <w:rPr>
                <w:sz w:val="28"/>
              </w:rPr>
              <w:t>муниципального района, МКУ Отдел строительства администрации Приволжского муниципального района</w:t>
            </w:r>
            <w:r w:rsidR="00891785" w:rsidRPr="00A76668">
              <w:rPr>
                <w:sz w:val="28"/>
              </w:rPr>
              <w:t xml:space="preserve">, </w:t>
            </w:r>
            <w:r w:rsidR="00891785" w:rsidRPr="00A76668">
              <w:rPr>
                <w:sz w:val="28"/>
                <w:szCs w:val="28"/>
              </w:rPr>
              <w:t>комитет по управлению муниципальным имуществом администрации Приволжского муниципального района</w:t>
            </w:r>
          </w:p>
        </w:tc>
      </w:tr>
      <w:tr w:rsidR="00720CCD" w:rsidRPr="00A76668" w:rsidTr="008266DB">
        <w:trPr>
          <w:trHeight w:val="6514"/>
        </w:trPr>
        <w:tc>
          <w:tcPr>
            <w:tcW w:w="3402" w:type="dxa"/>
            <w:tcBorders>
              <w:top w:val="single" w:sz="8" w:space="0" w:color="000000"/>
              <w:left w:val="single" w:sz="8" w:space="0" w:color="000000"/>
              <w:right w:val="single" w:sz="8" w:space="0" w:color="000000"/>
            </w:tcBorders>
          </w:tcPr>
          <w:p w:rsidR="00720CCD" w:rsidRDefault="00720CCD" w:rsidP="00D51F5F">
            <w:pPr>
              <w:pStyle w:val="TableParagraph"/>
              <w:rPr>
                <w:sz w:val="28"/>
              </w:rPr>
            </w:pPr>
            <w:r w:rsidRPr="00A76668">
              <w:rPr>
                <w:sz w:val="28"/>
              </w:rPr>
              <w:t>Формулировка цели (целей) подпрограммы</w:t>
            </w:r>
          </w:p>
          <w:p w:rsidR="00720CCD" w:rsidRDefault="00720CCD" w:rsidP="00D51F5F">
            <w:pPr>
              <w:pStyle w:val="TableParagraph"/>
              <w:rPr>
                <w:sz w:val="28"/>
              </w:rPr>
            </w:pPr>
          </w:p>
          <w:p w:rsidR="00720CCD" w:rsidRPr="00A76668" w:rsidRDefault="00720CCD" w:rsidP="00C01E1E">
            <w:pPr>
              <w:pStyle w:val="TableParagraph"/>
              <w:tabs>
                <w:tab w:val="left" w:pos="2217"/>
              </w:tabs>
              <w:ind w:right="55"/>
              <w:rPr>
                <w:sz w:val="28"/>
              </w:rPr>
            </w:pPr>
            <w:r w:rsidRPr="00A76668">
              <w:rPr>
                <w:sz w:val="28"/>
              </w:rPr>
              <w:t>Объемы</w:t>
            </w:r>
            <w:r>
              <w:rPr>
                <w:sz w:val="28"/>
              </w:rPr>
              <w:t xml:space="preserve"> </w:t>
            </w:r>
            <w:r w:rsidRPr="00A76668">
              <w:rPr>
                <w:spacing w:val="-3"/>
                <w:sz w:val="28"/>
              </w:rPr>
              <w:t xml:space="preserve">ресурсного </w:t>
            </w:r>
            <w:r w:rsidRPr="00A76668">
              <w:rPr>
                <w:sz w:val="28"/>
              </w:rPr>
              <w:t>обеспечения</w:t>
            </w:r>
          </w:p>
          <w:p w:rsidR="00720CCD" w:rsidRPr="00A76668" w:rsidRDefault="00720CCD" w:rsidP="00720CCD">
            <w:pPr>
              <w:pStyle w:val="TableParagraph"/>
            </w:pPr>
            <w:r w:rsidRPr="00A76668">
              <w:rPr>
                <w:sz w:val="28"/>
              </w:rPr>
              <w:t>подпрограммы по годам ее реализации</w:t>
            </w:r>
            <w:r>
              <w:rPr>
                <w:sz w:val="28"/>
              </w:rPr>
              <w:t xml:space="preserve"> </w:t>
            </w:r>
            <w:r w:rsidRPr="00A76668">
              <w:rPr>
                <w:sz w:val="28"/>
              </w:rPr>
              <w:t>в</w:t>
            </w:r>
            <w:r>
              <w:rPr>
                <w:sz w:val="28"/>
              </w:rPr>
              <w:t xml:space="preserve"> </w:t>
            </w:r>
            <w:r w:rsidRPr="00A76668">
              <w:rPr>
                <w:spacing w:val="-3"/>
                <w:sz w:val="28"/>
              </w:rPr>
              <w:t xml:space="preserve">разрезе </w:t>
            </w:r>
            <w:r w:rsidRPr="00A76668">
              <w:rPr>
                <w:sz w:val="28"/>
              </w:rPr>
              <w:t>источников</w:t>
            </w:r>
            <w:r>
              <w:rPr>
                <w:sz w:val="28"/>
              </w:rPr>
              <w:t xml:space="preserve"> </w:t>
            </w:r>
            <w:r w:rsidRPr="00A76668">
              <w:rPr>
                <w:sz w:val="28"/>
              </w:rPr>
              <w:t>финансирования</w:t>
            </w:r>
          </w:p>
          <w:p w:rsidR="00720CCD" w:rsidRPr="00A76668" w:rsidRDefault="00720CCD" w:rsidP="00D51F5F"/>
          <w:p w:rsidR="00720CCD" w:rsidRPr="00A76668" w:rsidRDefault="00720CCD" w:rsidP="00D51F5F"/>
        </w:tc>
        <w:tc>
          <w:tcPr>
            <w:tcW w:w="5528" w:type="dxa"/>
            <w:tcBorders>
              <w:top w:val="single" w:sz="8" w:space="0" w:color="000000"/>
              <w:left w:val="single" w:sz="8" w:space="0" w:color="000000"/>
              <w:right w:val="single" w:sz="8" w:space="0" w:color="000000"/>
            </w:tcBorders>
          </w:tcPr>
          <w:p w:rsidR="00720CCD" w:rsidRDefault="00720CCD" w:rsidP="00C01E1E">
            <w:pPr>
              <w:pStyle w:val="TableParagraph"/>
              <w:numPr>
                <w:ilvl w:val="0"/>
                <w:numId w:val="6"/>
              </w:numPr>
              <w:tabs>
                <w:tab w:val="left" w:pos="396"/>
              </w:tabs>
              <w:ind w:left="0" w:right="52" w:firstLine="0"/>
              <w:jc w:val="both"/>
              <w:rPr>
                <w:sz w:val="28"/>
              </w:rPr>
            </w:pPr>
            <w:r w:rsidRPr="00A76668">
              <w:rPr>
                <w:sz w:val="28"/>
              </w:rPr>
              <w:t>Снижение уровня износа объектов коммунальной инфраструктуры.</w:t>
            </w:r>
          </w:p>
          <w:p w:rsidR="00720CCD" w:rsidRPr="00A76668" w:rsidRDefault="00720CCD" w:rsidP="00C01E1E">
            <w:pPr>
              <w:pStyle w:val="TableParagraph"/>
              <w:ind w:right="744"/>
              <w:rPr>
                <w:sz w:val="28"/>
              </w:rPr>
            </w:pPr>
            <w:r w:rsidRPr="00A76668">
              <w:rPr>
                <w:sz w:val="28"/>
              </w:rPr>
              <w:t xml:space="preserve">Общий объем бюджетных ассигнований: </w:t>
            </w:r>
          </w:p>
          <w:p w:rsidR="00720CCD" w:rsidRPr="00A76668" w:rsidRDefault="00720CCD" w:rsidP="00C01E1E">
            <w:pPr>
              <w:pStyle w:val="TableParagraph"/>
              <w:ind w:right="1569"/>
              <w:rPr>
                <w:sz w:val="28"/>
              </w:rPr>
            </w:pPr>
            <w:r w:rsidRPr="00A76668">
              <w:rPr>
                <w:sz w:val="28"/>
              </w:rPr>
              <w:t>202</w:t>
            </w:r>
            <w:r>
              <w:rPr>
                <w:sz w:val="28"/>
              </w:rPr>
              <w:t>6</w:t>
            </w:r>
            <w:r w:rsidRPr="00A76668">
              <w:rPr>
                <w:sz w:val="28"/>
              </w:rPr>
              <w:t xml:space="preserve"> год – </w:t>
            </w:r>
            <w:r>
              <w:rPr>
                <w:sz w:val="28"/>
              </w:rPr>
              <w:t>1 514 400,00</w:t>
            </w:r>
            <w:r w:rsidRPr="00A76668">
              <w:rPr>
                <w:spacing w:val="-8"/>
                <w:sz w:val="28"/>
              </w:rPr>
              <w:t xml:space="preserve"> </w:t>
            </w:r>
            <w:r w:rsidRPr="00A76668">
              <w:rPr>
                <w:sz w:val="28"/>
              </w:rPr>
              <w:t>руб.</w:t>
            </w:r>
          </w:p>
          <w:p w:rsidR="00720CCD" w:rsidRPr="00A76668" w:rsidRDefault="00720CCD" w:rsidP="00C01E1E">
            <w:pPr>
              <w:pStyle w:val="TableParagraph"/>
              <w:spacing w:line="321" w:lineRule="exact"/>
              <w:rPr>
                <w:sz w:val="28"/>
              </w:rPr>
            </w:pPr>
            <w:r w:rsidRPr="00A76668">
              <w:rPr>
                <w:sz w:val="28"/>
              </w:rPr>
              <w:t>202</w:t>
            </w:r>
            <w:r>
              <w:rPr>
                <w:sz w:val="28"/>
              </w:rPr>
              <w:t>7</w:t>
            </w:r>
            <w:r w:rsidRPr="00A76668">
              <w:rPr>
                <w:sz w:val="28"/>
              </w:rPr>
              <w:t xml:space="preserve"> год – </w:t>
            </w:r>
            <w:r>
              <w:rPr>
                <w:sz w:val="28"/>
              </w:rPr>
              <w:t xml:space="preserve">1 514 400,00 </w:t>
            </w:r>
            <w:r w:rsidRPr="00A76668">
              <w:rPr>
                <w:sz w:val="28"/>
              </w:rPr>
              <w:t>руб.</w:t>
            </w:r>
          </w:p>
          <w:p w:rsidR="00720CCD" w:rsidRPr="00A76668" w:rsidRDefault="00720CCD" w:rsidP="00C01E1E">
            <w:pPr>
              <w:pStyle w:val="TableParagraph"/>
              <w:spacing w:before="2"/>
              <w:rPr>
                <w:sz w:val="28"/>
              </w:rPr>
            </w:pPr>
            <w:r w:rsidRPr="00A76668">
              <w:rPr>
                <w:sz w:val="28"/>
              </w:rPr>
              <w:t>202</w:t>
            </w:r>
            <w:r>
              <w:rPr>
                <w:sz w:val="28"/>
              </w:rPr>
              <w:t>8</w:t>
            </w:r>
            <w:r w:rsidRPr="00A76668">
              <w:rPr>
                <w:sz w:val="28"/>
              </w:rPr>
              <w:t xml:space="preserve"> год – </w:t>
            </w:r>
            <w:r>
              <w:rPr>
                <w:sz w:val="28"/>
              </w:rPr>
              <w:t xml:space="preserve">1 514 400,00 </w:t>
            </w:r>
            <w:r w:rsidRPr="00A76668">
              <w:rPr>
                <w:sz w:val="28"/>
              </w:rPr>
              <w:t>руб.</w:t>
            </w:r>
          </w:p>
          <w:p w:rsidR="00720CCD" w:rsidRPr="00A76668" w:rsidRDefault="00720CCD" w:rsidP="00C01E1E">
            <w:pPr>
              <w:pStyle w:val="TableParagraph"/>
              <w:numPr>
                <w:ilvl w:val="0"/>
                <w:numId w:val="5"/>
              </w:numPr>
              <w:tabs>
                <w:tab w:val="left" w:pos="238"/>
              </w:tabs>
              <w:ind w:left="0" w:right="35" w:firstLine="0"/>
              <w:rPr>
                <w:sz w:val="28"/>
              </w:rPr>
            </w:pPr>
            <w:r w:rsidRPr="00A76668">
              <w:rPr>
                <w:sz w:val="28"/>
              </w:rPr>
              <w:t xml:space="preserve">бюджет Приволжского городского поселения: </w:t>
            </w:r>
          </w:p>
          <w:p w:rsidR="00720CCD" w:rsidRPr="00A76668" w:rsidRDefault="00720CCD" w:rsidP="00FA2382">
            <w:pPr>
              <w:pStyle w:val="TableParagraph"/>
              <w:ind w:right="1569"/>
              <w:rPr>
                <w:sz w:val="28"/>
              </w:rPr>
            </w:pPr>
            <w:r w:rsidRPr="00A76668">
              <w:rPr>
                <w:sz w:val="28"/>
              </w:rPr>
              <w:t>202</w:t>
            </w:r>
            <w:r>
              <w:rPr>
                <w:sz w:val="28"/>
              </w:rPr>
              <w:t>6</w:t>
            </w:r>
            <w:r w:rsidRPr="00A76668">
              <w:rPr>
                <w:sz w:val="28"/>
              </w:rPr>
              <w:t xml:space="preserve"> год – </w:t>
            </w:r>
            <w:r>
              <w:rPr>
                <w:sz w:val="28"/>
              </w:rPr>
              <w:t>1 514 400,00</w:t>
            </w:r>
            <w:r w:rsidRPr="00A76668">
              <w:rPr>
                <w:spacing w:val="-8"/>
                <w:sz w:val="28"/>
              </w:rPr>
              <w:t xml:space="preserve"> </w:t>
            </w:r>
            <w:r w:rsidRPr="00A76668">
              <w:rPr>
                <w:sz w:val="28"/>
              </w:rPr>
              <w:t>руб.</w:t>
            </w:r>
          </w:p>
          <w:p w:rsidR="00720CCD" w:rsidRPr="00A76668" w:rsidRDefault="00720CCD" w:rsidP="00FA2382">
            <w:pPr>
              <w:pStyle w:val="TableParagraph"/>
              <w:spacing w:line="321" w:lineRule="exact"/>
              <w:rPr>
                <w:sz w:val="28"/>
              </w:rPr>
            </w:pPr>
            <w:r w:rsidRPr="00A76668">
              <w:rPr>
                <w:sz w:val="28"/>
              </w:rPr>
              <w:t>202</w:t>
            </w:r>
            <w:r>
              <w:rPr>
                <w:sz w:val="28"/>
              </w:rPr>
              <w:t>7</w:t>
            </w:r>
            <w:r w:rsidRPr="00A76668">
              <w:rPr>
                <w:sz w:val="28"/>
              </w:rPr>
              <w:t xml:space="preserve"> год – </w:t>
            </w:r>
            <w:r>
              <w:rPr>
                <w:sz w:val="28"/>
              </w:rPr>
              <w:t xml:space="preserve">1 514 400,00 </w:t>
            </w:r>
            <w:r w:rsidRPr="00A76668">
              <w:rPr>
                <w:sz w:val="28"/>
              </w:rPr>
              <w:t>руб.</w:t>
            </w:r>
          </w:p>
          <w:p w:rsidR="00720CCD" w:rsidRPr="00A76668" w:rsidRDefault="00720CCD" w:rsidP="00FA2382">
            <w:pPr>
              <w:pStyle w:val="TableParagraph"/>
              <w:spacing w:before="2"/>
              <w:rPr>
                <w:sz w:val="28"/>
              </w:rPr>
            </w:pPr>
            <w:r w:rsidRPr="00A76668">
              <w:rPr>
                <w:sz w:val="28"/>
              </w:rPr>
              <w:t>202</w:t>
            </w:r>
            <w:r>
              <w:rPr>
                <w:sz w:val="28"/>
              </w:rPr>
              <w:t>8</w:t>
            </w:r>
            <w:r w:rsidRPr="00A76668">
              <w:rPr>
                <w:sz w:val="28"/>
              </w:rPr>
              <w:t xml:space="preserve"> год – </w:t>
            </w:r>
            <w:r>
              <w:rPr>
                <w:sz w:val="28"/>
              </w:rPr>
              <w:t xml:space="preserve">1 514 400,00 </w:t>
            </w:r>
            <w:r w:rsidRPr="00A76668">
              <w:rPr>
                <w:sz w:val="28"/>
              </w:rPr>
              <w:t>руб.</w:t>
            </w:r>
          </w:p>
          <w:p w:rsidR="00720CCD" w:rsidRPr="00A76668" w:rsidRDefault="00720CCD" w:rsidP="00E37689">
            <w:pPr>
              <w:pStyle w:val="TableParagraph"/>
              <w:numPr>
                <w:ilvl w:val="0"/>
                <w:numId w:val="5"/>
              </w:numPr>
              <w:tabs>
                <w:tab w:val="left" w:pos="238"/>
              </w:tabs>
              <w:ind w:left="0" w:firstLine="0"/>
              <w:rPr>
                <w:sz w:val="28"/>
              </w:rPr>
            </w:pPr>
            <w:r w:rsidRPr="00A76668">
              <w:rPr>
                <w:sz w:val="28"/>
              </w:rPr>
              <w:t>областной</w:t>
            </w:r>
            <w:r w:rsidRPr="00A76668">
              <w:rPr>
                <w:spacing w:val="-4"/>
                <w:sz w:val="28"/>
              </w:rPr>
              <w:t xml:space="preserve"> </w:t>
            </w:r>
            <w:r w:rsidRPr="00A76668">
              <w:rPr>
                <w:sz w:val="28"/>
              </w:rPr>
              <w:t>бюджет:</w:t>
            </w:r>
          </w:p>
          <w:p w:rsidR="00720CCD" w:rsidRPr="00A76668" w:rsidRDefault="00720CCD" w:rsidP="00C01E1E">
            <w:pPr>
              <w:pStyle w:val="TableParagraph"/>
              <w:spacing w:before="2" w:line="322" w:lineRule="exact"/>
              <w:rPr>
                <w:sz w:val="28"/>
              </w:rPr>
            </w:pPr>
            <w:r w:rsidRPr="00A76668">
              <w:rPr>
                <w:sz w:val="28"/>
              </w:rPr>
              <w:t>202</w:t>
            </w:r>
            <w:r>
              <w:rPr>
                <w:sz w:val="28"/>
              </w:rPr>
              <w:t>6</w:t>
            </w:r>
            <w:r w:rsidRPr="00A76668">
              <w:rPr>
                <w:sz w:val="28"/>
              </w:rPr>
              <w:t xml:space="preserve"> год – 0,00</w:t>
            </w:r>
            <w:r w:rsidRPr="00A76668">
              <w:rPr>
                <w:spacing w:val="-7"/>
                <w:sz w:val="28"/>
              </w:rPr>
              <w:t xml:space="preserve"> </w:t>
            </w:r>
            <w:r w:rsidRPr="00A76668">
              <w:rPr>
                <w:sz w:val="28"/>
              </w:rPr>
              <w:t>руб.</w:t>
            </w:r>
          </w:p>
          <w:p w:rsidR="00720CCD" w:rsidRPr="00A76668" w:rsidRDefault="00720CCD" w:rsidP="00C01E1E">
            <w:pPr>
              <w:pStyle w:val="TableParagraph"/>
              <w:spacing w:line="301" w:lineRule="exact"/>
              <w:rPr>
                <w:sz w:val="28"/>
              </w:rPr>
            </w:pPr>
            <w:r w:rsidRPr="00A76668">
              <w:rPr>
                <w:sz w:val="28"/>
              </w:rPr>
              <w:t>202</w:t>
            </w:r>
            <w:r>
              <w:rPr>
                <w:sz w:val="28"/>
              </w:rPr>
              <w:t>7</w:t>
            </w:r>
            <w:r w:rsidRPr="00A76668">
              <w:rPr>
                <w:sz w:val="28"/>
              </w:rPr>
              <w:t xml:space="preserve"> год – 0,00</w:t>
            </w:r>
            <w:r w:rsidRPr="00A76668">
              <w:rPr>
                <w:spacing w:val="-4"/>
                <w:sz w:val="28"/>
              </w:rPr>
              <w:t xml:space="preserve"> </w:t>
            </w:r>
            <w:r w:rsidRPr="00A76668">
              <w:rPr>
                <w:sz w:val="28"/>
              </w:rPr>
              <w:t>руб.</w:t>
            </w:r>
          </w:p>
          <w:p w:rsidR="00720CCD" w:rsidRDefault="00720CCD" w:rsidP="00C01E1E">
            <w:pPr>
              <w:pStyle w:val="a3"/>
              <w:ind w:left="0"/>
            </w:pPr>
            <w:r w:rsidRPr="00A76668">
              <w:t>202</w:t>
            </w:r>
            <w:r>
              <w:t>8</w:t>
            </w:r>
            <w:r w:rsidRPr="00A76668">
              <w:t xml:space="preserve"> год – 0,00 руб.</w:t>
            </w:r>
          </w:p>
          <w:p w:rsidR="00720CCD" w:rsidRPr="00A76668" w:rsidRDefault="00720CCD" w:rsidP="00C01E1E">
            <w:pPr>
              <w:pStyle w:val="TableParagraph"/>
              <w:numPr>
                <w:ilvl w:val="0"/>
                <w:numId w:val="5"/>
              </w:numPr>
              <w:tabs>
                <w:tab w:val="left" w:pos="238"/>
              </w:tabs>
              <w:ind w:left="0" w:right="35" w:firstLine="0"/>
              <w:rPr>
                <w:sz w:val="28"/>
              </w:rPr>
            </w:pPr>
            <w:r w:rsidRPr="00A76668">
              <w:rPr>
                <w:sz w:val="28"/>
              </w:rPr>
              <w:t xml:space="preserve">федеральный бюджет: </w:t>
            </w:r>
          </w:p>
          <w:p w:rsidR="00720CCD" w:rsidRPr="00A76668" w:rsidRDefault="00720CCD" w:rsidP="00C01E1E">
            <w:pPr>
              <w:pStyle w:val="TableParagraph"/>
              <w:tabs>
                <w:tab w:val="left" w:pos="238"/>
              </w:tabs>
              <w:ind w:right="806"/>
              <w:rPr>
                <w:sz w:val="28"/>
              </w:rPr>
            </w:pPr>
            <w:r w:rsidRPr="00A76668">
              <w:rPr>
                <w:sz w:val="28"/>
              </w:rPr>
              <w:t>202</w:t>
            </w:r>
            <w:r>
              <w:rPr>
                <w:sz w:val="28"/>
              </w:rPr>
              <w:t xml:space="preserve">6 </w:t>
            </w:r>
            <w:r w:rsidRPr="00A76668">
              <w:rPr>
                <w:sz w:val="28"/>
              </w:rPr>
              <w:t>год</w:t>
            </w:r>
            <w:r>
              <w:rPr>
                <w:sz w:val="28"/>
              </w:rPr>
              <w:t xml:space="preserve"> </w:t>
            </w:r>
            <w:r w:rsidRPr="00A76668">
              <w:rPr>
                <w:sz w:val="28"/>
              </w:rPr>
              <w:t>– 0,00 руб.</w:t>
            </w:r>
          </w:p>
          <w:p w:rsidR="00720CCD" w:rsidRPr="00A76668" w:rsidRDefault="00720CCD" w:rsidP="00C01E1E">
            <w:pPr>
              <w:pStyle w:val="TableParagraph"/>
              <w:spacing w:line="321" w:lineRule="exact"/>
              <w:rPr>
                <w:sz w:val="28"/>
              </w:rPr>
            </w:pPr>
            <w:r w:rsidRPr="00A76668">
              <w:rPr>
                <w:sz w:val="28"/>
              </w:rPr>
              <w:t>202</w:t>
            </w:r>
            <w:r>
              <w:rPr>
                <w:sz w:val="28"/>
              </w:rPr>
              <w:t xml:space="preserve">7 </w:t>
            </w:r>
            <w:r w:rsidRPr="00A76668">
              <w:rPr>
                <w:sz w:val="28"/>
              </w:rPr>
              <w:t>год – 0,00</w:t>
            </w:r>
            <w:r w:rsidRPr="00A76668">
              <w:rPr>
                <w:spacing w:val="-8"/>
                <w:sz w:val="28"/>
              </w:rPr>
              <w:t xml:space="preserve"> </w:t>
            </w:r>
            <w:r w:rsidRPr="00A76668">
              <w:rPr>
                <w:sz w:val="28"/>
              </w:rPr>
              <w:t>руб.</w:t>
            </w:r>
          </w:p>
          <w:p w:rsidR="00720CCD" w:rsidRPr="00604937" w:rsidRDefault="00720CCD" w:rsidP="00604937">
            <w:pPr>
              <w:pStyle w:val="TableParagraph"/>
              <w:tabs>
                <w:tab w:val="left" w:pos="396"/>
              </w:tabs>
              <w:ind w:right="52"/>
              <w:jc w:val="both"/>
              <w:rPr>
                <w:sz w:val="28"/>
              </w:rPr>
            </w:pPr>
            <w:r w:rsidRPr="00A76668">
              <w:rPr>
                <w:sz w:val="28"/>
              </w:rPr>
              <w:t>202</w:t>
            </w:r>
            <w:r>
              <w:rPr>
                <w:sz w:val="28"/>
              </w:rPr>
              <w:t>8</w:t>
            </w:r>
            <w:r w:rsidRPr="00A76668">
              <w:rPr>
                <w:sz w:val="28"/>
              </w:rPr>
              <w:t xml:space="preserve"> год – 0,00</w:t>
            </w:r>
            <w:r w:rsidRPr="00A76668">
              <w:rPr>
                <w:spacing w:val="-5"/>
                <w:sz w:val="28"/>
              </w:rPr>
              <w:t xml:space="preserve"> </w:t>
            </w:r>
            <w:r w:rsidRPr="00A76668">
              <w:rPr>
                <w:sz w:val="28"/>
              </w:rPr>
              <w:t>руб.</w:t>
            </w:r>
          </w:p>
        </w:tc>
      </w:tr>
    </w:tbl>
    <w:p w:rsidR="0075789D" w:rsidRDefault="0075789D" w:rsidP="00E8090D">
      <w:pPr>
        <w:pStyle w:val="a4"/>
        <w:tabs>
          <w:tab w:val="left" w:pos="1663"/>
        </w:tabs>
        <w:spacing w:before="89" w:line="322" w:lineRule="exact"/>
        <w:ind w:left="0" w:firstLine="0"/>
        <w:jc w:val="center"/>
        <w:rPr>
          <w:b/>
          <w:sz w:val="28"/>
        </w:rPr>
      </w:pPr>
    </w:p>
    <w:p w:rsidR="00B6078A" w:rsidRPr="00A76668" w:rsidRDefault="00E8090D" w:rsidP="00E8090D">
      <w:pPr>
        <w:pStyle w:val="a4"/>
        <w:tabs>
          <w:tab w:val="left" w:pos="1663"/>
        </w:tabs>
        <w:spacing w:before="89" w:line="322" w:lineRule="exact"/>
        <w:ind w:left="0" w:firstLine="0"/>
        <w:jc w:val="center"/>
        <w:rPr>
          <w:b/>
          <w:sz w:val="28"/>
        </w:rPr>
      </w:pPr>
      <w:r w:rsidRPr="00A76668">
        <w:rPr>
          <w:b/>
          <w:sz w:val="28"/>
        </w:rPr>
        <w:lastRenderedPageBreak/>
        <w:t xml:space="preserve">2. </w:t>
      </w:r>
      <w:r w:rsidR="00591D0B" w:rsidRPr="00A76668">
        <w:rPr>
          <w:b/>
          <w:sz w:val="28"/>
        </w:rPr>
        <w:t>Краткая характеристика сферы реализации</w:t>
      </w:r>
      <w:r w:rsidR="00591D0B" w:rsidRPr="00A76668">
        <w:rPr>
          <w:b/>
          <w:spacing w:val="-6"/>
          <w:sz w:val="28"/>
        </w:rPr>
        <w:t xml:space="preserve"> </w:t>
      </w:r>
      <w:r w:rsidR="00591D0B" w:rsidRPr="00A76668">
        <w:rPr>
          <w:b/>
          <w:sz w:val="28"/>
        </w:rPr>
        <w:t>подпрограммы</w:t>
      </w:r>
    </w:p>
    <w:p w:rsidR="00BC2D94" w:rsidRPr="00A76668" w:rsidRDefault="00BC2D94" w:rsidP="008F12CB">
      <w:pPr>
        <w:pStyle w:val="a4"/>
        <w:tabs>
          <w:tab w:val="left" w:pos="1663"/>
        </w:tabs>
        <w:spacing w:before="89" w:line="322" w:lineRule="exact"/>
        <w:ind w:left="0" w:hanging="11"/>
        <w:jc w:val="center"/>
        <w:rPr>
          <w:sz w:val="28"/>
        </w:rPr>
      </w:pPr>
    </w:p>
    <w:p w:rsidR="00B6078A" w:rsidRPr="00A76668" w:rsidRDefault="00E8090D" w:rsidP="00E8090D">
      <w:pPr>
        <w:pStyle w:val="a3"/>
        <w:tabs>
          <w:tab w:val="left" w:pos="142"/>
        </w:tabs>
        <w:ind w:left="0" w:hanging="11"/>
        <w:jc w:val="both"/>
      </w:pPr>
      <w:r w:rsidRPr="00A76668">
        <w:tab/>
      </w:r>
      <w:r w:rsidRPr="00A76668">
        <w:tab/>
      </w:r>
      <w:r w:rsidRPr="00A76668">
        <w:tab/>
      </w:r>
      <w:r w:rsidR="00591D0B" w:rsidRPr="00A76668">
        <w:t xml:space="preserve">Жилищно-коммунальное хозяйство Приволжского городского </w:t>
      </w:r>
      <w:r w:rsidR="00591D0B" w:rsidRPr="00330996">
        <w:t xml:space="preserve">поселения в сегодняшнем его состоянии характеризуется низкой инвестиционной привлекательностью. По последним данным, уровень износа электрических сетей составляет более 25%, сетей водопровода </w:t>
      </w:r>
      <w:r w:rsidR="0080357E" w:rsidRPr="00330996">
        <w:t>–</w:t>
      </w:r>
      <w:r w:rsidR="00591D0B" w:rsidRPr="00330996">
        <w:t xml:space="preserve"> </w:t>
      </w:r>
      <w:r w:rsidR="00330996" w:rsidRPr="00330996">
        <w:t>68</w:t>
      </w:r>
      <w:r w:rsidR="00591D0B" w:rsidRPr="00330996">
        <w:t xml:space="preserve">%, сетей канализации </w:t>
      </w:r>
      <w:r w:rsidR="0080357E" w:rsidRPr="00330996">
        <w:t>–</w:t>
      </w:r>
      <w:r w:rsidR="00591D0B" w:rsidRPr="00330996">
        <w:t xml:space="preserve"> 70%, тепловых сетей </w:t>
      </w:r>
      <w:r w:rsidR="0080357E" w:rsidRPr="00330996">
        <w:t>–</w:t>
      </w:r>
      <w:r w:rsidR="00591D0B" w:rsidRPr="00330996">
        <w:t xml:space="preserve"> 6</w:t>
      </w:r>
      <w:r w:rsidR="00330996" w:rsidRPr="00330996">
        <w:t>3</w:t>
      </w:r>
      <w:r w:rsidR="00591D0B" w:rsidRPr="00330996">
        <w:t>%. Около 40% основных фондов полностью отслужили свой срок.</w:t>
      </w:r>
    </w:p>
    <w:p w:rsidR="00B6078A" w:rsidRPr="00A76668" w:rsidRDefault="00E8090D" w:rsidP="00E8090D">
      <w:pPr>
        <w:pStyle w:val="a3"/>
        <w:ind w:left="0" w:hanging="11"/>
        <w:jc w:val="both"/>
      </w:pPr>
      <w:r w:rsidRPr="00A76668">
        <w:tab/>
      </w:r>
      <w:r w:rsidRPr="00A76668">
        <w:tab/>
      </w:r>
      <w:r w:rsidR="00591D0B" w:rsidRPr="00A76668">
        <w:t xml:space="preserve">Планово-предупредительный ремонт сетей и оборудования систем водоснабжения, коммунальной энергетики уступил место аварийно- восстановительным работам, затраты на проведение которых в 2,5 </w:t>
      </w:r>
      <w:r w:rsidR="0080357E" w:rsidRPr="00A76668">
        <w:t>–</w:t>
      </w:r>
      <w:r w:rsidR="00591D0B" w:rsidRPr="00A76668">
        <w:t xml:space="preserve"> 3 раза выше, чем затраты на плановый ремонт таких же</w:t>
      </w:r>
      <w:r w:rsidR="00591D0B" w:rsidRPr="00A76668">
        <w:rPr>
          <w:spacing w:val="-6"/>
        </w:rPr>
        <w:t xml:space="preserve"> </w:t>
      </w:r>
      <w:r w:rsidR="00591D0B" w:rsidRPr="00A76668">
        <w:t>объектов.</w:t>
      </w:r>
    </w:p>
    <w:p w:rsidR="00B6078A" w:rsidRPr="00A76668" w:rsidRDefault="00E8090D" w:rsidP="00E8090D">
      <w:pPr>
        <w:pStyle w:val="a3"/>
        <w:tabs>
          <w:tab w:val="left" w:pos="0"/>
        </w:tabs>
        <w:ind w:left="0" w:hanging="11"/>
        <w:jc w:val="both"/>
      </w:pPr>
      <w:r w:rsidRPr="00A76668">
        <w:tab/>
      </w:r>
      <w:r w:rsidRPr="00A76668">
        <w:tab/>
      </w:r>
      <w:r w:rsidR="00591D0B" w:rsidRPr="00A76668">
        <w:t>Потери тепла при эксплуатации существующих тепловых сетей значительно превышают нормативы. Потери, связанные с утечками из-за внутренней и внешней коррозии труб, составляют более 20%, а срок службы теплотрасс по этой причине в 4-6 раз ниже нормативного. Суммарные потери в тепловых сетях достигают 30% от произведенной тепловой</w:t>
      </w:r>
      <w:r w:rsidR="00591D0B" w:rsidRPr="00A76668">
        <w:rPr>
          <w:spacing w:val="-8"/>
        </w:rPr>
        <w:t xml:space="preserve"> </w:t>
      </w:r>
      <w:r w:rsidR="00591D0B" w:rsidRPr="00A76668">
        <w:t>энергии.</w:t>
      </w:r>
    </w:p>
    <w:p w:rsidR="00B6078A" w:rsidRPr="00A76668" w:rsidRDefault="00E8090D" w:rsidP="00E8090D">
      <w:pPr>
        <w:pStyle w:val="a3"/>
        <w:tabs>
          <w:tab w:val="left" w:pos="0"/>
        </w:tabs>
        <w:spacing w:line="322" w:lineRule="exact"/>
        <w:ind w:left="0" w:hanging="11"/>
        <w:jc w:val="both"/>
      </w:pPr>
      <w:r w:rsidRPr="00A76668">
        <w:tab/>
      </w:r>
      <w:r w:rsidRPr="00A76668">
        <w:tab/>
      </w:r>
      <w:r w:rsidR="00591D0B" w:rsidRPr="00A76668">
        <w:t xml:space="preserve">Задачами </w:t>
      </w:r>
      <w:hyperlink r:id="rId11">
        <w:r w:rsidR="00591D0B" w:rsidRPr="00A76668">
          <w:t xml:space="preserve">подпрограммы </w:t>
        </w:r>
      </w:hyperlink>
      <w:r w:rsidR="00591D0B" w:rsidRPr="00A76668">
        <w:t>являются:</w:t>
      </w:r>
    </w:p>
    <w:p w:rsidR="00B6078A" w:rsidRDefault="00E8090D" w:rsidP="00E8090D">
      <w:pPr>
        <w:pStyle w:val="a4"/>
        <w:tabs>
          <w:tab w:val="left" w:pos="0"/>
        </w:tabs>
        <w:ind w:left="0" w:hanging="11"/>
        <w:jc w:val="both"/>
        <w:rPr>
          <w:sz w:val="28"/>
        </w:rPr>
      </w:pPr>
      <w:r w:rsidRPr="00A76668">
        <w:rPr>
          <w:sz w:val="28"/>
        </w:rPr>
        <w:tab/>
      </w:r>
      <w:r w:rsidRPr="00A76668">
        <w:rPr>
          <w:sz w:val="28"/>
        </w:rPr>
        <w:tab/>
      </w:r>
      <w:r w:rsidR="00462A8F" w:rsidRPr="00A76668">
        <w:rPr>
          <w:sz w:val="28"/>
        </w:rPr>
        <w:t>-</w:t>
      </w:r>
      <w:r w:rsidRPr="00A76668">
        <w:rPr>
          <w:sz w:val="28"/>
        </w:rPr>
        <w:t xml:space="preserve"> </w:t>
      </w:r>
      <w:r w:rsidR="00591D0B" w:rsidRPr="00A76668">
        <w:rPr>
          <w:sz w:val="28"/>
        </w:rPr>
        <w:t>максимальное сокращение износа объектов коммунальной инфраструктуры</w:t>
      </w:r>
      <w:r w:rsidR="00720CCD">
        <w:rPr>
          <w:sz w:val="28"/>
        </w:rPr>
        <w:t>.</w:t>
      </w:r>
    </w:p>
    <w:p w:rsidR="008F12CB" w:rsidRPr="00A76668" w:rsidRDefault="008F12CB" w:rsidP="008F12CB">
      <w:pPr>
        <w:pStyle w:val="a4"/>
        <w:tabs>
          <w:tab w:val="left" w:pos="0"/>
        </w:tabs>
        <w:ind w:left="0" w:hanging="11"/>
        <w:jc w:val="center"/>
        <w:rPr>
          <w:sz w:val="28"/>
        </w:rPr>
      </w:pPr>
    </w:p>
    <w:p w:rsidR="00B6078A" w:rsidRPr="00720CCD" w:rsidRDefault="00D747E8" w:rsidP="00720CCD">
      <w:pPr>
        <w:pStyle w:val="a4"/>
        <w:tabs>
          <w:tab w:val="left" w:pos="0"/>
        </w:tabs>
        <w:spacing w:before="1"/>
        <w:ind w:left="0" w:hanging="11"/>
        <w:jc w:val="center"/>
        <w:rPr>
          <w:b/>
          <w:bCs/>
          <w:sz w:val="28"/>
          <w:szCs w:val="28"/>
        </w:rPr>
      </w:pPr>
      <w:r w:rsidRPr="00720CCD">
        <w:rPr>
          <w:b/>
          <w:bCs/>
          <w:sz w:val="28"/>
          <w:szCs w:val="28"/>
        </w:rPr>
        <w:t>3</w:t>
      </w:r>
      <w:r w:rsidR="00DF1431" w:rsidRPr="00720CCD">
        <w:rPr>
          <w:b/>
          <w:bCs/>
          <w:sz w:val="28"/>
          <w:szCs w:val="28"/>
        </w:rPr>
        <w:t>.</w:t>
      </w:r>
      <w:r w:rsidR="00E8090D" w:rsidRPr="00720CCD">
        <w:rPr>
          <w:b/>
          <w:bCs/>
          <w:sz w:val="28"/>
          <w:szCs w:val="28"/>
        </w:rPr>
        <w:t xml:space="preserve"> </w:t>
      </w:r>
      <w:r w:rsidR="00591D0B" w:rsidRPr="00720CCD">
        <w:rPr>
          <w:b/>
          <w:bCs/>
          <w:sz w:val="28"/>
          <w:szCs w:val="28"/>
        </w:rPr>
        <w:t>Мероприятия</w:t>
      </w:r>
      <w:r w:rsidR="00591D0B" w:rsidRPr="00720CCD">
        <w:rPr>
          <w:b/>
          <w:bCs/>
          <w:spacing w:val="-2"/>
          <w:sz w:val="28"/>
          <w:szCs w:val="28"/>
        </w:rPr>
        <w:t xml:space="preserve"> </w:t>
      </w:r>
      <w:r w:rsidR="00591D0B" w:rsidRPr="00720CCD">
        <w:rPr>
          <w:b/>
          <w:bCs/>
          <w:sz w:val="28"/>
          <w:szCs w:val="28"/>
        </w:rPr>
        <w:t>подпрограммы</w:t>
      </w:r>
    </w:p>
    <w:p w:rsidR="00715455" w:rsidRPr="00A76668" w:rsidRDefault="00715455" w:rsidP="008F12CB">
      <w:pPr>
        <w:pStyle w:val="11"/>
        <w:tabs>
          <w:tab w:val="left" w:pos="4046"/>
          <w:tab w:val="left" w:pos="8505"/>
        </w:tabs>
        <w:spacing w:line="322" w:lineRule="exact"/>
        <w:ind w:left="0" w:hanging="11"/>
        <w:jc w:val="center"/>
      </w:pPr>
    </w:p>
    <w:p w:rsidR="00B6078A" w:rsidRPr="00A76668" w:rsidRDefault="00E8090D" w:rsidP="00E8090D">
      <w:pPr>
        <w:pStyle w:val="a3"/>
        <w:tabs>
          <w:tab w:val="left" w:pos="0"/>
        </w:tabs>
        <w:ind w:left="0" w:hanging="11"/>
        <w:jc w:val="both"/>
      </w:pPr>
      <w:r w:rsidRPr="00A76668">
        <w:tab/>
      </w:r>
      <w:r w:rsidRPr="00A76668">
        <w:tab/>
      </w:r>
      <w:r w:rsidR="00591D0B" w:rsidRPr="00A76668">
        <w:t>Подпрограмма предусматривает реализацию мероприятий по модернизации объектов коммунальной инфраструктуры Приволжского городского поселения, в том числе:</w:t>
      </w:r>
    </w:p>
    <w:p w:rsidR="00B6078A" w:rsidRPr="00A76668" w:rsidRDefault="00E8090D" w:rsidP="00E8090D">
      <w:pPr>
        <w:pStyle w:val="a4"/>
        <w:tabs>
          <w:tab w:val="left" w:pos="0"/>
        </w:tabs>
        <w:spacing w:line="321" w:lineRule="exact"/>
        <w:ind w:left="0" w:hanging="11"/>
        <w:rPr>
          <w:sz w:val="28"/>
        </w:rPr>
      </w:pPr>
      <w:r w:rsidRPr="00A76668">
        <w:rPr>
          <w:sz w:val="28"/>
        </w:rPr>
        <w:tab/>
      </w:r>
      <w:r w:rsidRPr="00A76668">
        <w:rPr>
          <w:sz w:val="28"/>
        </w:rPr>
        <w:tab/>
      </w:r>
      <w:r w:rsidR="00DF1431" w:rsidRPr="00A76668">
        <w:rPr>
          <w:sz w:val="28"/>
        </w:rPr>
        <w:t>1.</w:t>
      </w:r>
      <w:r w:rsidR="00591D0B" w:rsidRPr="00A76668">
        <w:rPr>
          <w:sz w:val="28"/>
        </w:rPr>
        <w:t>Электроснабжение.</w:t>
      </w:r>
    </w:p>
    <w:p w:rsidR="00B6078A" w:rsidRPr="00A76668" w:rsidRDefault="00E8090D" w:rsidP="00E8090D">
      <w:pPr>
        <w:pStyle w:val="a4"/>
        <w:tabs>
          <w:tab w:val="left" w:pos="0"/>
        </w:tabs>
        <w:ind w:left="0" w:hanging="11"/>
        <w:rPr>
          <w:sz w:val="28"/>
        </w:rPr>
      </w:pPr>
      <w:r w:rsidRPr="00A76668">
        <w:rPr>
          <w:sz w:val="28"/>
        </w:rPr>
        <w:tab/>
      </w:r>
      <w:r w:rsidRPr="00A76668">
        <w:rPr>
          <w:sz w:val="28"/>
        </w:rPr>
        <w:tab/>
      </w:r>
      <w:r w:rsidR="00DF1431" w:rsidRPr="00A76668">
        <w:rPr>
          <w:sz w:val="28"/>
        </w:rPr>
        <w:t>2.</w:t>
      </w:r>
      <w:r w:rsidRPr="00A76668">
        <w:rPr>
          <w:sz w:val="28"/>
        </w:rPr>
        <w:t xml:space="preserve"> </w:t>
      </w:r>
      <w:r w:rsidR="00591D0B" w:rsidRPr="00A76668">
        <w:rPr>
          <w:sz w:val="28"/>
        </w:rPr>
        <w:t>Газоснабжение.</w:t>
      </w:r>
    </w:p>
    <w:p w:rsidR="00B6078A" w:rsidRDefault="00E8090D" w:rsidP="00E8090D">
      <w:pPr>
        <w:pStyle w:val="a4"/>
        <w:tabs>
          <w:tab w:val="left" w:pos="0"/>
        </w:tabs>
        <w:spacing w:before="2" w:line="322" w:lineRule="exact"/>
        <w:ind w:left="0" w:hanging="11"/>
        <w:rPr>
          <w:sz w:val="28"/>
        </w:rPr>
      </w:pPr>
      <w:r w:rsidRPr="00A76668">
        <w:rPr>
          <w:sz w:val="28"/>
        </w:rPr>
        <w:tab/>
      </w:r>
      <w:r w:rsidRPr="00A76668">
        <w:rPr>
          <w:sz w:val="28"/>
        </w:rPr>
        <w:tab/>
      </w:r>
      <w:r w:rsidR="00DF1431" w:rsidRPr="00A76668">
        <w:rPr>
          <w:sz w:val="28"/>
        </w:rPr>
        <w:t>3.</w:t>
      </w:r>
      <w:r w:rsidRPr="00A76668">
        <w:rPr>
          <w:sz w:val="28"/>
        </w:rPr>
        <w:t xml:space="preserve"> </w:t>
      </w:r>
      <w:r w:rsidR="00591D0B" w:rsidRPr="00A76668">
        <w:rPr>
          <w:sz w:val="28"/>
        </w:rPr>
        <w:t>Водоснабжение,</w:t>
      </w:r>
      <w:r w:rsidR="00591D0B" w:rsidRPr="00A76668">
        <w:rPr>
          <w:spacing w:val="-2"/>
          <w:sz w:val="28"/>
        </w:rPr>
        <w:t xml:space="preserve"> </w:t>
      </w:r>
      <w:r w:rsidR="00591D0B" w:rsidRPr="00A76668">
        <w:rPr>
          <w:sz w:val="28"/>
        </w:rPr>
        <w:t>водоотведение.</w:t>
      </w:r>
    </w:p>
    <w:p w:rsidR="00DF6A87" w:rsidRPr="00A76668" w:rsidRDefault="00DF6A87" w:rsidP="00E8090D">
      <w:pPr>
        <w:pStyle w:val="a4"/>
        <w:tabs>
          <w:tab w:val="left" w:pos="0"/>
        </w:tabs>
        <w:spacing w:before="2" w:line="322" w:lineRule="exact"/>
        <w:ind w:left="0" w:hanging="11"/>
        <w:rPr>
          <w:sz w:val="28"/>
        </w:rPr>
      </w:pPr>
      <w:r>
        <w:rPr>
          <w:sz w:val="28"/>
        </w:rPr>
        <w:t xml:space="preserve">          4. Теплоснабжение.</w:t>
      </w:r>
    </w:p>
    <w:p w:rsidR="00E8090D" w:rsidRPr="00A76668" w:rsidRDefault="00E8090D" w:rsidP="00E8090D">
      <w:pPr>
        <w:pStyle w:val="a4"/>
        <w:tabs>
          <w:tab w:val="left" w:pos="0"/>
        </w:tabs>
        <w:spacing w:line="320" w:lineRule="exact"/>
        <w:ind w:left="0" w:hanging="11"/>
        <w:jc w:val="both"/>
        <w:rPr>
          <w:sz w:val="28"/>
        </w:rPr>
      </w:pPr>
      <w:r w:rsidRPr="00A76668">
        <w:rPr>
          <w:sz w:val="28"/>
        </w:rPr>
        <w:tab/>
      </w:r>
      <w:r w:rsidRPr="00A76668">
        <w:rPr>
          <w:sz w:val="28"/>
        </w:rPr>
        <w:tab/>
      </w:r>
    </w:p>
    <w:p w:rsidR="00B7122A" w:rsidRPr="00A76668" w:rsidRDefault="00A16909" w:rsidP="00E8090D">
      <w:pPr>
        <w:pStyle w:val="a7"/>
        <w:ind w:firstLine="720"/>
        <w:rPr>
          <w:rFonts w:ascii="Times New Roman" w:hAnsi="Times New Roman"/>
          <w:sz w:val="28"/>
          <w:szCs w:val="28"/>
        </w:rPr>
      </w:pPr>
      <w:r w:rsidRPr="00A76668">
        <w:rPr>
          <w:rFonts w:ascii="Times New Roman" w:hAnsi="Times New Roman"/>
          <w:sz w:val="28"/>
          <w:szCs w:val="28"/>
        </w:rPr>
        <w:t>С</w:t>
      </w:r>
      <w:r w:rsidR="00B7122A" w:rsidRPr="00A76668">
        <w:rPr>
          <w:rFonts w:ascii="Times New Roman" w:hAnsi="Times New Roman"/>
          <w:sz w:val="28"/>
          <w:szCs w:val="28"/>
        </w:rPr>
        <w:t>рок реализации мероприятий – 202</w:t>
      </w:r>
      <w:r w:rsidR="00720CCD">
        <w:rPr>
          <w:rFonts w:ascii="Times New Roman" w:hAnsi="Times New Roman"/>
          <w:sz w:val="28"/>
          <w:szCs w:val="28"/>
        </w:rPr>
        <w:t>6</w:t>
      </w:r>
      <w:r w:rsidR="00B7122A" w:rsidRPr="00A76668">
        <w:rPr>
          <w:rFonts w:ascii="Times New Roman" w:hAnsi="Times New Roman"/>
          <w:sz w:val="28"/>
          <w:szCs w:val="28"/>
        </w:rPr>
        <w:t>-202</w:t>
      </w:r>
      <w:r w:rsidR="00720CCD">
        <w:rPr>
          <w:rFonts w:ascii="Times New Roman" w:hAnsi="Times New Roman"/>
          <w:sz w:val="28"/>
          <w:szCs w:val="28"/>
        </w:rPr>
        <w:t>8</w:t>
      </w:r>
      <w:r w:rsidR="00B7122A" w:rsidRPr="00A76668">
        <w:rPr>
          <w:rFonts w:ascii="Times New Roman" w:hAnsi="Times New Roman"/>
          <w:sz w:val="28"/>
          <w:szCs w:val="28"/>
        </w:rPr>
        <w:t xml:space="preserve"> годы.</w:t>
      </w:r>
    </w:p>
    <w:p w:rsidR="00B6078A" w:rsidRDefault="00591D0B" w:rsidP="00E8090D">
      <w:pPr>
        <w:pStyle w:val="a7"/>
        <w:ind w:firstLine="720"/>
        <w:rPr>
          <w:rFonts w:ascii="Times New Roman" w:hAnsi="Times New Roman"/>
          <w:sz w:val="28"/>
          <w:szCs w:val="28"/>
        </w:rPr>
      </w:pPr>
      <w:r w:rsidRPr="00A76668">
        <w:rPr>
          <w:rFonts w:ascii="Times New Roman" w:hAnsi="Times New Roman"/>
          <w:sz w:val="28"/>
          <w:szCs w:val="28"/>
        </w:rPr>
        <w:t>Ответственные исполнители мероприятий:</w:t>
      </w:r>
    </w:p>
    <w:p w:rsidR="00474466" w:rsidRPr="00A76668" w:rsidRDefault="00474466" w:rsidP="00E8090D">
      <w:pPr>
        <w:pStyle w:val="a7"/>
        <w:ind w:firstLine="720"/>
        <w:rPr>
          <w:rFonts w:ascii="Times New Roman" w:hAnsi="Times New Roman"/>
          <w:sz w:val="28"/>
          <w:szCs w:val="28"/>
        </w:rPr>
      </w:pPr>
    </w:p>
    <w:p w:rsidR="00B6078A" w:rsidRPr="00A76668" w:rsidRDefault="00E8090D" w:rsidP="00720CCD">
      <w:pPr>
        <w:pStyle w:val="a7"/>
        <w:jc w:val="both"/>
        <w:rPr>
          <w:rFonts w:ascii="Times New Roman" w:hAnsi="Times New Roman"/>
          <w:sz w:val="28"/>
          <w:szCs w:val="28"/>
        </w:rPr>
      </w:pPr>
      <w:r w:rsidRPr="00A76668">
        <w:rPr>
          <w:rFonts w:ascii="Times New Roman" w:hAnsi="Times New Roman"/>
          <w:sz w:val="28"/>
          <w:szCs w:val="28"/>
        </w:rPr>
        <w:t xml:space="preserve"> </w:t>
      </w:r>
      <w:r w:rsidRPr="00A76668">
        <w:rPr>
          <w:rFonts w:ascii="Times New Roman" w:hAnsi="Times New Roman"/>
          <w:sz w:val="28"/>
          <w:szCs w:val="28"/>
        </w:rPr>
        <w:tab/>
      </w:r>
      <w:r w:rsidR="00DF1431" w:rsidRPr="00A76668">
        <w:rPr>
          <w:rFonts w:ascii="Times New Roman" w:hAnsi="Times New Roman"/>
          <w:sz w:val="28"/>
          <w:szCs w:val="28"/>
        </w:rPr>
        <w:t>-</w:t>
      </w:r>
      <w:r w:rsidRPr="00A76668">
        <w:rPr>
          <w:rFonts w:ascii="Times New Roman" w:hAnsi="Times New Roman"/>
          <w:sz w:val="28"/>
          <w:szCs w:val="28"/>
        </w:rPr>
        <w:t xml:space="preserve"> </w:t>
      </w:r>
      <w:r w:rsidR="0076294B" w:rsidRPr="00A76668">
        <w:rPr>
          <w:rFonts w:ascii="Times New Roman" w:hAnsi="Times New Roman"/>
          <w:sz w:val="28"/>
          <w:szCs w:val="28"/>
        </w:rPr>
        <w:t>у</w:t>
      </w:r>
      <w:r w:rsidR="00591D0B" w:rsidRPr="00A76668">
        <w:rPr>
          <w:rFonts w:ascii="Times New Roman" w:hAnsi="Times New Roman"/>
          <w:sz w:val="28"/>
          <w:szCs w:val="28"/>
        </w:rPr>
        <w:t>правление жилищно-коммунального хозяйства района администрации Приволжского муниципального</w:t>
      </w:r>
      <w:r w:rsidR="00591D0B" w:rsidRPr="00A76668">
        <w:rPr>
          <w:rFonts w:ascii="Times New Roman" w:hAnsi="Times New Roman"/>
          <w:spacing w:val="-2"/>
          <w:sz w:val="28"/>
          <w:szCs w:val="28"/>
        </w:rPr>
        <w:t xml:space="preserve"> </w:t>
      </w:r>
      <w:r w:rsidR="00591D0B" w:rsidRPr="00A76668">
        <w:rPr>
          <w:rFonts w:ascii="Times New Roman" w:hAnsi="Times New Roman"/>
          <w:sz w:val="28"/>
          <w:szCs w:val="28"/>
        </w:rPr>
        <w:t>района</w:t>
      </w:r>
      <w:r w:rsidR="00891785" w:rsidRPr="00A76668">
        <w:rPr>
          <w:rFonts w:ascii="Times New Roman" w:hAnsi="Times New Roman"/>
          <w:sz w:val="28"/>
          <w:szCs w:val="28"/>
        </w:rPr>
        <w:t>;</w:t>
      </w:r>
    </w:p>
    <w:p w:rsidR="00B6078A" w:rsidRDefault="00B6078A" w:rsidP="00E8090D">
      <w:pPr>
        <w:pStyle w:val="a7"/>
        <w:rPr>
          <w:rFonts w:ascii="Times New Roman" w:hAnsi="Times New Roman"/>
          <w:sz w:val="28"/>
          <w:szCs w:val="28"/>
        </w:rPr>
      </w:pPr>
    </w:p>
    <w:p w:rsidR="00B6078A" w:rsidRPr="00A76668" w:rsidRDefault="00E8090D" w:rsidP="00E8090D">
      <w:pPr>
        <w:pStyle w:val="a3"/>
        <w:tabs>
          <w:tab w:val="left" w:pos="0"/>
        </w:tabs>
        <w:spacing w:line="242" w:lineRule="auto"/>
        <w:ind w:left="0" w:hanging="11"/>
        <w:jc w:val="both"/>
      </w:pPr>
      <w:r w:rsidRPr="00A76668">
        <w:tab/>
      </w:r>
      <w:r w:rsidRPr="00A76668">
        <w:tab/>
      </w:r>
      <w:r w:rsidR="00591D0B" w:rsidRPr="00A76668">
        <w:t>Таблица 2. Ресурсное обеспечение подпрограммы по годам ее реализации в разрезе источников финансирования(руб.)</w:t>
      </w:r>
    </w:p>
    <w:tbl>
      <w:tblPr>
        <w:tblStyle w:val="TableNormal"/>
        <w:tblW w:w="9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3827"/>
        <w:gridCol w:w="1701"/>
        <w:gridCol w:w="1570"/>
        <w:gridCol w:w="1559"/>
      </w:tblGrid>
      <w:tr w:rsidR="00B6078A" w:rsidRPr="00A76668" w:rsidTr="00720CCD">
        <w:trPr>
          <w:trHeight w:val="642"/>
        </w:trPr>
        <w:tc>
          <w:tcPr>
            <w:tcW w:w="709" w:type="dxa"/>
          </w:tcPr>
          <w:p w:rsidR="00E8090D" w:rsidRPr="00A76668" w:rsidRDefault="00591D0B" w:rsidP="00E8090D">
            <w:pPr>
              <w:pStyle w:val="TableParagraph"/>
              <w:spacing w:before="4" w:line="322" w:lineRule="exact"/>
              <w:ind w:hanging="11"/>
              <w:jc w:val="center"/>
              <w:rPr>
                <w:sz w:val="28"/>
              </w:rPr>
            </w:pPr>
            <w:r w:rsidRPr="00A76668">
              <w:rPr>
                <w:sz w:val="28"/>
              </w:rPr>
              <w:t>№</w:t>
            </w:r>
          </w:p>
          <w:p w:rsidR="00B6078A" w:rsidRPr="00A76668" w:rsidRDefault="00591D0B" w:rsidP="00E8090D">
            <w:pPr>
              <w:pStyle w:val="TableParagraph"/>
              <w:spacing w:before="4" w:line="322" w:lineRule="exact"/>
              <w:ind w:hanging="11"/>
              <w:jc w:val="center"/>
              <w:rPr>
                <w:sz w:val="28"/>
              </w:rPr>
            </w:pPr>
            <w:r w:rsidRPr="00A76668">
              <w:rPr>
                <w:sz w:val="28"/>
              </w:rPr>
              <w:t>п/п</w:t>
            </w:r>
          </w:p>
        </w:tc>
        <w:tc>
          <w:tcPr>
            <w:tcW w:w="3827" w:type="dxa"/>
          </w:tcPr>
          <w:p w:rsidR="00B6078A" w:rsidRPr="00A76668" w:rsidRDefault="00591D0B" w:rsidP="00E8090D">
            <w:pPr>
              <w:pStyle w:val="TableParagraph"/>
              <w:spacing w:before="4" w:line="322" w:lineRule="exact"/>
              <w:ind w:hanging="11"/>
              <w:jc w:val="center"/>
              <w:rPr>
                <w:sz w:val="28"/>
              </w:rPr>
            </w:pPr>
            <w:r w:rsidRPr="00A76668">
              <w:rPr>
                <w:sz w:val="28"/>
              </w:rPr>
              <w:t>Наименование мероприятия/ источник ресурсного обеспечения</w:t>
            </w:r>
          </w:p>
        </w:tc>
        <w:tc>
          <w:tcPr>
            <w:tcW w:w="1701" w:type="dxa"/>
          </w:tcPr>
          <w:p w:rsidR="00B6078A" w:rsidRPr="00A76668" w:rsidRDefault="00591D0B" w:rsidP="00E8090D">
            <w:pPr>
              <w:pStyle w:val="TableParagraph"/>
              <w:ind w:hanging="11"/>
              <w:jc w:val="center"/>
              <w:rPr>
                <w:sz w:val="28"/>
              </w:rPr>
            </w:pPr>
            <w:r w:rsidRPr="00A76668">
              <w:rPr>
                <w:sz w:val="28"/>
              </w:rPr>
              <w:t>202</w:t>
            </w:r>
            <w:r w:rsidR="00720CCD">
              <w:rPr>
                <w:sz w:val="28"/>
              </w:rPr>
              <w:t>6</w:t>
            </w:r>
          </w:p>
        </w:tc>
        <w:tc>
          <w:tcPr>
            <w:tcW w:w="1570" w:type="dxa"/>
          </w:tcPr>
          <w:p w:rsidR="00B6078A" w:rsidRPr="00A76668" w:rsidRDefault="00591D0B" w:rsidP="00E8090D">
            <w:pPr>
              <w:pStyle w:val="TableParagraph"/>
              <w:ind w:hanging="11"/>
              <w:jc w:val="center"/>
              <w:rPr>
                <w:sz w:val="28"/>
              </w:rPr>
            </w:pPr>
            <w:r w:rsidRPr="00A76668">
              <w:rPr>
                <w:sz w:val="28"/>
              </w:rPr>
              <w:t>202</w:t>
            </w:r>
            <w:r w:rsidR="00720CCD">
              <w:rPr>
                <w:sz w:val="28"/>
              </w:rPr>
              <w:t>7</w:t>
            </w:r>
          </w:p>
        </w:tc>
        <w:tc>
          <w:tcPr>
            <w:tcW w:w="1559" w:type="dxa"/>
          </w:tcPr>
          <w:p w:rsidR="00B6078A" w:rsidRPr="00A76668" w:rsidRDefault="00591D0B" w:rsidP="00E8090D">
            <w:pPr>
              <w:pStyle w:val="TableParagraph"/>
              <w:ind w:hanging="11"/>
              <w:jc w:val="center"/>
              <w:rPr>
                <w:sz w:val="28"/>
              </w:rPr>
            </w:pPr>
            <w:r w:rsidRPr="00A76668">
              <w:rPr>
                <w:sz w:val="28"/>
              </w:rPr>
              <w:t>202</w:t>
            </w:r>
            <w:r w:rsidR="00720CCD">
              <w:rPr>
                <w:sz w:val="28"/>
              </w:rPr>
              <w:t>8</w:t>
            </w:r>
          </w:p>
        </w:tc>
      </w:tr>
      <w:tr w:rsidR="00B6078A" w:rsidRPr="00A76668" w:rsidTr="00720CCD">
        <w:trPr>
          <w:cantSplit/>
          <w:trHeight w:val="641"/>
        </w:trPr>
        <w:tc>
          <w:tcPr>
            <w:tcW w:w="709" w:type="dxa"/>
          </w:tcPr>
          <w:p w:rsidR="00B6078A" w:rsidRPr="00A76668" w:rsidRDefault="00591D0B" w:rsidP="00E8090D">
            <w:pPr>
              <w:pStyle w:val="TableParagraph"/>
              <w:spacing w:line="319" w:lineRule="exact"/>
              <w:ind w:hanging="11"/>
              <w:jc w:val="center"/>
              <w:rPr>
                <w:sz w:val="28"/>
              </w:rPr>
            </w:pPr>
            <w:r w:rsidRPr="00A76668">
              <w:rPr>
                <w:sz w:val="28"/>
              </w:rPr>
              <w:t>1.</w:t>
            </w:r>
          </w:p>
        </w:tc>
        <w:tc>
          <w:tcPr>
            <w:tcW w:w="3827" w:type="dxa"/>
          </w:tcPr>
          <w:p w:rsidR="00B6078A" w:rsidRPr="00A76668" w:rsidRDefault="00591D0B" w:rsidP="00E8090D">
            <w:pPr>
              <w:pStyle w:val="TableParagraph"/>
              <w:spacing w:before="1" w:line="322" w:lineRule="exact"/>
              <w:ind w:hanging="11"/>
              <w:jc w:val="center"/>
              <w:rPr>
                <w:sz w:val="28"/>
              </w:rPr>
            </w:pPr>
            <w:r w:rsidRPr="00A76668">
              <w:rPr>
                <w:sz w:val="28"/>
              </w:rPr>
              <w:t>Подпрограмма «Коммунальная инфраструктура», всего</w:t>
            </w:r>
          </w:p>
        </w:tc>
        <w:tc>
          <w:tcPr>
            <w:tcW w:w="1701" w:type="dxa"/>
          </w:tcPr>
          <w:p w:rsidR="00B6078A" w:rsidRPr="00A76668" w:rsidRDefault="00720CCD" w:rsidP="00E8090D">
            <w:pPr>
              <w:pStyle w:val="TableParagraph"/>
              <w:spacing w:line="319" w:lineRule="exact"/>
              <w:ind w:hanging="11"/>
              <w:jc w:val="center"/>
              <w:rPr>
                <w:sz w:val="28"/>
              </w:rPr>
            </w:pPr>
            <w:r>
              <w:rPr>
                <w:sz w:val="28"/>
              </w:rPr>
              <w:t>1 514 400,00</w:t>
            </w:r>
          </w:p>
        </w:tc>
        <w:tc>
          <w:tcPr>
            <w:tcW w:w="1570" w:type="dxa"/>
          </w:tcPr>
          <w:p w:rsidR="00B6078A" w:rsidRPr="00A76668" w:rsidRDefault="00720CCD" w:rsidP="00E8090D">
            <w:pPr>
              <w:pStyle w:val="TableParagraph"/>
              <w:spacing w:line="319" w:lineRule="exact"/>
              <w:ind w:hanging="11"/>
              <w:jc w:val="center"/>
              <w:rPr>
                <w:sz w:val="28"/>
              </w:rPr>
            </w:pPr>
            <w:r>
              <w:rPr>
                <w:sz w:val="28"/>
              </w:rPr>
              <w:t>1 514 400,00</w:t>
            </w:r>
          </w:p>
        </w:tc>
        <w:tc>
          <w:tcPr>
            <w:tcW w:w="1559" w:type="dxa"/>
          </w:tcPr>
          <w:p w:rsidR="00B6078A" w:rsidRPr="00A76668" w:rsidRDefault="00720CCD" w:rsidP="00E8090D">
            <w:pPr>
              <w:pStyle w:val="TableParagraph"/>
              <w:spacing w:line="319" w:lineRule="exact"/>
              <w:ind w:hanging="11"/>
              <w:jc w:val="center"/>
              <w:rPr>
                <w:sz w:val="28"/>
              </w:rPr>
            </w:pPr>
            <w:r>
              <w:rPr>
                <w:sz w:val="28"/>
              </w:rPr>
              <w:t>1 514 400,00</w:t>
            </w:r>
          </w:p>
        </w:tc>
      </w:tr>
      <w:tr w:rsidR="00720CCD" w:rsidRPr="00A76668" w:rsidTr="00720CCD">
        <w:trPr>
          <w:trHeight w:val="638"/>
        </w:trPr>
        <w:tc>
          <w:tcPr>
            <w:tcW w:w="709" w:type="dxa"/>
          </w:tcPr>
          <w:p w:rsidR="00720CCD" w:rsidRPr="00A76668" w:rsidRDefault="00720CCD" w:rsidP="00720CCD">
            <w:pPr>
              <w:pStyle w:val="TableParagraph"/>
              <w:ind w:hanging="11"/>
              <w:jc w:val="center"/>
              <w:rPr>
                <w:sz w:val="28"/>
              </w:rPr>
            </w:pPr>
          </w:p>
        </w:tc>
        <w:tc>
          <w:tcPr>
            <w:tcW w:w="3827" w:type="dxa"/>
          </w:tcPr>
          <w:p w:rsidR="00720CCD" w:rsidRPr="00A76668" w:rsidRDefault="00720CCD" w:rsidP="00720CCD">
            <w:pPr>
              <w:pStyle w:val="TableParagraph"/>
              <w:tabs>
                <w:tab w:val="left" w:pos="619"/>
                <w:tab w:val="left" w:pos="1970"/>
                <w:tab w:val="left" w:pos="4139"/>
              </w:tabs>
              <w:spacing w:line="317" w:lineRule="exact"/>
              <w:ind w:hanging="11"/>
              <w:jc w:val="center"/>
              <w:rPr>
                <w:sz w:val="28"/>
              </w:rPr>
            </w:pPr>
            <w:r w:rsidRPr="00A76668">
              <w:rPr>
                <w:sz w:val="28"/>
              </w:rPr>
              <w:t>-бюджет Приволжского городского поселения</w:t>
            </w:r>
          </w:p>
        </w:tc>
        <w:tc>
          <w:tcPr>
            <w:tcW w:w="1701" w:type="dxa"/>
          </w:tcPr>
          <w:p w:rsidR="00720CCD" w:rsidRPr="00A76668" w:rsidRDefault="00720CCD" w:rsidP="00720CCD">
            <w:pPr>
              <w:pStyle w:val="TableParagraph"/>
              <w:spacing w:line="319" w:lineRule="exact"/>
              <w:ind w:hanging="11"/>
              <w:jc w:val="center"/>
              <w:rPr>
                <w:sz w:val="28"/>
              </w:rPr>
            </w:pPr>
            <w:r>
              <w:rPr>
                <w:sz w:val="28"/>
              </w:rPr>
              <w:t>1 514 400,00</w:t>
            </w:r>
          </w:p>
        </w:tc>
        <w:tc>
          <w:tcPr>
            <w:tcW w:w="1570" w:type="dxa"/>
          </w:tcPr>
          <w:p w:rsidR="00720CCD" w:rsidRPr="00A76668" w:rsidRDefault="00720CCD" w:rsidP="00720CCD">
            <w:pPr>
              <w:pStyle w:val="TableParagraph"/>
              <w:spacing w:line="319" w:lineRule="exact"/>
              <w:ind w:hanging="11"/>
              <w:jc w:val="center"/>
              <w:rPr>
                <w:sz w:val="28"/>
              </w:rPr>
            </w:pPr>
            <w:r>
              <w:rPr>
                <w:sz w:val="28"/>
              </w:rPr>
              <w:t>1 514 400,00</w:t>
            </w:r>
          </w:p>
        </w:tc>
        <w:tc>
          <w:tcPr>
            <w:tcW w:w="1559" w:type="dxa"/>
          </w:tcPr>
          <w:p w:rsidR="00720CCD" w:rsidRPr="00A76668" w:rsidRDefault="00720CCD" w:rsidP="00720CCD">
            <w:pPr>
              <w:pStyle w:val="TableParagraph"/>
              <w:spacing w:line="319" w:lineRule="exact"/>
              <w:ind w:hanging="11"/>
              <w:jc w:val="center"/>
              <w:rPr>
                <w:sz w:val="28"/>
              </w:rPr>
            </w:pPr>
            <w:r>
              <w:rPr>
                <w:sz w:val="28"/>
              </w:rPr>
              <w:t>1 514 400,00</w:t>
            </w:r>
          </w:p>
        </w:tc>
      </w:tr>
      <w:tr w:rsidR="00B6078A" w:rsidRPr="00A76668" w:rsidTr="00720CCD">
        <w:trPr>
          <w:trHeight w:val="323"/>
        </w:trPr>
        <w:tc>
          <w:tcPr>
            <w:tcW w:w="709" w:type="dxa"/>
          </w:tcPr>
          <w:p w:rsidR="00B6078A" w:rsidRPr="00A76668" w:rsidRDefault="00B6078A" w:rsidP="00E8090D">
            <w:pPr>
              <w:pStyle w:val="TableParagraph"/>
              <w:ind w:hanging="11"/>
              <w:jc w:val="center"/>
              <w:rPr>
                <w:sz w:val="24"/>
              </w:rPr>
            </w:pPr>
          </w:p>
        </w:tc>
        <w:tc>
          <w:tcPr>
            <w:tcW w:w="3827" w:type="dxa"/>
          </w:tcPr>
          <w:p w:rsidR="00B6078A" w:rsidRPr="00A76668" w:rsidRDefault="00591D0B" w:rsidP="00E8090D">
            <w:pPr>
              <w:pStyle w:val="TableParagraph"/>
              <w:spacing w:line="304" w:lineRule="exact"/>
              <w:ind w:hanging="11"/>
              <w:jc w:val="center"/>
              <w:rPr>
                <w:sz w:val="28"/>
              </w:rPr>
            </w:pPr>
            <w:r w:rsidRPr="00A76668">
              <w:rPr>
                <w:sz w:val="28"/>
              </w:rPr>
              <w:t>- областной бюджет</w:t>
            </w:r>
          </w:p>
        </w:tc>
        <w:tc>
          <w:tcPr>
            <w:tcW w:w="1701" w:type="dxa"/>
          </w:tcPr>
          <w:p w:rsidR="00B6078A" w:rsidRPr="00A76668" w:rsidRDefault="00591D0B" w:rsidP="00E8090D">
            <w:pPr>
              <w:pStyle w:val="TableParagraph"/>
              <w:spacing w:line="304" w:lineRule="exact"/>
              <w:ind w:hanging="11"/>
              <w:jc w:val="center"/>
              <w:rPr>
                <w:sz w:val="28"/>
              </w:rPr>
            </w:pPr>
            <w:r w:rsidRPr="00A76668">
              <w:rPr>
                <w:sz w:val="28"/>
              </w:rPr>
              <w:t>0,00</w:t>
            </w:r>
          </w:p>
        </w:tc>
        <w:tc>
          <w:tcPr>
            <w:tcW w:w="1570" w:type="dxa"/>
          </w:tcPr>
          <w:p w:rsidR="00B6078A" w:rsidRPr="00A76668" w:rsidRDefault="00591D0B" w:rsidP="00E8090D">
            <w:pPr>
              <w:pStyle w:val="TableParagraph"/>
              <w:spacing w:line="304" w:lineRule="exact"/>
              <w:ind w:hanging="11"/>
              <w:jc w:val="center"/>
              <w:rPr>
                <w:sz w:val="28"/>
              </w:rPr>
            </w:pPr>
            <w:r w:rsidRPr="00A76668">
              <w:rPr>
                <w:sz w:val="28"/>
              </w:rPr>
              <w:t>0,00</w:t>
            </w:r>
          </w:p>
        </w:tc>
        <w:tc>
          <w:tcPr>
            <w:tcW w:w="1559" w:type="dxa"/>
          </w:tcPr>
          <w:p w:rsidR="00B6078A" w:rsidRPr="00A76668" w:rsidRDefault="00591D0B" w:rsidP="00E8090D">
            <w:pPr>
              <w:pStyle w:val="TableParagraph"/>
              <w:spacing w:line="304" w:lineRule="exact"/>
              <w:ind w:hanging="11"/>
              <w:jc w:val="center"/>
              <w:rPr>
                <w:sz w:val="28"/>
              </w:rPr>
            </w:pPr>
            <w:r w:rsidRPr="00A76668">
              <w:rPr>
                <w:sz w:val="28"/>
              </w:rPr>
              <w:t>0,00</w:t>
            </w:r>
          </w:p>
        </w:tc>
      </w:tr>
      <w:tr w:rsidR="00B6078A" w:rsidRPr="00A76668" w:rsidTr="00720CCD">
        <w:trPr>
          <w:trHeight w:val="321"/>
        </w:trPr>
        <w:tc>
          <w:tcPr>
            <w:tcW w:w="709" w:type="dxa"/>
          </w:tcPr>
          <w:p w:rsidR="00B6078A" w:rsidRPr="00A76668" w:rsidRDefault="00B6078A" w:rsidP="00E8090D">
            <w:pPr>
              <w:pStyle w:val="TableParagraph"/>
              <w:ind w:hanging="11"/>
              <w:jc w:val="center"/>
              <w:rPr>
                <w:sz w:val="24"/>
              </w:rPr>
            </w:pPr>
          </w:p>
        </w:tc>
        <w:tc>
          <w:tcPr>
            <w:tcW w:w="3827" w:type="dxa"/>
          </w:tcPr>
          <w:p w:rsidR="00B6078A" w:rsidRPr="00A76668" w:rsidRDefault="00591D0B" w:rsidP="00E8090D">
            <w:pPr>
              <w:pStyle w:val="TableParagraph"/>
              <w:spacing w:line="301" w:lineRule="exact"/>
              <w:ind w:hanging="11"/>
              <w:jc w:val="center"/>
              <w:rPr>
                <w:sz w:val="28"/>
              </w:rPr>
            </w:pPr>
            <w:r w:rsidRPr="00A76668">
              <w:rPr>
                <w:sz w:val="28"/>
              </w:rPr>
              <w:t>- федеральный бюджет</w:t>
            </w:r>
          </w:p>
        </w:tc>
        <w:tc>
          <w:tcPr>
            <w:tcW w:w="1701" w:type="dxa"/>
          </w:tcPr>
          <w:p w:rsidR="00B6078A" w:rsidRPr="00A76668" w:rsidRDefault="00591D0B" w:rsidP="00E8090D">
            <w:pPr>
              <w:pStyle w:val="TableParagraph"/>
              <w:spacing w:line="301" w:lineRule="exact"/>
              <w:ind w:hanging="11"/>
              <w:jc w:val="center"/>
              <w:rPr>
                <w:sz w:val="28"/>
              </w:rPr>
            </w:pPr>
            <w:r w:rsidRPr="00A76668">
              <w:rPr>
                <w:sz w:val="28"/>
              </w:rPr>
              <w:t>0,00</w:t>
            </w:r>
          </w:p>
        </w:tc>
        <w:tc>
          <w:tcPr>
            <w:tcW w:w="1570" w:type="dxa"/>
          </w:tcPr>
          <w:p w:rsidR="00B6078A" w:rsidRPr="00A76668" w:rsidRDefault="00591D0B" w:rsidP="00E8090D">
            <w:pPr>
              <w:pStyle w:val="TableParagraph"/>
              <w:spacing w:line="301" w:lineRule="exact"/>
              <w:ind w:hanging="11"/>
              <w:jc w:val="center"/>
              <w:rPr>
                <w:sz w:val="28"/>
              </w:rPr>
            </w:pPr>
            <w:r w:rsidRPr="00A76668">
              <w:rPr>
                <w:sz w:val="28"/>
              </w:rPr>
              <w:t>0,00</w:t>
            </w:r>
          </w:p>
        </w:tc>
        <w:tc>
          <w:tcPr>
            <w:tcW w:w="1559" w:type="dxa"/>
          </w:tcPr>
          <w:p w:rsidR="00B6078A" w:rsidRPr="00A76668" w:rsidRDefault="00591D0B" w:rsidP="00E8090D">
            <w:pPr>
              <w:pStyle w:val="TableParagraph"/>
              <w:spacing w:line="301" w:lineRule="exact"/>
              <w:ind w:hanging="11"/>
              <w:jc w:val="center"/>
              <w:rPr>
                <w:sz w:val="28"/>
              </w:rPr>
            </w:pPr>
            <w:r w:rsidRPr="00A76668">
              <w:rPr>
                <w:sz w:val="28"/>
              </w:rPr>
              <w:t>0,00</w:t>
            </w:r>
          </w:p>
        </w:tc>
      </w:tr>
      <w:tr w:rsidR="00764732" w:rsidRPr="00A76668" w:rsidTr="00720CCD">
        <w:trPr>
          <w:trHeight w:val="321"/>
        </w:trPr>
        <w:tc>
          <w:tcPr>
            <w:tcW w:w="709" w:type="dxa"/>
          </w:tcPr>
          <w:p w:rsidR="00764732" w:rsidRPr="00A76668" w:rsidRDefault="00764732" w:rsidP="00E8090D">
            <w:pPr>
              <w:pStyle w:val="TableParagraph"/>
              <w:ind w:hanging="11"/>
              <w:jc w:val="center"/>
              <w:rPr>
                <w:sz w:val="28"/>
                <w:szCs w:val="28"/>
              </w:rPr>
            </w:pPr>
            <w:r w:rsidRPr="00A76668">
              <w:rPr>
                <w:sz w:val="28"/>
                <w:szCs w:val="28"/>
              </w:rPr>
              <w:t>2.</w:t>
            </w:r>
          </w:p>
        </w:tc>
        <w:tc>
          <w:tcPr>
            <w:tcW w:w="3827" w:type="dxa"/>
          </w:tcPr>
          <w:p w:rsidR="00764732" w:rsidRPr="00A76668" w:rsidRDefault="00764732" w:rsidP="00E8090D">
            <w:pPr>
              <w:pStyle w:val="TableParagraph"/>
              <w:spacing w:line="301" w:lineRule="exact"/>
              <w:ind w:hanging="11"/>
              <w:jc w:val="center"/>
              <w:rPr>
                <w:sz w:val="28"/>
                <w:szCs w:val="28"/>
              </w:rPr>
            </w:pPr>
            <w:r w:rsidRPr="00A76668">
              <w:rPr>
                <w:sz w:val="28"/>
                <w:szCs w:val="28"/>
              </w:rPr>
              <w:t>Мероприятия подпрограммы:</w:t>
            </w:r>
          </w:p>
        </w:tc>
        <w:tc>
          <w:tcPr>
            <w:tcW w:w="1701" w:type="dxa"/>
          </w:tcPr>
          <w:p w:rsidR="00764732" w:rsidRPr="00A76668" w:rsidRDefault="00764732" w:rsidP="00E8090D">
            <w:pPr>
              <w:pStyle w:val="TableParagraph"/>
              <w:spacing w:line="301" w:lineRule="exact"/>
              <w:ind w:hanging="11"/>
              <w:jc w:val="center"/>
              <w:rPr>
                <w:sz w:val="28"/>
                <w:szCs w:val="28"/>
              </w:rPr>
            </w:pPr>
          </w:p>
        </w:tc>
        <w:tc>
          <w:tcPr>
            <w:tcW w:w="1570" w:type="dxa"/>
          </w:tcPr>
          <w:p w:rsidR="00764732" w:rsidRPr="00A76668" w:rsidRDefault="00764732" w:rsidP="00E8090D">
            <w:pPr>
              <w:pStyle w:val="TableParagraph"/>
              <w:spacing w:line="301" w:lineRule="exact"/>
              <w:ind w:hanging="11"/>
              <w:jc w:val="center"/>
              <w:rPr>
                <w:sz w:val="28"/>
                <w:szCs w:val="28"/>
              </w:rPr>
            </w:pPr>
          </w:p>
        </w:tc>
        <w:tc>
          <w:tcPr>
            <w:tcW w:w="1559" w:type="dxa"/>
          </w:tcPr>
          <w:p w:rsidR="00764732" w:rsidRPr="00A76668" w:rsidRDefault="00764732" w:rsidP="00E8090D">
            <w:pPr>
              <w:pStyle w:val="TableParagraph"/>
              <w:spacing w:line="301" w:lineRule="exact"/>
              <w:ind w:hanging="11"/>
              <w:jc w:val="center"/>
              <w:rPr>
                <w:sz w:val="28"/>
                <w:szCs w:val="28"/>
              </w:rPr>
            </w:pPr>
          </w:p>
        </w:tc>
      </w:tr>
      <w:tr w:rsidR="00720CCD" w:rsidRPr="00A76668" w:rsidTr="00720CCD">
        <w:trPr>
          <w:trHeight w:val="321"/>
        </w:trPr>
        <w:tc>
          <w:tcPr>
            <w:tcW w:w="709" w:type="dxa"/>
          </w:tcPr>
          <w:p w:rsidR="00720CCD" w:rsidRPr="00A76668" w:rsidRDefault="00720CCD" w:rsidP="00E8090D">
            <w:pPr>
              <w:pStyle w:val="TableParagraph"/>
              <w:ind w:hanging="11"/>
              <w:jc w:val="center"/>
              <w:rPr>
                <w:sz w:val="28"/>
                <w:szCs w:val="28"/>
              </w:rPr>
            </w:pPr>
            <w:r>
              <w:rPr>
                <w:sz w:val="28"/>
                <w:szCs w:val="28"/>
              </w:rPr>
              <w:t>2.1</w:t>
            </w:r>
          </w:p>
        </w:tc>
        <w:tc>
          <w:tcPr>
            <w:tcW w:w="3827" w:type="dxa"/>
          </w:tcPr>
          <w:p w:rsidR="00720CCD" w:rsidRPr="00A76668" w:rsidRDefault="00720CCD" w:rsidP="00E8090D">
            <w:pPr>
              <w:pStyle w:val="TableParagraph"/>
              <w:spacing w:line="301" w:lineRule="exact"/>
              <w:ind w:hanging="11"/>
              <w:jc w:val="center"/>
              <w:rPr>
                <w:sz w:val="28"/>
                <w:szCs w:val="28"/>
              </w:rPr>
            </w:pPr>
            <w:r>
              <w:rPr>
                <w:sz w:val="28"/>
                <w:szCs w:val="28"/>
              </w:rPr>
              <w:t>«Теплоснабжение»:</w:t>
            </w:r>
          </w:p>
        </w:tc>
        <w:tc>
          <w:tcPr>
            <w:tcW w:w="1701" w:type="dxa"/>
          </w:tcPr>
          <w:p w:rsidR="00720CCD" w:rsidRPr="00A76668" w:rsidRDefault="00720CCD" w:rsidP="00E8090D">
            <w:pPr>
              <w:pStyle w:val="TableParagraph"/>
              <w:spacing w:line="301" w:lineRule="exact"/>
              <w:ind w:hanging="11"/>
              <w:jc w:val="center"/>
              <w:rPr>
                <w:sz w:val="28"/>
                <w:szCs w:val="28"/>
              </w:rPr>
            </w:pPr>
          </w:p>
        </w:tc>
        <w:tc>
          <w:tcPr>
            <w:tcW w:w="1570" w:type="dxa"/>
          </w:tcPr>
          <w:p w:rsidR="00720CCD" w:rsidRPr="00A76668" w:rsidRDefault="00720CCD" w:rsidP="00E8090D">
            <w:pPr>
              <w:pStyle w:val="TableParagraph"/>
              <w:spacing w:line="301" w:lineRule="exact"/>
              <w:ind w:hanging="11"/>
              <w:jc w:val="center"/>
              <w:rPr>
                <w:sz w:val="28"/>
                <w:szCs w:val="28"/>
              </w:rPr>
            </w:pPr>
          </w:p>
        </w:tc>
        <w:tc>
          <w:tcPr>
            <w:tcW w:w="1559" w:type="dxa"/>
          </w:tcPr>
          <w:p w:rsidR="00720CCD" w:rsidRPr="00A76668" w:rsidRDefault="00720CCD" w:rsidP="00E8090D">
            <w:pPr>
              <w:pStyle w:val="TableParagraph"/>
              <w:spacing w:line="301" w:lineRule="exact"/>
              <w:ind w:hanging="11"/>
              <w:jc w:val="center"/>
              <w:rPr>
                <w:sz w:val="28"/>
                <w:szCs w:val="28"/>
              </w:rPr>
            </w:pPr>
          </w:p>
        </w:tc>
      </w:tr>
      <w:tr w:rsidR="00F57BDD" w:rsidRPr="00A76668" w:rsidTr="00720CCD">
        <w:trPr>
          <w:trHeight w:val="321"/>
        </w:trPr>
        <w:tc>
          <w:tcPr>
            <w:tcW w:w="709" w:type="dxa"/>
          </w:tcPr>
          <w:p w:rsidR="00F57BDD" w:rsidRPr="00A76668" w:rsidRDefault="00F57BDD" w:rsidP="00F57BDD">
            <w:pPr>
              <w:pStyle w:val="TableParagraph"/>
              <w:ind w:hanging="11"/>
              <w:jc w:val="center"/>
              <w:rPr>
                <w:sz w:val="28"/>
                <w:szCs w:val="28"/>
              </w:rPr>
            </w:pPr>
            <w:r w:rsidRPr="00A76668">
              <w:rPr>
                <w:sz w:val="28"/>
                <w:szCs w:val="28"/>
              </w:rPr>
              <w:t>2.1</w:t>
            </w:r>
            <w:r w:rsidR="00720CCD">
              <w:rPr>
                <w:sz w:val="28"/>
                <w:szCs w:val="28"/>
              </w:rPr>
              <w:t>.1</w:t>
            </w:r>
          </w:p>
        </w:tc>
        <w:tc>
          <w:tcPr>
            <w:tcW w:w="3827" w:type="dxa"/>
          </w:tcPr>
          <w:p w:rsidR="00F57BDD" w:rsidRPr="00A76668" w:rsidRDefault="00F57BDD" w:rsidP="00F57BDD">
            <w:pPr>
              <w:pStyle w:val="TableParagraph"/>
              <w:spacing w:line="301" w:lineRule="exact"/>
              <w:ind w:hanging="11"/>
              <w:jc w:val="center"/>
              <w:rPr>
                <w:sz w:val="28"/>
                <w:szCs w:val="28"/>
              </w:rPr>
            </w:pPr>
            <w:r w:rsidRPr="00A76668">
              <w:rPr>
                <w:sz w:val="28"/>
                <w:szCs w:val="28"/>
              </w:rPr>
              <w:t>Актуализация схемы теплоснабжения Приволжского городского поселения</w:t>
            </w:r>
          </w:p>
        </w:tc>
        <w:tc>
          <w:tcPr>
            <w:tcW w:w="1701" w:type="dxa"/>
          </w:tcPr>
          <w:p w:rsidR="00F57BDD" w:rsidRPr="00A76668" w:rsidRDefault="00F57BDD" w:rsidP="00F57BDD">
            <w:pPr>
              <w:pStyle w:val="TableParagraph"/>
              <w:spacing w:line="301" w:lineRule="exact"/>
              <w:ind w:hanging="11"/>
              <w:jc w:val="center"/>
              <w:rPr>
                <w:sz w:val="28"/>
                <w:szCs w:val="28"/>
              </w:rPr>
            </w:pPr>
            <w:r>
              <w:rPr>
                <w:sz w:val="28"/>
              </w:rPr>
              <w:t>245 000</w:t>
            </w:r>
            <w:r w:rsidRPr="00A76668">
              <w:rPr>
                <w:sz w:val="28"/>
              </w:rPr>
              <w:t>,00</w:t>
            </w:r>
          </w:p>
        </w:tc>
        <w:tc>
          <w:tcPr>
            <w:tcW w:w="1570" w:type="dxa"/>
          </w:tcPr>
          <w:p w:rsidR="00F57BDD" w:rsidRPr="00A76668" w:rsidRDefault="00F57BDD" w:rsidP="00F57BDD">
            <w:pPr>
              <w:pStyle w:val="TableParagraph"/>
              <w:spacing w:line="301" w:lineRule="exact"/>
              <w:ind w:hanging="11"/>
              <w:jc w:val="center"/>
              <w:rPr>
                <w:sz w:val="28"/>
                <w:szCs w:val="28"/>
              </w:rPr>
            </w:pPr>
            <w:r>
              <w:rPr>
                <w:sz w:val="28"/>
              </w:rPr>
              <w:t>245 000</w:t>
            </w:r>
            <w:r w:rsidRPr="00A76668">
              <w:rPr>
                <w:sz w:val="28"/>
              </w:rPr>
              <w:t>,00</w:t>
            </w:r>
          </w:p>
        </w:tc>
        <w:tc>
          <w:tcPr>
            <w:tcW w:w="1559" w:type="dxa"/>
          </w:tcPr>
          <w:p w:rsidR="00F57BDD" w:rsidRPr="00A76668" w:rsidRDefault="00F57BDD" w:rsidP="00F57BDD">
            <w:pPr>
              <w:pStyle w:val="TableParagraph"/>
              <w:spacing w:line="301" w:lineRule="exact"/>
              <w:ind w:hanging="11"/>
              <w:jc w:val="center"/>
              <w:rPr>
                <w:sz w:val="28"/>
                <w:szCs w:val="28"/>
              </w:rPr>
            </w:pPr>
            <w:r>
              <w:rPr>
                <w:sz w:val="28"/>
              </w:rPr>
              <w:t>245 000</w:t>
            </w:r>
            <w:r w:rsidRPr="00A76668">
              <w:rPr>
                <w:sz w:val="28"/>
              </w:rPr>
              <w:t>,00</w:t>
            </w:r>
          </w:p>
        </w:tc>
      </w:tr>
      <w:tr w:rsidR="00F57BDD" w:rsidRPr="00A76668" w:rsidTr="00720CCD">
        <w:trPr>
          <w:trHeight w:val="321"/>
        </w:trPr>
        <w:tc>
          <w:tcPr>
            <w:tcW w:w="709" w:type="dxa"/>
          </w:tcPr>
          <w:p w:rsidR="00F57BDD" w:rsidRPr="00A76668" w:rsidRDefault="00F57BDD" w:rsidP="00F57BDD">
            <w:pPr>
              <w:pStyle w:val="TableParagraph"/>
              <w:ind w:hanging="11"/>
              <w:jc w:val="center"/>
              <w:rPr>
                <w:sz w:val="28"/>
                <w:szCs w:val="28"/>
              </w:rPr>
            </w:pPr>
          </w:p>
        </w:tc>
        <w:tc>
          <w:tcPr>
            <w:tcW w:w="3827" w:type="dxa"/>
          </w:tcPr>
          <w:p w:rsidR="00F57BDD" w:rsidRPr="00A76668" w:rsidRDefault="00F57BDD" w:rsidP="00F57BDD">
            <w:pPr>
              <w:pStyle w:val="TableParagraph"/>
              <w:tabs>
                <w:tab w:val="left" w:pos="619"/>
                <w:tab w:val="left" w:pos="1970"/>
                <w:tab w:val="left" w:pos="4139"/>
              </w:tabs>
              <w:spacing w:line="317" w:lineRule="exact"/>
              <w:ind w:hanging="11"/>
              <w:jc w:val="center"/>
              <w:rPr>
                <w:sz w:val="28"/>
              </w:rPr>
            </w:pPr>
            <w:r w:rsidRPr="00A76668">
              <w:rPr>
                <w:sz w:val="28"/>
              </w:rPr>
              <w:t>-бюджет Приволжского городского поселения</w:t>
            </w:r>
          </w:p>
        </w:tc>
        <w:tc>
          <w:tcPr>
            <w:tcW w:w="1701" w:type="dxa"/>
          </w:tcPr>
          <w:p w:rsidR="00F57BDD" w:rsidRPr="00A76668" w:rsidRDefault="00F57BDD" w:rsidP="00F57BDD">
            <w:pPr>
              <w:pStyle w:val="TableParagraph"/>
              <w:spacing w:line="301" w:lineRule="exact"/>
              <w:ind w:hanging="11"/>
              <w:jc w:val="center"/>
              <w:rPr>
                <w:sz w:val="28"/>
                <w:szCs w:val="28"/>
              </w:rPr>
            </w:pPr>
            <w:r>
              <w:rPr>
                <w:sz w:val="28"/>
              </w:rPr>
              <w:t>245 000</w:t>
            </w:r>
            <w:r w:rsidRPr="00A76668">
              <w:rPr>
                <w:sz w:val="28"/>
              </w:rPr>
              <w:t>,00</w:t>
            </w:r>
          </w:p>
        </w:tc>
        <w:tc>
          <w:tcPr>
            <w:tcW w:w="1570" w:type="dxa"/>
          </w:tcPr>
          <w:p w:rsidR="00F57BDD" w:rsidRPr="00A76668" w:rsidRDefault="00F57BDD" w:rsidP="00F57BDD">
            <w:pPr>
              <w:pStyle w:val="TableParagraph"/>
              <w:spacing w:line="301" w:lineRule="exact"/>
              <w:ind w:hanging="11"/>
              <w:jc w:val="center"/>
              <w:rPr>
                <w:sz w:val="28"/>
                <w:szCs w:val="28"/>
              </w:rPr>
            </w:pPr>
            <w:r>
              <w:rPr>
                <w:sz w:val="28"/>
              </w:rPr>
              <w:t>245 000</w:t>
            </w:r>
            <w:r w:rsidRPr="00A76668">
              <w:rPr>
                <w:sz w:val="28"/>
              </w:rPr>
              <w:t>,00</w:t>
            </w:r>
          </w:p>
        </w:tc>
        <w:tc>
          <w:tcPr>
            <w:tcW w:w="1559" w:type="dxa"/>
          </w:tcPr>
          <w:p w:rsidR="00F57BDD" w:rsidRPr="00A76668" w:rsidRDefault="00F57BDD" w:rsidP="00F57BDD">
            <w:pPr>
              <w:pStyle w:val="TableParagraph"/>
              <w:spacing w:line="301" w:lineRule="exact"/>
              <w:ind w:hanging="11"/>
              <w:jc w:val="center"/>
              <w:rPr>
                <w:sz w:val="28"/>
                <w:szCs w:val="28"/>
              </w:rPr>
            </w:pPr>
            <w:r>
              <w:rPr>
                <w:sz w:val="28"/>
              </w:rPr>
              <w:t>245 000</w:t>
            </w:r>
            <w:r w:rsidRPr="00A76668">
              <w:rPr>
                <w:sz w:val="28"/>
              </w:rPr>
              <w:t>,00</w:t>
            </w:r>
          </w:p>
        </w:tc>
      </w:tr>
      <w:tr w:rsidR="00F57BDD" w:rsidRPr="00A76668" w:rsidTr="00720CCD">
        <w:trPr>
          <w:trHeight w:val="321"/>
        </w:trPr>
        <w:tc>
          <w:tcPr>
            <w:tcW w:w="709" w:type="dxa"/>
          </w:tcPr>
          <w:p w:rsidR="00F57BDD" w:rsidRPr="00A76668" w:rsidRDefault="00F57BDD" w:rsidP="00F57BDD">
            <w:pPr>
              <w:pStyle w:val="TableParagraph"/>
              <w:ind w:hanging="11"/>
              <w:jc w:val="center"/>
              <w:rPr>
                <w:sz w:val="28"/>
                <w:szCs w:val="28"/>
              </w:rPr>
            </w:pPr>
          </w:p>
        </w:tc>
        <w:tc>
          <w:tcPr>
            <w:tcW w:w="3827" w:type="dxa"/>
          </w:tcPr>
          <w:p w:rsidR="00F57BDD" w:rsidRPr="00A76668" w:rsidRDefault="00F57BDD" w:rsidP="00F57BDD">
            <w:pPr>
              <w:pStyle w:val="TableParagraph"/>
              <w:spacing w:line="304" w:lineRule="exact"/>
              <w:ind w:hanging="11"/>
              <w:jc w:val="center"/>
              <w:rPr>
                <w:sz w:val="28"/>
              </w:rPr>
            </w:pPr>
            <w:r w:rsidRPr="00A76668">
              <w:rPr>
                <w:sz w:val="28"/>
              </w:rPr>
              <w:t>- областной бюджет</w:t>
            </w:r>
          </w:p>
        </w:tc>
        <w:tc>
          <w:tcPr>
            <w:tcW w:w="1701"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c>
          <w:tcPr>
            <w:tcW w:w="1570"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c>
          <w:tcPr>
            <w:tcW w:w="1559"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r>
      <w:tr w:rsidR="00F57BDD" w:rsidRPr="00A76668" w:rsidTr="00720CCD">
        <w:trPr>
          <w:trHeight w:val="321"/>
        </w:trPr>
        <w:tc>
          <w:tcPr>
            <w:tcW w:w="709" w:type="dxa"/>
          </w:tcPr>
          <w:p w:rsidR="00F57BDD" w:rsidRPr="00A76668" w:rsidRDefault="00F57BDD" w:rsidP="00F57BDD">
            <w:pPr>
              <w:pStyle w:val="TableParagraph"/>
              <w:ind w:hanging="11"/>
              <w:jc w:val="center"/>
              <w:rPr>
                <w:sz w:val="28"/>
                <w:szCs w:val="28"/>
              </w:rPr>
            </w:pPr>
          </w:p>
        </w:tc>
        <w:tc>
          <w:tcPr>
            <w:tcW w:w="3827" w:type="dxa"/>
          </w:tcPr>
          <w:p w:rsidR="00F57BDD" w:rsidRPr="00A76668" w:rsidRDefault="00F57BDD" w:rsidP="00F57BDD">
            <w:pPr>
              <w:pStyle w:val="TableParagraph"/>
              <w:spacing w:line="301" w:lineRule="exact"/>
              <w:ind w:hanging="11"/>
              <w:jc w:val="center"/>
              <w:rPr>
                <w:sz w:val="28"/>
              </w:rPr>
            </w:pPr>
            <w:r w:rsidRPr="00A76668">
              <w:rPr>
                <w:sz w:val="28"/>
              </w:rPr>
              <w:t>- федеральный бюджет</w:t>
            </w:r>
          </w:p>
        </w:tc>
        <w:tc>
          <w:tcPr>
            <w:tcW w:w="1701"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c>
          <w:tcPr>
            <w:tcW w:w="1570"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c>
          <w:tcPr>
            <w:tcW w:w="1559"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r>
      <w:tr w:rsidR="00720CCD" w:rsidRPr="00A76668" w:rsidTr="00720CCD">
        <w:trPr>
          <w:trHeight w:val="321"/>
        </w:trPr>
        <w:tc>
          <w:tcPr>
            <w:tcW w:w="709" w:type="dxa"/>
          </w:tcPr>
          <w:p w:rsidR="00720CCD" w:rsidRPr="00A76668" w:rsidRDefault="00720CCD" w:rsidP="00F57BDD">
            <w:pPr>
              <w:pStyle w:val="TableParagraph"/>
              <w:ind w:hanging="11"/>
              <w:jc w:val="center"/>
              <w:rPr>
                <w:sz w:val="28"/>
                <w:szCs w:val="28"/>
              </w:rPr>
            </w:pPr>
            <w:r>
              <w:rPr>
                <w:sz w:val="28"/>
                <w:szCs w:val="28"/>
              </w:rPr>
              <w:t>2.2</w:t>
            </w:r>
          </w:p>
        </w:tc>
        <w:tc>
          <w:tcPr>
            <w:tcW w:w="3827" w:type="dxa"/>
          </w:tcPr>
          <w:p w:rsidR="00720CCD" w:rsidRPr="00A76668" w:rsidRDefault="00720CCD" w:rsidP="00F57BDD">
            <w:pPr>
              <w:pStyle w:val="TableParagraph"/>
              <w:spacing w:line="301" w:lineRule="exact"/>
              <w:ind w:hanging="11"/>
              <w:jc w:val="center"/>
              <w:rPr>
                <w:sz w:val="28"/>
              </w:rPr>
            </w:pPr>
            <w:r>
              <w:rPr>
                <w:sz w:val="28"/>
              </w:rPr>
              <w:t>«Водоснабжение»</w:t>
            </w:r>
          </w:p>
        </w:tc>
        <w:tc>
          <w:tcPr>
            <w:tcW w:w="1701" w:type="dxa"/>
          </w:tcPr>
          <w:p w:rsidR="00720CCD" w:rsidRPr="00A76668" w:rsidRDefault="00720CCD" w:rsidP="00F57BDD">
            <w:pPr>
              <w:pStyle w:val="TableParagraph"/>
              <w:spacing w:line="301" w:lineRule="exact"/>
              <w:ind w:hanging="11"/>
              <w:jc w:val="center"/>
              <w:rPr>
                <w:sz w:val="28"/>
                <w:szCs w:val="28"/>
              </w:rPr>
            </w:pPr>
          </w:p>
        </w:tc>
        <w:tc>
          <w:tcPr>
            <w:tcW w:w="1570" w:type="dxa"/>
          </w:tcPr>
          <w:p w:rsidR="00720CCD" w:rsidRPr="00A76668" w:rsidRDefault="00720CCD" w:rsidP="00F57BDD">
            <w:pPr>
              <w:pStyle w:val="TableParagraph"/>
              <w:spacing w:line="301" w:lineRule="exact"/>
              <w:ind w:hanging="11"/>
              <w:jc w:val="center"/>
              <w:rPr>
                <w:sz w:val="28"/>
                <w:szCs w:val="28"/>
              </w:rPr>
            </w:pPr>
          </w:p>
        </w:tc>
        <w:tc>
          <w:tcPr>
            <w:tcW w:w="1559" w:type="dxa"/>
          </w:tcPr>
          <w:p w:rsidR="00720CCD" w:rsidRPr="00A76668" w:rsidRDefault="00720CCD" w:rsidP="00F57BDD">
            <w:pPr>
              <w:pStyle w:val="TableParagraph"/>
              <w:spacing w:line="301" w:lineRule="exact"/>
              <w:ind w:hanging="11"/>
              <w:jc w:val="center"/>
              <w:rPr>
                <w:sz w:val="28"/>
                <w:szCs w:val="28"/>
              </w:rPr>
            </w:pPr>
          </w:p>
        </w:tc>
      </w:tr>
      <w:tr w:rsidR="00F57BDD" w:rsidRPr="00A76668" w:rsidTr="00720CCD">
        <w:trPr>
          <w:trHeight w:val="321"/>
        </w:trPr>
        <w:tc>
          <w:tcPr>
            <w:tcW w:w="709" w:type="dxa"/>
          </w:tcPr>
          <w:p w:rsidR="00F57BDD" w:rsidRPr="00A76668" w:rsidRDefault="00F57BDD" w:rsidP="00F57BDD">
            <w:pPr>
              <w:pStyle w:val="TableParagraph"/>
              <w:ind w:hanging="11"/>
              <w:jc w:val="center"/>
              <w:rPr>
                <w:sz w:val="28"/>
                <w:szCs w:val="28"/>
              </w:rPr>
            </w:pPr>
            <w:r>
              <w:rPr>
                <w:sz w:val="28"/>
                <w:szCs w:val="28"/>
              </w:rPr>
              <w:t>2.2.</w:t>
            </w:r>
            <w:r w:rsidR="00720CCD">
              <w:rPr>
                <w:sz w:val="28"/>
                <w:szCs w:val="28"/>
              </w:rPr>
              <w:t>1</w:t>
            </w:r>
          </w:p>
        </w:tc>
        <w:tc>
          <w:tcPr>
            <w:tcW w:w="3827" w:type="dxa"/>
          </w:tcPr>
          <w:p w:rsidR="00F57BDD" w:rsidRPr="00A76668" w:rsidRDefault="00F57BDD" w:rsidP="00F57BDD">
            <w:pPr>
              <w:pStyle w:val="TableParagraph"/>
              <w:spacing w:line="301" w:lineRule="exact"/>
              <w:ind w:hanging="11"/>
              <w:jc w:val="center"/>
              <w:rPr>
                <w:sz w:val="28"/>
                <w:szCs w:val="28"/>
              </w:rPr>
            </w:pPr>
            <w:r w:rsidRPr="00A76668">
              <w:rPr>
                <w:sz w:val="28"/>
                <w:szCs w:val="28"/>
              </w:rPr>
              <w:t xml:space="preserve">Актуализация схемы </w:t>
            </w:r>
            <w:r>
              <w:rPr>
                <w:sz w:val="28"/>
                <w:szCs w:val="28"/>
              </w:rPr>
              <w:t>водоснабжения и водоотведения</w:t>
            </w:r>
            <w:r w:rsidRPr="00A76668">
              <w:rPr>
                <w:sz w:val="28"/>
                <w:szCs w:val="28"/>
              </w:rPr>
              <w:t xml:space="preserve"> Приволжского городского поселения</w:t>
            </w:r>
          </w:p>
        </w:tc>
        <w:tc>
          <w:tcPr>
            <w:tcW w:w="1701" w:type="dxa"/>
          </w:tcPr>
          <w:p w:rsidR="00F57BDD" w:rsidRPr="00A76668" w:rsidRDefault="00F57BDD" w:rsidP="00F57BDD">
            <w:pPr>
              <w:pStyle w:val="TableParagraph"/>
              <w:spacing w:line="301" w:lineRule="exact"/>
              <w:ind w:hanging="11"/>
              <w:jc w:val="center"/>
              <w:rPr>
                <w:sz w:val="28"/>
                <w:szCs w:val="28"/>
              </w:rPr>
            </w:pPr>
            <w:r>
              <w:rPr>
                <w:sz w:val="28"/>
              </w:rPr>
              <w:t>200 000,00</w:t>
            </w:r>
          </w:p>
        </w:tc>
        <w:tc>
          <w:tcPr>
            <w:tcW w:w="1570" w:type="dxa"/>
          </w:tcPr>
          <w:p w:rsidR="00F57BDD" w:rsidRPr="00A76668" w:rsidRDefault="00F57BDD" w:rsidP="00F57BDD">
            <w:pPr>
              <w:pStyle w:val="TableParagraph"/>
              <w:spacing w:line="301" w:lineRule="exact"/>
              <w:ind w:hanging="11"/>
              <w:jc w:val="center"/>
              <w:rPr>
                <w:sz w:val="28"/>
                <w:szCs w:val="28"/>
              </w:rPr>
            </w:pPr>
            <w:r w:rsidRPr="00A76668">
              <w:rPr>
                <w:sz w:val="28"/>
                <w:szCs w:val="28"/>
              </w:rPr>
              <w:t>2</w:t>
            </w:r>
            <w:r>
              <w:rPr>
                <w:sz w:val="28"/>
                <w:szCs w:val="28"/>
              </w:rPr>
              <w:t>00</w:t>
            </w:r>
            <w:r w:rsidRPr="00A76668">
              <w:rPr>
                <w:sz w:val="28"/>
                <w:szCs w:val="28"/>
              </w:rPr>
              <w:t> 000,00</w:t>
            </w:r>
          </w:p>
        </w:tc>
        <w:tc>
          <w:tcPr>
            <w:tcW w:w="1559" w:type="dxa"/>
          </w:tcPr>
          <w:p w:rsidR="00F57BDD" w:rsidRPr="00A76668" w:rsidRDefault="00F57BDD" w:rsidP="00F57BDD">
            <w:pPr>
              <w:pStyle w:val="TableParagraph"/>
              <w:spacing w:line="301" w:lineRule="exact"/>
              <w:ind w:hanging="11"/>
              <w:jc w:val="center"/>
              <w:rPr>
                <w:sz w:val="28"/>
                <w:szCs w:val="28"/>
              </w:rPr>
            </w:pPr>
            <w:r w:rsidRPr="00A76668">
              <w:rPr>
                <w:sz w:val="28"/>
                <w:szCs w:val="28"/>
              </w:rPr>
              <w:t>2</w:t>
            </w:r>
            <w:r>
              <w:rPr>
                <w:sz w:val="28"/>
                <w:szCs w:val="28"/>
              </w:rPr>
              <w:t>00</w:t>
            </w:r>
            <w:r w:rsidRPr="00A76668">
              <w:rPr>
                <w:sz w:val="28"/>
                <w:szCs w:val="28"/>
              </w:rPr>
              <w:t> 000,00</w:t>
            </w:r>
          </w:p>
        </w:tc>
      </w:tr>
      <w:tr w:rsidR="00F57BDD" w:rsidRPr="00A76668" w:rsidTr="00720CCD">
        <w:trPr>
          <w:trHeight w:val="321"/>
        </w:trPr>
        <w:tc>
          <w:tcPr>
            <w:tcW w:w="709" w:type="dxa"/>
          </w:tcPr>
          <w:p w:rsidR="00F57BDD" w:rsidRDefault="00F57BDD" w:rsidP="00F57BDD">
            <w:pPr>
              <w:pStyle w:val="TableParagraph"/>
              <w:ind w:hanging="11"/>
              <w:jc w:val="center"/>
              <w:rPr>
                <w:sz w:val="28"/>
                <w:szCs w:val="28"/>
              </w:rPr>
            </w:pPr>
          </w:p>
        </w:tc>
        <w:tc>
          <w:tcPr>
            <w:tcW w:w="3827" w:type="dxa"/>
          </w:tcPr>
          <w:p w:rsidR="00F57BDD" w:rsidRPr="00A76668" w:rsidRDefault="00F57BDD" w:rsidP="00F57BDD">
            <w:pPr>
              <w:pStyle w:val="TableParagraph"/>
              <w:tabs>
                <w:tab w:val="left" w:pos="619"/>
                <w:tab w:val="left" w:pos="1970"/>
                <w:tab w:val="left" w:pos="4139"/>
              </w:tabs>
              <w:spacing w:line="317" w:lineRule="exact"/>
              <w:ind w:hanging="11"/>
              <w:jc w:val="center"/>
              <w:rPr>
                <w:sz w:val="28"/>
              </w:rPr>
            </w:pPr>
            <w:r w:rsidRPr="00A76668">
              <w:rPr>
                <w:sz w:val="28"/>
              </w:rPr>
              <w:t>-бюджет Приволжского городского поселения</w:t>
            </w:r>
          </w:p>
        </w:tc>
        <w:tc>
          <w:tcPr>
            <w:tcW w:w="1701" w:type="dxa"/>
          </w:tcPr>
          <w:p w:rsidR="00F57BDD" w:rsidRPr="00A76668" w:rsidRDefault="00F57BDD" w:rsidP="00F57BDD">
            <w:pPr>
              <w:pStyle w:val="TableParagraph"/>
              <w:spacing w:line="301" w:lineRule="exact"/>
              <w:ind w:hanging="11"/>
              <w:jc w:val="center"/>
              <w:rPr>
                <w:sz w:val="28"/>
                <w:szCs w:val="28"/>
              </w:rPr>
            </w:pPr>
            <w:r>
              <w:rPr>
                <w:sz w:val="28"/>
              </w:rPr>
              <w:t>200 000,00</w:t>
            </w:r>
          </w:p>
        </w:tc>
        <w:tc>
          <w:tcPr>
            <w:tcW w:w="1570" w:type="dxa"/>
          </w:tcPr>
          <w:p w:rsidR="00F57BDD" w:rsidRPr="00A76668" w:rsidRDefault="00F57BDD" w:rsidP="00F57BDD">
            <w:pPr>
              <w:pStyle w:val="TableParagraph"/>
              <w:spacing w:line="301" w:lineRule="exact"/>
              <w:ind w:hanging="11"/>
              <w:jc w:val="center"/>
              <w:rPr>
                <w:sz w:val="28"/>
                <w:szCs w:val="28"/>
              </w:rPr>
            </w:pPr>
            <w:r w:rsidRPr="00A76668">
              <w:rPr>
                <w:sz w:val="28"/>
                <w:szCs w:val="28"/>
              </w:rPr>
              <w:t>2</w:t>
            </w:r>
            <w:r>
              <w:rPr>
                <w:sz w:val="28"/>
                <w:szCs w:val="28"/>
              </w:rPr>
              <w:t>00</w:t>
            </w:r>
            <w:r w:rsidRPr="00A76668">
              <w:rPr>
                <w:sz w:val="28"/>
                <w:szCs w:val="28"/>
              </w:rPr>
              <w:t> 000,00</w:t>
            </w:r>
          </w:p>
        </w:tc>
        <w:tc>
          <w:tcPr>
            <w:tcW w:w="1559" w:type="dxa"/>
          </w:tcPr>
          <w:p w:rsidR="00F57BDD" w:rsidRPr="00A76668" w:rsidRDefault="00F57BDD" w:rsidP="00F57BDD">
            <w:pPr>
              <w:pStyle w:val="TableParagraph"/>
              <w:spacing w:line="301" w:lineRule="exact"/>
              <w:ind w:hanging="11"/>
              <w:jc w:val="center"/>
              <w:rPr>
                <w:sz w:val="28"/>
                <w:szCs w:val="28"/>
              </w:rPr>
            </w:pPr>
            <w:r w:rsidRPr="00A76668">
              <w:rPr>
                <w:sz w:val="28"/>
                <w:szCs w:val="28"/>
              </w:rPr>
              <w:t>2</w:t>
            </w:r>
            <w:r>
              <w:rPr>
                <w:sz w:val="28"/>
                <w:szCs w:val="28"/>
              </w:rPr>
              <w:t>00</w:t>
            </w:r>
            <w:r w:rsidRPr="00A76668">
              <w:rPr>
                <w:sz w:val="28"/>
                <w:szCs w:val="28"/>
              </w:rPr>
              <w:t> 000,00</w:t>
            </w:r>
          </w:p>
        </w:tc>
      </w:tr>
      <w:tr w:rsidR="00F57BDD" w:rsidRPr="00A76668" w:rsidTr="00720CCD">
        <w:trPr>
          <w:trHeight w:val="321"/>
        </w:trPr>
        <w:tc>
          <w:tcPr>
            <w:tcW w:w="709" w:type="dxa"/>
          </w:tcPr>
          <w:p w:rsidR="00F57BDD" w:rsidRDefault="00F57BDD" w:rsidP="00F57BDD">
            <w:pPr>
              <w:pStyle w:val="TableParagraph"/>
              <w:ind w:hanging="11"/>
              <w:jc w:val="center"/>
              <w:rPr>
                <w:sz w:val="28"/>
                <w:szCs w:val="28"/>
              </w:rPr>
            </w:pPr>
          </w:p>
        </w:tc>
        <w:tc>
          <w:tcPr>
            <w:tcW w:w="3827" w:type="dxa"/>
          </w:tcPr>
          <w:p w:rsidR="00F57BDD" w:rsidRPr="00A76668" w:rsidRDefault="00F57BDD" w:rsidP="00F57BDD">
            <w:pPr>
              <w:pStyle w:val="TableParagraph"/>
              <w:spacing w:line="304" w:lineRule="exact"/>
              <w:ind w:hanging="11"/>
              <w:jc w:val="center"/>
              <w:rPr>
                <w:sz w:val="28"/>
              </w:rPr>
            </w:pPr>
            <w:r w:rsidRPr="00A76668">
              <w:rPr>
                <w:sz w:val="28"/>
              </w:rPr>
              <w:t>- областной бюджет</w:t>
            </w:r>
          </w:p>
        </w:tc>
        <w:tc>
          <w:tcPr>
            <w:tcW w:w="1701"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c>
          <w:tcPr>
            <w:tcW w:w="1570"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c>
          <w:tcPr>
            <w:tcW w:w="1559"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r>
      <w:tr w:rsidR="00F57BDD" w:rsidRPr="00A76668" w:rsidTr="00720CCD">
        <w:trPr>
          <w:trHeight w:val="321"/>
        </w:trPr>
        <w:tc>
          <w:tcPr>
            <w:tcW w:w="709" w:type="dxa"/>
          </w:tcPr>
          <w:p w:rsidR="00F57BDD" w:rsidRDefault="00F57BDD" w:rsidP="00F57BDD">
            <w:pPr>
              <w:pStyle w:val="TableParagraph"/>
              <w:ind w:hanging="11"/>
              <w:jc w:val="center"/>
              <w:rPr>
                <w:sz w:val="28"/>
                <w:szCs w:val="28"/>
              </w:rPr>
            </w:pPr>
          </w:p>
        </w:tc>
        <w:tc>
          <w:tcPr>
            <w:tcW w:w="3827" w:type="dxa"/>
          </w:tcPr>
          <w:p w:rsidR="00F57BDD" w:rsidRPr="00A76668" w:rsidRDefault="00F57BDD" w:rsidP="00F57BDD">
            <w:pPr>
              <w:pStyle w:val="TableParagraph"/>
              <w:spacing w:line="301" w:lineRule="exact"/>
              <w:ind w:hanging="11"/>
              <w:jc w:val="center"/>
              <w:rPr>
                <w:sz w:val="28"/>
              </w:rPr>
            </w:pPr>
            <w:r w:rsidRPr="00A76668">
              <w:rPr>
                <w:sz w:val="28"/>
              </w:rPr>
              <w:t>- федеральный бюджет</w:t>
            </w:r>
          </w:p>
        </w:tc>
        <w:tc>
          <w:tcPr>
            <w:tcW w:w="1701"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c>
          <w:tcPr>
            <w:tcW w:w="1570"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c>
          <w:tcPr>
            <w:tcW w:w="1559" w:type="dxa"/>
          </w:tcPr>
          <w:p w:rsidR="00F57BDD" w:rsidRPr="00A76668" w:rsidRDefault="00F57BDD" w:rsidP="00F57BDD">
            <w:pPr>
              <w:pStyle w:val="TableParagraph"/>
              <w:spacing w:line="301" w:lineRule="exact"/>
              <w:ind w:hanging="11"/>
              <w:jc w:val="center"/>
              <w:rPr>
                <w:sz w:val="28"/>
                <w:szCs w:val="28"/>
              </w:rPr>
            </w:pPr>
            <w:r w:rsidRPr="00A76668">
              <w:rPr>
                <w:sz w:val="28"/>
                <w:szCs w:val="28"/>
              </w:rPr>
              <w:t>0,00</w:t>
            </w:r>
          </w:p>
        </w:tc>
      </w:tr>
      <w:tr w:rsidR="00720CCD" w:rsidRPr="00A76668" w:rsidTr="00720CCD">
        <w:trPr>
          <w:trHeight w:val="321"/>
        </w:trPr>
        <w:tc>
          <w:tcPr>
            <w:tcW w:w="709" w:type="dxa"/>
          </w:tcPr>
          <w:p w:rsidR="00720CCD" w:rsidRDefault="00720CCD" w:rsidP="00720CCD">
            <w:pPr>
              <w:pStyle w:val="TableParagraph"/>
              <w:ind w:hanging="11"/>
              <w:jc w:val="center"/>
              <w:rPr>
                <w:sz w:val="28"/>
                <w:szCs w:val="28"/>
              </w:rPr>
            </w:pPr>
            <w:r>
              <w:rPr>
                <w:sz w:val="28"/>
                <w:szCs w:val="28"/>
              </w:rPr>
              <w:t>2.2.2</w:t>
            </w:r>
          </w:p>
        </w:tc>
        <w:tc>
          <w:tcPr>
            <w:tcW w:w="3827" w:type="dxa"/>
          </w:tcPr>
          <w:p w:rsidR="00720CCD" w:rsidRPr="00A76668" w:rsidRDefault="00720CCD" w:rsidP="00720CCD">
            <w:pPr>
              <w:pStyle w:val="TableParagraph"/>
              <w:spacing w:line="301" w:lineRule="exact"/>
              <w:ind w:hanging="11"/>
              <w:jc w:val="center"/>
              <w:rPr>
                <w:sz w:val="28"/>
              </w:rPr>
            </w:pPr>
            <w:r>
              <w:rPr>
                <w:sz w:val="28"/>
              </w:rPr>
              <w:t>Содержание нецентрализованных источников водоснабжения</w:t>
            </w:r>
          </w:p>
        </w:tc>
        <w:tc>
          <w:tcPr>
            <w:tcW w:w="1701" w:type="dxa"/>
          </w:tcPr>
          <w:p w:rsidR="00720CCD" w:rsidRPr="00A76668" w:rsidRDefault="00720CCD" w:rsidP="00720CCD">
            <w:pPr>
              <w:pStyle w:val="TableParagraph"/>
              <w:spacing w:line="301" w:lineRule="exact"/>
              <w:ind w:hanging="11"/>
              <w:jc w:val="center"/>
              <w:rPr>
                <w:sz w:val="28"/>
                <w:szCs w:val="28"/>
              </w:rPr>
            </w:pPr>
            <w:r w:rsidRPr="00DD3CCA">
              <w:rPr>
                <w:sz w:val="28"/>
              </w:rPr>
              <w:t>1 069 400,00</w:t>
            </w:r>
          </w:p>
        </w:tc>
        <w:tc>
          <w:tcPr>
            <w:tcW w:w="1570" w:type="dxa"/>
          </w:tcPr>
          <w:p w:rsidR="00720CCD" w:rsidRPr="00A76668" w:rsidRDefault="00720CCD" w:rsidP="00720CCD">
            <w:pPr>
              <w:pStyle w:val="TableParagraph"/>
              <w:spacing w:line="301" w:lineRule="exact"/>
              <w:ind w:hanging="11"/>
              <w:jc w:val="center"/>
              <w:rPr>
                <w:sz w:val="28"/>
                <w:szCs w:val="28"/>
              </w:rPr>
            </w:pPr>
            <w:r w:rsidRPr="00DD3CCA">
              <w:rPr>
                <w:sz w:val="28"/>
              </w:rPr>
              <w:t>1 069 400,00</w:t>
            </w:r>
          </w:p>
        </w:tc>
        <w:tc>
          <w:tcPr>
            <w:tcW w:w="1559" w:type="dxa"/>
          </w:tcPr>
          <w:p w:rsidR="00720CCD" w:rsidRPr="00A76668" w:rsidRDefault="00720CCD" w:rsidP="00720CCD">
            <w:pPr>
              <w:pStyle w:val="TableParagraph"/>
              <w:spacing w:line="301" w:lineRule="exact"/>
              <w:ind w:hanging="11"/>
              <w:jc w:val="center"/>
              <w:rPr>
                <w:sz w:val="28"/>
                <w:szCs w:val="28"/>
              </w:rPr>
            </w:pPr>
            <w:r w:rsidRPr="00DD3CCA">
              <w:rPr>
                <w:sz w:val="28"/>
              </w:rPr>
              <w:t>1 069 400,00</w:t>
            </w:r>
          </w:p>
        </w:tc>
      </w:tr>
      <w:tr w:rsidR="00720CCD" w:rsidRPr="00A76668" w:rsidTr="00720CCD">
        <w:trPr>
          <w:trHeight w:val="321"/>
        </w:trPr>
        <w:tc>
          <w:tcPr>
            <w:tcW w:w="709" w:type="dxa"/>
          </w:tcPr>
          <w:p w:rsidR="00720CCD" w:rsidRDefault="00720CCD" w:rsidP="00720CCD">
            <w:pPr>
              <w:pStyle w:val="TableParagraph"/>
              <w:ind w:hanging="11"/>
              <w:jc w:val="center"/>
              <w:rPr>
                <w:sz w:val="28"/>
                <w:szCs w:val="28"/>
              </w:rPr>
            </w:pPr>
          </w:p>
        </w:tc>
        <w:tc>
          <w:tcPr>
            <w:tcW w:w="3827" w:type="dxa"/>
          </w:tcPr>
          <w:p w:rsidR="00720CCD" w:rsidRDefault="00720CCD" w:rsidP="00720CCD">
            <w:pPr>
              <w:pStyle w:val="TableParagraph"/>
              <w:spacing w:line="301" w:lineRule="exact"/>
              <w:ind w:hanging="11"/>
              <w:jc w:val="center"/>
              <w:rPr>
                <w:sz w:val="28"/>
              </w:rPr>
            </w:pPr>
            <w:r w:rsidRPr="00A76668">
              <w:rPr>
                <w:sz w:val="28"/>
              </w:rPr>
              <w:t>-бюджет Приволжского городского поселения</w:t>
            </w:r>
          </w:p>
        </w:tc>
        <w:tc>
          <w:tcPr>
            <w:tcW w:w="1701" w:type="dxa"/>
          </w:tcPr>
          <w:p w:rsidR="00720CCD" w:rsidRPr="00A76668" w:rsidRDefault="00720CCD" w:rsidP="00720CCD">
            <w:pPr>
              <w:pStyle w:val="TableParagraph"/>
              <w:spacing w:line="301" w:lineRule="exact"/>
              <w:ind w:hanging="11"/>
              <w:jc w:val="center"/>
              <w:rPr>
                <w:sz w:val="28"/>
                <w:szCs w:val="28"/>
              </w:rPr>
            </w:pPr>
            <w:r>
              <w:rPr>
                <w:sz w:val="28"/>
              </w:rPr>
              <w:t>1 069 400,00</w:t>
            </w:r>
          </w:p>
        </w:tc>
        <w:tc>
          <w:tcPr>
            <w:tcW w:w="1570" w:type="dxa"/>
          </w:tcPr>
          <w:p w:rsidR="00720CCD" w:rsidRPr="00A76668" w:rsidRDefault="00720CCD" w:rsidP="00720CCD">
            <w:pPr>
              <w:pStyle w:val="TableParagraph"/>
              <w:spacing w:line="301" w:lineRule="exact"/>
              <w:ind w:hanging="11"/>
              <w:jc w:val="center"/>
              <w:rPr>
                <w:sz w:val="28"/>
                <w:szCs w:val="28"/>
              </w:rPr>
            </w:pPr>
            <w:r w:rsidRPr="00FD3E38">
              <w:rPr>
                <w:sz w:val="28"/>
              </w:rPr>
              <w:t>1 069 400,00</w:t>
            </w:r>
          </w:p>
        </w:tc>
        <w:tc>
          <w:tcPr>
            <w:tcW w:w="1559" w:type="dxa"/>
          </w:tcPr>
          <w:p w:rsidR="00720CCD" w:rsidRPr="00A76668" w:rsidRDefault="00720CCD" w:rsidP="00720CCD">
            <w:pPr>
              <w:pStyle w:val="TableParagraph"/>
              <w:spacing w:line="301" w:lineRule="exact"/>
              <w:ind w:hanging="11"/>
              <w:jc w:val="center"/>
              <w:rPr>
                <w:sz w:val="28"/>
                <w:szCs w:val="28"/>
              </w:rPr>
            </w:pPr>
            <w:r w:rsidRPr="00FD3E38">
              <w:rPr>
                <w:sz w:val="28"/>
              </w:rPr>
              <w:t>1 069 400,00</w:t>
            </w:r>
          </w:p>
        </w:tc>
      </w:tr>
      <w:tr w:rsidR="00720CCD" w:rsidRPr="00A76668" w:rsidTr="00720CCD">
        <w:trPr>
          <w:trHeight w:val="321"/>
        </w:trPr>
        <w:tc>
          <w:tcPr>
            <w:tcW w:w="709" w:type="dxa"/>
          </w:tcPr>
          <w:p w:rsidR="00720CCD" w:rsidRDefault="00720CCD" w:rsidP="00720CCD">
            <w:pPr>
              <w:pStyle w:val="TableParagraph"/>
              <w:ind w:hanging="11"/>
              <w:jc w:val="center"/>
              <w:rPr>
                <w:sz w:val="28"/>
                <w:szCs w:val="28"/>
              </w:rPr>
            </w:pPr>
          </w:p>
        </w:tc>
        <w:tc>
          <w:tcPr>
            <w:tcW w:w="3827" w:type="dxa"/>
          </w:tcPr>
          <w:p w:rsidR="00720CCD" w:rsidRDefault="00720CCD" w:rsidP="00720CCD">
            <w:pPr>
              <w:pStyle w:val="TableParagraph"/>
              <w:spacing w:line="301" w:lineRule="exact"/>
              <w:ind w:hanging="11"/>
              <w:jc w:val="center"/>
              <w:rPr>
                <w:sz w:val="28"/>
              </w:rPr>
            </w:pPr>
            <w:r w:rsidRPr="00A76668">
              <w:rPr>
                <w:sz w:val="28"/>
              </w:rPr>
              <w:t>- областной бюджет</w:t>
            </w:r>
          </w:p>
        </w:tc>
        <w:tc>
          <w:tcPr>
            <w:tcW w:w="1701" w:type="dxa"/>
          </w:tcPr>
          <w:p w:rsidR="00720CCD" w:rsidRPr="00A76668" w:rsidRDefault="00720CCD" w:rsidP="00720CCD">
            <w:pPr>
              <w:pStyle w:val="TableParagraph"/>
              <w:spacing w:line="301" w:lineRule="exact"/>
              <w:ind w:hanging="11"/>
              <w:jc w:val="center"/>
              <w:rPr>
                <w:sz w:val="28"/>
                <w:szCs w:val="28"/>
              </w:rPr>
            </w:pPr>
            <w:r w:rsidRPr="00A76668">
              <w:rPr>
                <w:sz w:val="28"/>
                <w:szCs w:val="28"/>
              </w:rPr>
              <w:t>0,00</w:t>
            </w:r>
          </w:p>
        </w:tc>
        <w:tc>
          <w:tcPr>
            <w:tcW w:w="1570" w:type="dxa"/>
          </w:tcPr>
          <w:p w:rsidR="00720CCD" w:rsidRPr="00A76668" w:rsidRDefault="00720CCD" w:rsidP="00720CCD">
            <w:pPr>
              <w:pStyle w:val="TableParagraph"/>
              <w:spacing w:line="301" w:lineRule="exact"/>
              <w:ind w:hanging="11"/>
              <w:jc w:val="center"/>
              <w:rPr>
                <w:sz w:val="28"/>
                <w:szCs w:val="28"/>
              </w:rPr>
            </w:pPr>
            <w:r w:rsidRPr="00A76668">
              <w:rPr>
                <w:sz w:val="28"/>
                <w:szCs w:val="28"/>
              </w:rPr>
              <w:t>0,00</w:t>
            </w:r>
          </w:p>
        </w:tc>
        <w:tc>
          <w:tcPr>
            <w:tcW w:w="1559" w:type="dxa"/>
          </w:tcPr>
          <w:p w:rsidR="00720CCD" w:rsidRPr="00A76668" w:rsidRDefault="00720CCD" w:rsidP="00720CCD">
            <w:pPr>
              <w:pStyle w:val="TableParagraph"/>
              <w:spacing w:line="301" w:lineRule="exact"/>
              <w:ind w:hanging="11"/>
              <w:jc w:val="center"/>
              <w:rPr>
                <w:sz w:val="28"/>
                <w:szCs w:val="28"/>
              </w:rPr>
            </w:pPr>
            <w:r w:rsidRPr="00A76668">
              <w:rPr>
                <w:sz w:val="28"/>
                <w:szCs w:val="28"/>
              </w:rPr>
              <w:t>0,00</w:t>
            </w:r>
          </w:p>
        </w:tc>
      </w:tr>
      <w:tr w:rsidR="00720CCD" w:rsidRPr="00A76668" w:rsidTr="00720CCD">
        <w:trPr>
          <w:trHeight w:val="321"/>
        </w:trPr>
        <w:tc>
          <w:tcPr>
            <w:tcW w:w="709" w:type="dxa"/>
          </w:tcPr>
          <w:p w:rsidR="00720CCD" w:rsidRDefault="00720CCD" w:rsidP="00720CCD">
            <w:pPr>
              <w:pStyle w:val="TableParagraph"/>
              <w:ind w:hanging="11"/>
              <w:jc w:val="center"/>
              <w:rPr>
                <w:sz w:val="28"/>
                <w:szCs w:val="28"/>
              </w:rPr>
            </w:pPr>
          </w:p>
        </w:tc>
        <w:tc>
          <w:tcPr>
            <w:tcW w:w="3827" w:type="dxa"/>
          </w:tcPr>
          <w:p w:rsidR="00720CCD" w:rsidRDefault="00720CCD" w:rsidP="00720CCD">
            <w:pPr>
              <w:pStyle w:val="TableParagraph"/>
              <w:spacing w:line="301" w:lineRule="exact"/>
              <w:ind w:hanging="11"/>
              <w:jc w:val="center"/>
              <w:rPr>
                <w:sz w:val="28"/>
              </w:rPr>
            </w:pPr>
            <w:r w:rsidRPr="00A76668">
              <w:rPr>
                <w:sz w:val="28"/>
              </w:rPr>
              <w:t>- федеральный бюджет</w:t>
            </w:r>
          </w:p>
        </w:tc>
        <w:tc>
          <w:tcPr>
            <w:tcW w:w="1701" w:type="dxa"/>
          </w:tcPr>
          <w:p w:rsidR="00720CCD" w:rsidRPr="00A76668" w:rsidRDefault="00720CCD" w:rsidP="00720CCD">
            <w:pPr>
              <w:pStyle w:val="TableParagraph"/>
              <w:spacing w:line="301" w:lineRule="exact"/>
              <w:ind w:hanging="11"/>
              <w:jc w:val="center"/>
              <w:rPr>
                <w:sz w:val="28"/>
                <w:szCs w:val="28"/>
              </w:rPr>
            </w:pPr>
            <w:r w:rsidRPr="00A76668">
              <w:rPr>
                <w:sz w:val="28"/>
                <w:szCs w:val="28"/>
              </w:rPr>
              <w:t>0,00</w:t>
            </w:r>
          </w:p>
        </w:tc>
        <w:tc>
          <w:tcPr>
            <w:tcW w:w="1570" w:type="dxa"/>
          </w:tcPr>
          <w:p w:rsidR="00720CCD" w:rsidRPr="00A76668" w:rsidRDefault="00720CCD" w:rsidP="00720CCD">
            <w:pPr>
              <w:pStyle w:val="TableParagraph"/>
              <w:spacing w:line="301" w:lineRule="exact"/>
              <w:ind w:hanging="11"/>
              <w:jc w:val="center"/>
              <w:rPr>
                <w:sz w:val="28"/>
                <w:szCs w:val="28"/>
              </w:rPr>
            </w:pPr>
            <w:r w:rsidRPr="00A76668">
              <w:rPr>
                <w:sz w:val="28"/>
                <w:szCs w:val="28"/>
              </w:rPr>
              <w:t>0,00</w:t>
            </w:r>
          </w:p>
        </w:tc>
        <w:tc>
          <w:tcPr>
            <w:tcW w:w="1559" w:type="dxa"/>
          </w:tcPr>
          <w:p w:rsidR="00720CCD" w:rsidRPr="00A76668" w:rsidRDefault="00720CCD" w:rsidP="00720CCD">
            <w:pPr>
              <w:pStyle w:val="TableParagraph"/>
              <w:spacing w:line="301" w:lineRule="exact"/>
              <w:ind w:hanging="11"/>
              <w:jc w:val="center"/>
              <w:rPr>
                <w:sz w:val="28"/>
                <w:szCs w:val="28"/>
              </w:rPr>
            </w:pPr>
            <w:r w:rsidRPr="00A76668">
              <w:rPr>
                <w:sz w:val="28"/>
                <w:szCs w:val="28"/>
              </w:rPr>
              <w:t>0,00</w:t>
            </w:r>
          </w:p>
        </w:tc>
      </w:tr>
      <w:tr w:rsidR="00720CCD" w:rsidRPr="00A76668" w:rsidTr="00720CCD">
        <w:trPr>
          <w:trHeight w:val="321"/>
        </w:trPr>
        <w:tc>
          <w:tcPr>
            <w:tcW w:w="709" w:type="dxa"/>
          </w:tcPr>
          <w:p w:rsidR="00720CCD" w:rsidRDefault="00720CCD" w:rsidP="00720CCD">
            <w:pPr>
              <w:pStyle w:val="TableParagraph"/>
              <w:ind w:hanging="11"/>
              <w:jc w:val="center"/>
              <w:rPr>
                <w:sz w:val="28"/>
                <w:szCs w:val="28"/>
              </w:rPr>
            </w:pPr>
            <w:r>
              <w:rPr>
                <w:sz w:val="28"/>
                <w:szCs w:val="28"/>
              </w:rPr>
              <w:t>2.2.3</w:t>
            </w:r>
          </w:p>
        </w:tc>
        <w:tc>
          <w:tcPr>
            <w:tcW w:w="3827" w:type="dxa"/>
          </w:tcPr>
          <w:p w:rsidR="00720CCD" w:rsidRPr="00A76668" w:rsidRDefault="00720CCD" w:rsidP="00720CCD">
            <w:pPr>
              <w:pStyle w:val="TableParagraph"/>
              <w:spacing w:line="301" w:lineRule="exact"/>
              <w:ind w:hanging="11"/>
              <w:jc w:val="center"/>
              <w:rPr>
                <w:sz w:val="28"/>
              </w:rPr>
            </w:pPr>
            <w:r>
              <w:rPr>
                <w:sz w:val="28"/>
              </w:rPr>
              <w:t>Расходы на реализацию мероприятий по модернизации объектов коммунальной инфраструктуры</w:t>
            </w:r>
          </w:p>
        </w:tc>
        <w:tc>
          <w:tcPr>
            <w:tcW w:w="1701" w:type="dxa"/>
          </w:tcPr>
          <w:p w:rsidR="00720CCD" w:rsidRPr="00A76668" w:rsidRDefault="00720CCD" w:rsidP="00720CCD">
            <w:pPr>
              <w:pStyle w:val="TableParagraph"/>
              <w:spacing w:line="301" w:lineRule="exact"/>
              <w:ind w:hanging="11"/>
              <w:jc w:val="center"/>
              <w:rPr>
                <w:sz w:val="28"/>
                <w:szCs w:val="28"/>
              </w:rPr>
            </w:pPr>
            <w:r>
              <w:rPr>
                <w:sz w:val="28"/>
                <w:szCs w:val="28"/>
              </w:rPr>
              <w:t>0,00</w:t>
            </w:r>
          </w:p>
        </w:tc>
        <w:tc>
          <w:tcPr>
            <w:tcW w:w="1570" w:type="dxa"/>
          </w:tcPr>
          <w:p w:rsidR="00720CCD" w:rsidRPr="00A76668" w:rsidRDefault="00720CCD" w:rsidP="00720CCD">
            <w:pPr>
              <w:pStyle w:val="TableParagraph"/>
              <w:spacing w:line="301" w:lineRule="exact"/>
              <w:ind w:hanging="11"/>
              <w:jc w:val="center"/>
              <w:rPr>
                <w:sz w:val="28"/>
                <w:szCs w:val="28"/>
              </w:rPr>
            </w:pPr>
            <w:r>
              <w:rPr>
                <w:sz w:val="28"/>
                <w:szCs w:val="28"/>
              </w:rPr>
              <w:t>0,00</w:t>
            </w:r>
          </w:p>
        </w:tc>
        <w:tc>
          <w:tcPr>
            <w:tcW w:w="1559" w:type="dxa"/>
          </w:tcPr>
          <w:p w:rsidR="00720CCD" w:rsidRPr="00A76668" w:rsidRDefault="00720CCD" w:rsidP="00720CCD">
            <w:pPr>
              <w:pStyle w:val="TableParagraph"/>
              <w:spacing w:line="301" w:lineRule="exact"/>
              <w:ind w:hanging="11"/>
              <w:jc w:val="center"/>
              <w:rPr>
                <w:sz w:val="28"/>
                <w:szCs w:val="28"/>
              </w:rPr>
            </w:pPr>
            <w:r>
              <w:rPr>
                <w:sz w:val="28"/>
                <w:szCs w:val="28"/>
              </w:rPr>
              <w:t>0,00</w:t>
            </w:r>
          </w:p>
        </w:tc>
      </w:tr>
      <w:tr w:rsidR="00720CCD" w:rsidRPr="00A76668" w:rsidTr="00720CCD">
        <w:trPr>
          <w:trHeight w:val="321"/>
        </w:trPr>
        <w:tc>
          <w:tcPr>
            <w:tcW w:w="709" w:type="dxa"/>
          </w:tcPr>
          <w:p w:rsidR="00720CCD" w:rsidRDefault="00720CCD" w:rsidP="00720CCD">
            <w:pPr>
              <w:pStyle w:val="TableParagraph"/>
              <w:ind w:hanging="11"/>
              <w:jc w:val="center"/>
              <w:rPr>
                <w:sz w:val="28"/>
                <w:szCs w:val="28"/>
              </w:rPr>
            </w:pPr>
          </w:p>
        </w:tc>
        <w:tc>
          <w:tcPr>
            <w:tcW w:w="3827" w:type="dxa"/>
          </w:tcPr>
          <w:p w:rsidR="00720CCD" w:rsidRDefault="00720CCD" w:rsidP="00720CCD">
            <w:pPr>
              <w:pStyle w:val="TableParagraph"/>
              <w:spacing w:line="301" w:lineRule="exact"/>
              <w:ind w:hanging="11"/>
              <w:jc w:val="center"/>
              <w:rPr>
                <w:sz w:val="28"/>
              </w:rPr>
            </w:pPr>
            <w:r w:rsidRPr="00A76668">
              <w:rPr>
                <w:sz w:val="28"/>
              </w:rPr>
              <w:t>-бюджет Приволжского городского поселения</w:t>
            </w:r>
          </w:p>
        </w:tc>
        <w:tc>
          <w:tcPr>
            <w:tcW w:w="1701" w:type="dxa"/>
          </w:tcPr>
          <w:p w:rsidR="00720CCD" w:rsidRDefault="00720CCD" w:rsidP="00720CCD">
            <w:pPr>
              <w:pStyle w:val="TableParagraph"/>
              <w:spacing w:line="301" w:lineRule="exact"/>
              <w:ind w:hanging="11"/>
              <w:jc w:val="center"/>
              <w:rPr>
                <w:sz w:val="28"/>
                <w:szCs w:val="28"/>
              </w:rPr>
            </w:pPr>
            <w:r>
              <w:rPr>
                <w:sz w:val="28"/>
              </w:rPr>
              <w:t>0,00</w:t>
            </w:r>
          </w:p>
        </w:tc>
        <w:tc>
          <w:tcPr>
            <w:tcW w:w="1570" w:type="dxa"/>
          </w:tcPr>
          <w:p w:rsidR="00720CCD" w:rsidRDefault="00720CCD" w:rsidP="00720CCD">
            <w:pPr>
              <w:pStyle w:val="TableParagraph"/>
              <w:spacing w:line="301" w:lineRule="exact"/>
              <w:ind w:hanging="11"/>
              <w:jc w:val="center"/>
              <w:rPr>
                <w:sz w:val="28"/>
                <w:szCs w:val="28"/>
              </w:rPr>
            </w:pPr>
            <w:r>
              <w:rPr>
                <w:sz w:val="28"/>
              </w:rPr>
              <w:t>0,00</w:t>
            </w:r>
          </w:p>
        </w:tc>
        <w:tc>
          <w:tcPr>
            <w:tcW w:w="1559" w:type="dxa"/>
          </w:tcPr>
          <w:p w:rsidR="00720CCD" w:rsidRDefault="00720CCD" w:rsidP="00720CCD">
            <w:pPr>
              <w:pStyle w:val="TableParagraph"/>
              <w:spacing w:line="301" w:lineRule="exact"/>
              <w:ind w:hanging="11"/>
              <w:jc w:val="center"/>
              <w:rPr>
                <w:sz w:val="28"/>
                <w:szCs w:val="28"/>
              </w:rPr>
            </w:pPr>
            <w:r>
              <w:rPr>
                <w:sz w:val="28"/>
              </w:rPr>
              <w:t>0,00</w:t>
            </w:r>
          </w:p>
        </w:tc>
      </w:tr>
      <w:tr w:rsidR="00720CCD" w:rsidRPr="00A76668" w:rsidTr="00720CCD">
        <w:trPr>
          <w:trHeight w:val="321"/>
        </w:trPr>
        <w:tc>
          <w:tcPr>
            <w:tcW w:w="709" w:type="dxa"/>
          </w:tcPr>
          <w:p w:rsidR="00720CCD" w:rsidRDefault="00720CCD" w:rsidP="00720CCD">
            <w:pPr>
              <w:pStyle w:val="TableParagraph"/>
              <w:ind w:hanging="11"/>
              <w:jc w:val="center"/>
              <w:rPr>
                <w:sz w:val="28"/>
                <w:szCs w:val="28"/>
              </w:rPr>
            </w:pPr>
          </w:p>
        </w:tc>
        <w:tc>
          <w:tcPr>
            <w:tcW w:w="3827" w:type="dxa"/>
          </w:tcPr>
          <w:p w:rsidR="00720CCD" w:rsidRDefault="00720CCD" w:rsidP="00720CCD">
            <w:pPr>
              <w:pStyle w:val="TableParagraph"/>
              <w:spacing w:line="301" w:lineRule="exact"/>
              <w:ind w:hanging="11"/>
              <w:jc w:val="center"/>
              <w:rPr>
                <w:sz w:val="28"/>
              </w:rPr>
            </w:pPr>
            <w:r w:rsidRPr="00A76668">
              <w:rPr>
                <w:sz w:val="28"/>
              </w:rPr>
              <w:t>- областной бюджет</w:t>
            </w:r>
          </w:p>
        </w:tc>
        <w:tc>
          <w:tcPr>
            <w:tcW w:w="1701" w:type="dxa"/>
          </w:tcPr>
          <w:p w:rsidR="00720CCD" w:rsidRDefault="00720CCD" w:rsidP="00720CCD">
            <w:pPr>
              <w:pStyle w:val="TableParagraph"/>
              <w:spacing w:line="301" w:lineRule="exact"/>
              <w:ind w:hanging="11"/>
              <w:jc w:val="center"/>
              <w:rPr>
                <w:sz w:val="28"/>
                <w:szCs w:val="28"/>
              </w:rPr>
            </w:pPr>
            <w:r w:rsidRPr="00A76668">
              <w:rPr>
                <w:sz w:val="28"/>
                <w:szCs w:val="28"/>
              </w:rPr>
              <w:t>0,00</w:t>
            </w:r>
          </w:p>
        </w:tc>
        <w:tc>
          <w:tcPr>
            <w:tcW w:w="1570" w:type="dxa"/>
          </w:tcPr>
          <w:p w:rsidR="00720CCD" w:rsidRDefault="00720CCD" w:rsidP="00720CCD">
            <w:pPr>
              <w:pStyle w:val="TableParagraph"/>
              <w:spacing w:line="301" w:lineRule="exact"/>
              <w:ind w:hanging="11"/>
              <w:jc w:val="center"/>
              <w:rPr>
                <w:sz w:val="28"/>
                <w:szCs w:val="28"/>
              </w:rPr>
            </w:pPr>
            <w:r w:rsidRPr="00A76668">
              <w:rPr>
                <w:sz w:val="28"/>
                <w:szCs w:val="28"/>
              </w:rPr>
              <w:t>0,00</w:t>
            </w:r>
          </w:p>
        </w:tc>
        <w:tc>
          <w:tcPr>
            <w:tcW w:w="1559" w:type="dxa"/>
          </w:tcPr>
          <w:p w:rsidR="00720CCD" w:rsidRDefault="00720CCD" w:rsidP="00720CCD">
            <w:pPr>
              <w:pStyle w:val="TableParagraph"/>
              <w:spacing w:line="301" w:lineRule="exact"/>
              <w:ind w:hanging="11"/>
              <w:jc w:val="center"/>
              <w:rPr>
                <w:sz w:val="28"/>
                <w:szCs w:val="28"/>
              </w:rPr>
            </w:pPr>
            <w:r w:rsidRPr="00A76668">
              <w:rPr>
                <w:sz w:val="28"/>
                <w:szCs w:val="28"/>
              </w:rPr>
              <w:t>0,00</w:t>
            </w:r>
          </w:p>
        </w:tc>
      </w:tr>
      <w:tr w:rsidR="00720CCD" w:rsidRPr="00A76668" w:rsidTr="00720CCD">
        <w:trPr>
          <w:trHeight w:val="321"/>
        </w:trPr>
        <w:tc>
          <w:tcPr>
            <w:tcW w:w="709" w:type="dxa"/>
          </w:tcPr>
          <w:p w:rsidR="00720CCD" w:rsidRDefault="00720CCD" w:rsidP="00720CCD">
            <w:pPr>
              <w:pStyle w:val="TableParagraph"/>
              <w:ind w:hanging="11"/>
              <w:jc w:val="center"/>
              <w:rPr>
                <w:sz w:val="28"/>
                <w:szCs w:val="28"/>
              </w:rPr>
            </w:pPr>
          </w:p>
        </w:tc>
        <w:tc>
          <w:tcPr>
            <w:tcW w:w="3827" w:type="dxa"/>
          </w:tcPr>
          <w:p w:rsidR="00720CCD" w:rsidRDefault="00720CCD" w:rsidP="00720CCD">
            <w:pPr>
              <w:pStyle w:val="TableParagraph"/>
              <w:spacing w:line="301" w:lineRule="exact"/>
              <w:ind w:hanging="11"/>
              <w:jc w:val="center"/>
              <w:rPr>
                <w:sz w:val="28"/>
              </w:rPr>
            </w:pPr>
            <w:r w:rsidRPr="00A76668">
              <w:rPr>
                <w:sz w:val="28"/>
              </w:rPr>
              <w:t>- федеральный бюджет</w:t>
            </w:r>
          </w:p>
        </w:tc>
        <w:tc>
          <w:tcPr>
            <w:tcW w:w="1701" w:type="dxa"/>
          </w:tcPr>
          <w:p w:rsidR="00720CCD" w:rsidRDefault="00720CCD" w:rsidP="00720CCD">
            <w:pPr>
              <w:pStyle w:val="TableParagraph"/>
              <w:spacing w:line="301" w:lineRule="exact"/>
              <w:ind w:hanging="11"/>
              <w:jc w:val="center"/>
              <w:rPr>
                <w:sz w:val="28"/>
                <w:szCs w:val="28"/>
              </w:rPr>
            </w:pPr>
            <w:r w:rsidRPr="00A76668">
              <w:rPr>
                <w:sz w:val="28"/>
                <w:szCs w:val="28"/>
              </w:rPr>
              <w:t>0,00</w:t>
            </w:r>
          </w:p>
        </w:tc>
        <w:tc>
          <w:tcPr>
            <w:tcW w:w="1570" w:type="dxa"/>
          </w:tcPr>
          <w:p w:rsidR="00720CCD" w:rsidRDefault="00720CCD" w:rsidP="00720CCD">
            <w:pPr>
              <w:pStyle w:val="TableParagraph"/>
              <w:spacing w:line="301" w:lineRule="exact"/>
              <w:ind w:hanging="11"/>
              <w:jc w:val="center"/>
              <w:rPr>
                <w:sz w:val="28"/>
                <w:szCs w:val="28"/>
              </w:rPr>
            </w:pPr>
            <w:r w:rsidRPr="00A76668">
              <w:rPr>
                <w:sz w:val="28"/>
                <w:szCs w:val="28"/>
              </w:rPr>
              <w:t>0,00</w:t>
            </w:r>
          </w:p>
        </w:tc>
        <w:tc>
          <w:tcPr>
            <w:tcW w:w="1559" w:type="dxa"/>
          </w:tcPr>
          <w:p w:rsidR="00720CCD" w:rsidRDefault="00720CCD" w:rsidP="00720CCD">
            <w:pPr>
              <w:pStyle w:val="TableParagraph"/>
              <w:spacing w:line="301" w:lineRule="exact"/>
              <w:ind w:hanging="11"/>
              <w:jc w:val="center"/>
              <w:rPr>
                <w:sz w:val="28"/>
                <w:szCs w:val="28"/>
              </w:rPr>
            </w:pPr>
            <w:r w:rsidRPr="00A76668">
              <w:rPr>
                <w:sz w:val="28"/>
                <w:szCs w:val="28"/>
              </w:rPr>
              <w:t>0,00</w:t>
            </w:r>
          </w:p>
        </w:tc>
      </w:tr>
    </w:tbl>
    <w:p w:rsidR="00324F96" w:rsidRDefault="00324F96" w:rsidP="00E8090D">
      <w:pPr>
        <w:pStyle w:val="a3"/>
        <w:ind w:left="0" w:hanging="11"/>
        <w:jc w:val="both"/>
      </w:pPr>
    </w:p>
    <w:p w:rsidR="00B6078A" w:rsidRPr="00A76668" w:rsidRDefault="00591D0B" w:rsidP="00E8090D">
      <w:pPr>
        <w:pStyle w:val="a3"/>
        <w:ind w:left="0" w:firstLine="720"/>
        <w:jc w:val="both"/>
      </w:pPr>
      <w:r w:rsidRPr="00A76668">
        <w:t xml:space="preserve">Примечание: Реализация подпрограммы предусматривает привлечение </w:t>
      </w:r>
      <w:proofErr w:type="spellStart"/>
      <w:r w:rsidRPr="00A76668">
        <w:t>софинансирования</w:t>
      </w:r>
      <w:proofErr w:type="spellEnd"/>
      <w:r w:rsidRPr="00A76668">
        <w:t xml:space="preserve"> за счет средств федерального бюджета, областного бюджета и бюджета Приволжского городского поселения, объем бюджетных ассигнований, которых будет уточняться после подведения результатов ежегодно проводимого конкурсного отбора субъекта Российской Федерации, а также по результатам отбора инвестиционных проектов. Уровень </w:t>
      </w:r>
      <w:proofErr w:type="spellStart"/>
      <w:r w:rsidRPr="00A76668">
        <w:t>софинансирования</w:t>
      </w:r>
      <w:proofErr w:type="spellEnd"/>
      <w:r w:rsidRPr="00A76668">
        <w:t xml:space="preserve"> бюджета </w:t>
      </w:r>
      <w:r w:rsidRPr="00A76668">
        <w:lastRenderedPageBreak/>
        <w:t>Приволжского городского поселения будет определяться в каждом конкретном случае.</w:t>
      </w:r>
    </w:p>
    <w:p w:rsidR="00B6078A" w:rsidRDefault="00B6078A" w:rsidP="008F12CB">
      <w:pPr>
        <w:pStyle w:val="a3"/>
        <w:spacing w:before="1"/>
        <w:ind w:left="0" w:hanging="11"/>
        <w:jc w:val="center"/>
      </w:pPr>
    </w:p>
    <w:p w:rsidR="00B6078A" w:rsidRPr="00A76668" w:rsidRDefault="00591D0B" w:rsidP="00E8090D">
      <w:pPr>
        <w:pStyle w:val="11"/>
        <w:spacing w:before="1" w:line="322" w:lineRule="exact"/>
        <w:ind w:left="0" w:hanging="11"/>
        <w:jc w:val="center"/>
      </w:pPr>
      <w:r w:rsidRPr="00A76668">
        <w:t>4. Ожидаемые результаты реализации</w:t>
      </w:r>
      <w:r w:rsidRPr="00A76668">
        <w:rPr>
          <w:spacing w:val="-14"/>
        </w:rPr>
        <w:t xml:space="preserve"> </w:t>
      </w:r>
      <w:r w:rsidRPr="00A76668">
        <w:t>подпрограммы</w:t>
      </w:r>
    </w:p>
    <w:p w:rsidR="00075571" w:rsidRPr="00A76668" w:rsidRDefault="00075571" w:rsidP="008F12CB">
      <w:pPr>
        <w:pStyle w:val="11"/>
        <w:spacing w:before="1" w:line="322" w:lineRule="exact"/>
        <w:ind w:left="0" w:hanging="11"/>
        <w:jc w:val="center"/>
      </w:pPr>
    </w:p>
    <w:p w:rsidR="00B6078A" w:rsidRPr="00A76668" w:rsidRDefault="00E8090D" w:rsidP="00E8090D">
      <w:pPr>
        <w:pStyle w:val="a4"/>
        <w:tabs>
          <w:tab w:val="left" w:pos="0"/>
        </w:tabs>
        <w:spacing w:line="322" w:lineRule="exact"/>
        <w:ind w:left="0" w:firstLine="0"/>
        <w:jc w:val="both"/>
        <w:rPr>
          <w:sz w:val="28"/>
        </w:rPr>
      </w:pPr>
      <w:r w:rsidRPr="00A76668">
        <w:rPr>
          <w:sz w:val="28"/>
        </w:rPr>
        <w:tab/>
        <w:t xml:space="preserve">1. </w:t>
      </w:r>
      <w:r w:rsidR="00591D0B" w:rsidRPr="00A76668">
        <w:rPr>
          <w:sz w:val="28"/>
        </w:rPr>
        <w:t>Снижение уровня износа объектов коммунальной</w:t>
      </w:r>
      <w:r w:rsidR="00591D0B" w:rsidRPr="00A76668">
        <w:rPr>
          <w:spacing w:val="-26"/>
          <w:sz w:val="28"/>
        </w:rPr>
        <w:t xml:space="preserve"> </w:t>
      </w:r>
      <w:r w:rsidR="00591D0B" w:rsidRPr="00A76668">
        <w:rPr>
          <w:sz w:val="28"/>
        </w:rPr>
        <w:t>инфраструктуры;</w:t>
      </w:r>
    </w:p>
    <w:p w:rsidR="0075789D" w:rsidRDefault="00E8090D" w:rsidP="0061261E">
      <w:pPr>
        <w:pStyle w:val="a4"/>
        <w:tabs>
          <w:tab w:val="left" w:pos="658"/>
        </w:tabs>
        <w:ind w:left="0" w:hanging="11"/>
        <w:jc w:val="both"/>
      </w:pPr>
      <w:r w:rsidRPr="00A76668">
        <w:rPr>
          <w:sz w:val="28"/>
        </w:rPr>
        <w:tab/>
      </w:r>
      <w:r w:rsidRPr="00A76668">
        <w:rPr>
          <w:sz w:val="28"/>
        </w:rPr>
        <w:tab/>
      </w:r>
    </w:p>
    <w:p w:rsidR="00B6078A" w:rsidRPr="00A76668" w:rsidRDefault="00591D0B" w:rsidP="00E8090D">
      <w:pPr>
        <w:pStyle w:val="a3"/>
        <w:ind w:left="0" w:hanging="11"/>
        <w:rPr>
          <w:sz w:val="27"/>
        </w:rPr>
      </w:pPr>
      <w:r w:rsidRPr="00A76668">
        <w:t>Таблица 3. Сведения о целевых индикаторах (показателях) подпрограммы</w:t>
      </w:r>
    </w:p>
    <w:tbl>
      <w:tblPr>
        <w:tblStyle w:val="TableNormal"/>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693"/>
        <w:gridCol w:w="1134"/>
        <w:gridCol w:w="992"/>
        <w:gridCol w:w="1134"/>
        <w:gridCol w:w="992"/>
        <w:gridCol w:w="992"/>
        <w:gridCol w:w="1011"/>
      </w:tblGrid>
      <w:tr w:rsidR="00B6078A" w:rsidRPr="00A76668" w:rsidTr="00E8090D">
        <w:trPr>
          <w:trHeight w:val="321"/>
        </w:trPr>
        <w:tc>
          <w:tcPr>
            <w:tcW w:w="709" w:type="dxa"/>
            <w:vMerge w:val="restart"/>
          </w:tcPr>
          <w:p w:rsidR="00B6078A" w:rsidRPr="00A76668" w:rsidRDefault="00591D0B" w:rsidP="00E8090D">
            <w:pPr>
              <w:pStyle w:val="TableParagraph"/>
              <w:ind w:hanging="11"/>
              <w:jc w:val="center"/>
              <w:rPr>
                <w:sz w:val="28"/>
              </w:rPr>
            </w:pPr>
            <w:r w:rsidRPr="00A76668">
              <w:rPr>
                <w:sz w:val="28"/>
              </w:rPr>
              <w:t>№ п/п</w:t>
            </w:r>
          </w:p>
        </w:tc>
        <w:tc>
          <w:tcPr>
            <w:tcW w:w="2693" w:type="dxa"/>
            <w:vMerge w:val="restart"/>
          </w:tcPr>
          <w:p w:rsidR="00B6078A" w:rsidRPr="006E30E2" w:rsidRDefault="00591D0B" w:rsidP="00E8090D">
            <w:pPr>
              <w:pStyle w:val="TableParagraph"/>
              <w:ind w:hanging="11"/>
              <w:jc w:val="center"/>
              <w:rPr>
                <w:sz w:val="28"/>
              </w:rPr>
            </w:pPr>
            <w:r w:rsidRPr="006E30E2">
              <w:rPr>
                <w:sz w:val="28"/>
              </w:rPr>
              <w:t>Наименование целевого</w:t>
            </w:r>
          </w:p>
          <w:p w:rsidR="00B6078A" w:rsidRPr="006E30E2" w:rsidRDefault="00591D0B" w:rsidP="00E8090D">
            <w:pPr>
              <w:pStyle w:val="TableParagraph"/>
              <w:spacing w:before="6" w:line="322" w:lineRule="exact"/>
              <w:ind w:hanging="11"/>
              <w:jc w:val="center"/>
              <w:rPr>
                <w:sz w:val="28"/>
              </w:rPr>
            </w:pPr>
            <w:r w:rsidRPr="006E30E2">
              <w:rPr>
                <w:sz w:val="28"/>
              </w:rPr>
              <w:t>индикатора (показателя)</w:t>
            </w:r>
          </w:p>
        </w:tc>
        <w:tc>
          <w:tcPr>
            <w:tcW w:w="1134" w:type="dxa"/>
            <w:vMerge w:val="restart"/>
          </w:tcPr>
          <w:p w:rsidR="00B6078A" w:rsidRPr="006E30E2" w:rsidRDefault="00591D0B" w:rsidP="00E8090D">
            <w:pPr>
              <w:pStyle w:val="TableParagraph"/>
              <w:ind w:hanging="11"/>
              <w:jc w:val="center"/>
              <w:rPr>
                <w:sz w:val="28"/>
              </w:rPr>
            </w:pPr>
            <w:r w:rsidRPr="006E30E2">
              <w:rPr>
                <w:sz w:val="28"/>
              </w:rPr>
              <w:t>Единица изме</w:t>
            </w:r>
            <w:r w:rsidR="00715455" w:rsidRPr="006E30E2">
              <w:rPr>
                <w:sz w:val="28"/>
              </w:rPr>
              <w:t>рен</w:t>
            </w:r>
            <w:r w:rsidRPr="006E30E2">
              <w:rPr>
                <w:sz w:val="28"/>
              </w:rPr>
              <w:t>ия</w:t>
            </w:r>
          </w:p>
        </w:tc>
        <w:tc>
          <w:tcPr>
            <w:tcW w:w="5121" w:type="dxa"/>
            <w:gridSpan w:val="5"/>
          </w:tcPr>
          <w:p w:rsidR="00B6078A" w:rsidRPr="006E30E2" w:rsidRDefault="00591D0B" w:rsidP="00E8090D">
            <w:pPr>
              <w:pStyle w:val="TableParagraph"/>
              <w:spacing w:line="301" w:lineRule="exact"/>
              <w:ind w:hanging="11"/>
              <w:jc w:val="center"/>
              <w:rPr>
                <w:sz w:val="28"/>
              </w:rPr>
            </w:pPr>
            <w:r w:rsidRPr="006E30E2">
              <w:rPr>
                <w:sz w:val="28"/>
              </w:rPr>
              <w:t>Значения показателей</w:t>
            </w:r>
          </w:p>
        </w:tc>
      </w:tr>
      <w:tr w:rsidR="00462A8F" w:rsidRPr="00A76668" w:rsidTr="00E8090D">
        <w:trPr>
          <w:trHeight w:val="957"/>
        </w:trPr>
        <w:tc>
          <w:tcPr>
            <w:tcW w:w="709" w:type="dxa"/>
            <w:vMerge/>
            <w:tcBorders>
              <w:top w:val="nil"/>
            </w:tcBorders>
          </w:tcPr>
          <w:p w:rsidR="00462A8F" w:rsidRPr="00A76668" w:rsidRDefault="00462A8F" w:rsidP="00E8090D">
            <w:pPr>
              <w:ind w:hanging="11"/>
              <w:jc w:val="center"/>
              <w:rPr>
                <w:sz w:val="2"/>
                <w:szCs w:val="2"/>
              </w:rPr>
            </w:pPr>
          </w:p>
        </w:tc>
        <w:tc>
          <w:tcPr>
            <w:tcW w:w="2693" w:type="dxa"/>
            <w:vMerge/>
            <w:tcBorders>
              <w:top w:val="nil"/>
            </w:tcBorders>
          </w:tcPr>
          <w:p w:rsidR="00462A8F" w:rsidRPr="006E30E2" w:rsidRDefault="00462A8F" w:rsidP="00E8090D">
            <w:pPr>
              <w:ind w:hanging="11"/>
              <w:jc w:val="center"/>
              <w:rPr>
                <w:sz w:val="2"/>
                <w:szCs w:val="2"/>
              </w:rPr>
            </w:pPr>
          </w:p>
        </w:tc>
        <w:tc>
          <w:tcPr>
            <w:tcW w:w="1134" w:type="dxa"/>
            <w:vMerge/>
            <w:tcBorders>
              <w:top w:val="nil"/>
            </w:tcBorders>
          </w:tcPr>
          <w:p w:rsidR="00462A8F" w:rsidRPr="006E30E2" w:rsidRDefault="00462A8F" w:rsidP="00E8090D">
            <w:pPr>
              <w:ind w:hanging="11"/>
              <w:jc w:val="center"/>
              <w:rPr>
                <w:sz w:val="2"/>
                <w:szCs w:val="2"/>
              </w:rPr>
            </w:pPr>
          </w:p>
        </w:tc>
        <w:tc>
          <w:tcPr>
            <w:tcW w:w="992" w:type="dxa"/>
          </w:tcPr>
          <w:p w:rsidR="00462A8F" w:rsidRPr="006E30E2" w:rsidRDefault="00462A8F" w:rsidP="00E8090D">
            <w:pPr>
              <w:pStyle w:val="TableParagraph"/>
              <w:spacing w:before="3"/>
              <w:ind w:hanging="11"/>
              <w:jc w:val="center"/>
              <w:rPr>
                <w:sz w:val="28"/>
              </w:rPr>
            </w:pPr>
            <w:r w:rsidRPr="006E30E2">
              <w:rPr>
                <w:sz w:val="28"/>
              </w:rPr>
              <w:t>202</w:t>
            </w:r>
            <w:r w:rsidR="00720CCD">
              <w:rPr>
                <w:sz w:val="28"/>
              </w:rPr>
              <w:t>4</w:t>
            </w:r>
          </w:p>
        </w:tc>
        <w:tc>
          <w:tcPr>
            <w:tcW w:w="1134" w:type="dxa"/>
          </w:tcPr>
          <w:p w:rsidR="00462A8F" w:rsidRPr="006E30E2" w:rsidRDefault="00462A8F" w:rsidP="00E8090D">
            <w:pPr>
              <w:pStyle w:val="TableParagraph"/>
              <w:spacing w:before="3"/>
              <w:ind w:hanging="11"/>
              <w:jc w:val="center"/>
              <w:rPr>
                <w:sz w:val="28"/>
              </w:rPr>
            </w:pPr>
            <w:r w:rsidRPr="006E30E2">
              <w:rPr>
                <w:sz w:val="28"/>
              </w:rPr>
              <w:t>202</w:t>
            </w:r>
            <w:r w:rsidR="00720CCD">
              <w:rPr>
                <w:sz w:val="28"/>
              </w:rPr>
              <w:t>5</w:t>
            </w:r>
          </w:p>
        </w:tc>
        <w:tc>
          <w:tcPr>
            <w:tcW w:w="992" w:type="dxa"/>
          </w:tcPr>
          <w:p w:rsidR="00462A8F" w:rsidRPr="006E30E2" w:rsidRDefault="00462A8F" w:rsidP="00E8090D">
            <w:pPr>
              <w:pStyle w:val="TableParagraph"/>
              <w:spacing w:before="3"/>
              <w:ind w:hanging="11"/>
              <w:jc w:val="center"/>
              <w:rPr>
                <w:sz w:val="28"/>
              </w:rPr>
            </w:pPr>
            <w:r w:rsidRPr="006E30E2">
              <w:rPr>
                <w:sz w:val="28"/>
              </w:rPr>
              <w:t>202</w:t>
            </w:r>
            <w:r w:rsidR="00720CCD">
              <w:rPr>
                <w:sz w:val="28"/>
              </w:rPr>
              <w:t>6</w:t>
            </w:r>
          </w:p>
        </w:tc>
        <w:tc>
          <w:tcPr>
            <w:tcW w:w="992" w:type="dxa"/>
          </w:tcPr>
          <w:p w:rsidR="00462A8F" w:rsidRPr="006E30E2" w:rsidRDefault="00462A8F" w:rsidP="00E8090D">
            <w:pPr>
              <w:pStyle w:val="TableParagraph"/>
              <w:spacing w:before="3"/>
              <w:ind w:hanging="11"/>
              <w:jc w:val="center"/>
              <w:rPr>
                <w:sz w:val="28"/>
              </w:rPr>
            </w:pPr>
            <w:r w:rsidRPr="006E30E2">
              <w:rPr>
                <w:sz w:val="28"/>
              </w:rPr>
              <w:t>202</w:t>
            </w:r>
            <w:r w:rsidR="00720CCD">
              <w:rPr>
                <w:sz w:val="28"/>
              </w:rPr>
              <w:t>7</w:t>
            </w:r>
          </w:p>
        </w:tc>
        <w:tc>
          <w:tcPr>
            <w:tcW w:w="1011" w:type="dxa"/>
          </w:tcPr>
          <w:p w:rsidR="00462A8F" w:rsidRPr="006E30E2" w:rsidRDefault="00462A8F" w:rsidP="00E8090D">
            <w:pPr>
              <w:pStyle w:val="TableParagraph"/>
              <w:spacing w:before="3"/>
              <w:ind w:hanging="11"/>
              <w:jc w:val="center"/>
              <w:rPr>
                <w:sz w:val="28"/>
              </w:rPr>
            </w:pPr>
            <w:r w:rsidRPr="006E30E2">
              <w:rPr>
                <w:sz w:val="28"/>
              </w:rPr>
              <w:t>202</w:t>
            </w:r>
            <w:r w:rsidR="00720CCD">
              <w:rPr>
                <w:sz w:val="28"/>
              </w:rPr>
              <w:t>8</w:t>
            </w:r>
          </w:p>
        </w:tc>
      </w:tr>
      <w:tr w:rsidR="00720CCD" w:rsidRPr="00A76668" w:rsidTr="00E8090D">
        <w:trPr>
          <w:trHeight w:val="1616"/>
        </w:trPr>
        <w:tc>
          <w:tcPr>
            <w:tcW w:w="709" w:type="dxa"/>
          </w:tcPr>
          <w:p w:rsidR="00720CCD" w:rsidRPr="00A76668" w:rsidRDefault="00720CCD" w:rsidP="00720CCD">
            <w:pPr>
              <w:pStyle w:val="TableParagraph"/>
              <w:spacing w:line="317" w:lineRule="exact"/>
              <w:ind w:hanging="11"/>
              <w:jc w:val="center"/>
              <w:rPr>
                <w:sz w:val="28"/>
              </w:rPr>
            </w:pPr>
            <w:r w:rsidRPr="00A76668">
              <w:rPr>
                <w:sz w:val="28"/>
              </w:rPr>
              <w:t>1</w:t>
            </w:r>
          </w:p>
        </w:tc>
        <w:tc>
          <w:tcPr>
            <w:tcW w:w="2693" w:type="dxa"/>
          </w:tcPr>
          <w:p w:rsidR="00720CCD" w:rsidRPr="006E30E2" w:rsidRDefault="00720CCD" w:rsidP="00720CCD">
            <w:pPr>
              <w:pStyle w:val="TableParagraph"/>
              <w:ind w:hanging="11"/>
              <w:jc w:val="center"/>
              <w:rPr>
                <w:sz w:val="28"/>
              </w:rPr>
            </w:pPr>
            <w:r w:rsidRPr="006E30E2">
              <w:rPr>
                <w:sz w:val="28"/>
              </w:rPr>
              <w:t>Улучшение экологической ситуации на</w:t>
            </w:r>
          </w:p>
          <w:p w:rsidR="00720CCD" w:rsidRPr="006E30E2" w:rsidRDefault="00720CCD" w:rsidP="00720CCD">
            <w:pPr>
              <w:pStyle w:val="TableParagraph"/>
              <w:spacing w:line="301" w:lineRule="exact"/>
              <w:ind w:hanging="11"/>
              <w:jc w:val="center"/>
              <w:rPr>
                <w:sz w:val="28"/>
              </w:rPr>
            </w:pPr>
            <w:r w:rsidRPr="006E30E2">
              <w:rPr>
                <w:sz w:val="28"/>
              </w:rPr>
              <w:t>территории</w:t>
            </w:r>
          </w:p>
          <w:p w:rsidR="00720CCD" w:rsidRPr="006E30E2" w:rsidRDefault="00720CCD" w:rsidP="00720CCD">
            <w:pPr>
              <w:pStyle w:val="TableParagraph"/>
              <w:spacing w:line="304" w:lineRule="exact"/>
              <w:ind w:hanging="11"/>
              <w:jc w:val="center"/>
              <w:rPr>
                <w:sz w:val="28"/>
              </w:rPr>
            </w:pPr>
            <w:r w:rsidRPr="006E30E2">
              <w:rPr>
                <w:sz w:val="28"/>
              </w:rPr>
              <w:t>поселения</w:t>
            </w:r>
          </w:p>
        </w:tc>
        <w:tc>
          <w:tcPr>
            <w:tcW w:w="1134" w:type="dxa"/>
          </w:tcPr>
          <w:p w:rsidR="00720CCD" w:rsidRPr="006E30E2" w:rsidRDefault="00720CCD" w:rsidP="00720CCD">
            <w:pPr>
              <w:pStyle w:val="TableParagraph"/>
              <w:spacing w:line="317" w:lineRule="exact"/>
              <w:ind w:hanging="11"/>
              <w:jc w:val="center"/>
              <w:rPr>
                <w:sz w:val="28"/>
              </w:rPr>
            </w:pPr>
            <w:r w:rsidRPr="006E30E2">
              <w:rPr>
                <w:sz w:val="28"/>
              </w:rPr>
              <w:t>%</w:t>
            </w:r>
          </w:p>
        </w:tc>
        <w:tc>
          <w:tcPr>
            <w:tcW w:w="992" w:type="dxa"/>
          </w:tcPr>
          <w:p w:rsidR="00720CCD" w:rsidRPr="006E30E2" w:rsidRDefault="00720CCD" w:rsidP="00720CCD">
            <w:pPr>
              <w:tabs>
                <w:tab w:val="left" w:pos="851"/>
              </w:tabs>
              <w:adjustRightInd w:val="0"/>
              <w:jc w:val="center"/>
              <w:rPr>
                <w:sz w:val="28"/>
                <w:szCs w:val="28"/>
              </w:rPr>
            </w:pPr>
            <w:r w:rsidRPr="005576C8">
              <w:rPr>
                <w:sz w:val="28"/>
                <w:szCs w:val="28"/>
              </w:rPr>
              <w:t>50,5</w:t>
            </w:r>
          </w:p>
        </w:tc>
        <w:tc>
          <w:tcPr>
            <w:tcW w:w="1134" w:type="dxa"/>
          </w:tcPr>
          <w:p w:rsidR="00720CCD" w:rsidRPr="006E30E2" w:rsidRDefault="00720CCD" w:rsidP="00720CCD">
            <w:pPr>
              <w:tabs>
                <w:tab w:val="left" w:pos="851"/>
              </w:tabs>
              <w:adjustRightInd w:val="0"/>
              <w:jc w:val="center"/>
              <w:rPr>
                <w:sz w:val="28"/>
                <w:szCs w:val="28"/>
              </w:rPr>
            </w:pPr>
            <w:r w:rsidRPr="005576C8">
              <w:rPr>
                <w:sz w:val="28"/>
                <w:szCs w:val="28"/>
              </w:rPr>
              <w:t>50,0</w:t>
            </w:r>
          </w:p>
        </w:tc>
        <w:tc>
          <w:tcPr>
            <w:tcW w:w="992" w:type="dxa"/>
          </w:tcPr>
          <w:p w:rsidR="00720CCD" w:rsidRPr="006E30E2" w:rsidRDefault="00720CCD" w:rsidP="00720CCD">
            <w:pPr>
              <w:tabs>
                <w:tab w:val="left" w:pos="851"/>
              </w:tabs>
              <w:adjustRightInd w:val="0"/>
              <w:jc w:val="center"/>
              <w:rPr>
                <w:sz w:val="28"/>
                <w:szCs w:val="28"/>
              </w:rPr>
            </w:pPr>
            <w:r w:rsidRPr="005576C8">
              <w:rPr>
                <w:sz w:val="28"/>
                <w:szCs w:val="28"/>
              </w:rPr>
              <w:t>45,</w:t>
            </w:r>
            <w:r w:rsidR="006D5513">
              <w:rPr>
                <w:sz w:val="28"/>
                <w:szCs w:val="28"/>
              </w:rPr>
              <w:t>5</w:t>
            </w:r>
          </w:p>
        </w:tc>
        <w:tc>
          <w:tcPr>
            <w:tcW w:w="992" w:type="dxa"/>
          </w:tcPr>
          <w:p w:rsidR="00720CCD" w:rsidRPr="006E30E2" w:rsidRDefault="00720CCD" w:rsidP="00720CCD">
            <w:pPr>
              <w:tabs>
                <w:tab w:val="left" w:pos="851"/>
              </w:tabs>
              <w:adjustRightInd w:val="0"/>
              <w:jc w:val="center"/>
              <w:rPr>
                <w:sz w:val="28"/>
                <w:szCs w:val="28"/>
              </w:rPr>
            </w:pPr>
            <w:r w:rsidRPr="005576C8">
              <w:rPr>
                <w:sz w:val="28"/>
                <w:szCs w:val="28"/>
              </w:rPr>
              <w:t>45,</w:t>
            </w:r>
            <w:r w:rsidR="006D5513">
              <w:rPr>
                <w:sz w:val="28"/>
                <w:szCs w:val="28"/>
              </w:rPr>
              <w:t>5</w:t>
            </w:r>
          </w:p>
        </w:tc>
        <w:tc>
          <w:tcPr>
            <w:tcW w:w="1011" w:type="dxa"/>
          </w:tcPr>
          <w:p w:rsidR="00720CCD" w:rsidRPr="006E30E2" w:rsidRDefault="00720CCD" w:rsidP="00720CCD">
            <w:pPr>
              <w:tabs>
                <w:tab w:val="left" w:pos="851"/>
              </w:tabs>
              <w:adjustRightInd w:val="0"/>
              <w:jc w:val="center"/>
              <w:rPr>
                <w:sz w:val="28"/>
                <w:szCs w:val="28"/>
              </w:rPr>
            </w:pPr>
            <w:r w:rsidRPr="005576C8">
              <w:rPr>
                <w:sz w:val="28"/>
                <w:szCs w:val="28"/>
              </w:rPr>
              <w:t>45,</w:t>
            </w:r>
            <w:r w:rsidR="006D5513">
              <w:rPr>
                <w:sz w:val="28"/>
                <w:szCs w:val="28"/>
              </w:rPr>
              <w:t>5</w:t>
            </w:r>
          </w:p>
        </w:tc>
      </w:tr>
      <w:tr w:rsidR="00E55C59" w:rsidRPr="00A76668" w:rsidTr="00E8090D">
        <w:trPr>
          <w:trHeight w:val="967"/>
        </w:trPr>
        <w:tc>
          <w:tcPr>
            <w:tcW w:w="709" w:type="dxa"/>
          </w:tcPr>
          <w:p w:rsidR="00E55C59" w:rsidRPr="00A76668" w:rsidRDefault="00E55C59" w:rsidP="00720CCD">
            <w:pPr>
              <w:pStyle w:val="TableParagraph"/>
              <w:spacing w:line="316" w:lineRule="exact"/>
              <w:ind w:hanging="11"/>
              <w:jc w:val="center"/>
              <w:rPr>
                <w:sz w:val="28"/>
              </w:rPr>
            </w:pPr>
            <w:r w:rsidRPr="00A76668">
              <w:rPr>
                <w:sz w:val="28"/>
              </w:rPr>
              <w:t>2</w:t>
            </w:r>
          </w:p>
        </w:tc>
        <w:tc>
          <w:tcPr>
            <w:tcW w:w="2693" w:type="dxa"/>
          </w:tcPr>
          <w:p w:rsidR="00E55C59" w:rsidRPr="006E30E2" w:rsidRDefault="00E55C59" w:rsidP="00720CCD">
            <w:pPr>
              <w:pStyle w:val="TableParagraph"/>
              <w:spacing w:line="316" w:lineRule="exact"/>
              <w:ind w:hanging="11"/>
              <w:jc w:val="center"/>
              <w:rPr>
                <w:sz w:val="28"/>
              </w:rPr>
            </w:pPr>
            <w:r w:rsidRPr="006E30E2">
              <w:rPr>
                <w:sz w:val="28"/>
              </w:rPr>
              <w:t>Уровень износа</w:t>
            </w:r>
          </w:p>
          <w:p w:rsidR="00E55C59" w:rsidRPr="006E30E2" w:rsidRDefault="00E55C59" w:rsidP="00720CCD">
            <w:pPr>
              <w:pStyle w:val="TableParagraph"/>
              <w:spacing w:before="4" w:line="322" w:lineRule="exact"/>
              <w:ind w:hanging="11"/>
              <w:jc w:val="center"/>
              <w:rPr>
                <w:sz w:val="28"/>
              </w:rPr>
            </w:pPr>
            <w:r w:rsidRPr="006E30E2">
              <w:rPr>
                <w:sz w:val="28"/>
              </w:rPr>
              <w:t>коммунальной инфраструктуры</w:t>
            </w:r>
          </w:p>
        </w:tc>
        <w:tc>
          <w:tcPr>
            <w:tcW w:w="1134" w:type="dxa"/>
          </w:tcPr>
          <w:p w:rsidR="00E55C59" w:rsidRPr="006E30E2" w:rsidRDefault="00E55C59" w:rsidP="00720CCD">
            <w:pPr>
              <w:tabs>
                <w:tab w:val="left" w:pos="851"/>
              </w:tabs>
              <w:adjustRightInd w:val="0"/>
              <w:ind w:hanging="11"/>
              <w:jc w:val="center"/>
              <w:rPr>
                <w:sz w:val="28"/>
                <w:szCs w:val="28"/>
              </w:rPr>
            </w:pPr>
            <w:r w:rsidRPr="006E30E2">
              <w:rPr>
                <w:sz w:val="28"/>
                <w:szCs w:val="28"/>
              </w:rPr>
              <w:t>%</w:t>
            </w:r>
          </w:p>
        </w:tc>
        <w:tc>
          <w:tcPr>
            <w:tcW w:w="992" w:type="dxa"/>
          </w:tcPr>
          <w:p w:rsidR="00E55C59" w:rsidRPr="005576C8" w:rsidRDefault="00E55C59" w:rsidP="00231040">
            <w:pPr>
              <w:pStyle w:val="a7"/>
              <w:jc w:val="center"/>
              <w:rPr>
                <w:rFonts w:ascii="Times New Roman" w:hAnsi="Times New Roman"/>
                <w:sz w:val="28"/>
                <w:szCs w:val="28"/>
              </w:rPr>
            </w:pPr>
            <w:r w:rsidRPr="005576C8">
              <w:rPr>
                <w:rFonts w:ascii="Times New Roman" w:hAnsi="Times New Roman"/>
                <w:sz w:val="28"/>
                <w:szCs w:val="28"/>
              </w:rPr>
              <w:t>50,5</w:t>
            </w:r>
          </w:p>
        </w:tc>
        <w:tc>
          <w:tcPr>
            <w:tcW w:w="1134" w:type="dxa"/>
          </w:tcPr>
          <w:p w:rsidR="00E55C59" w:rsidRPr="005576C8" w:rsidRDefault="00E55C59" w:rsidP="00231040">
            <w:pPr>
              <w:pStyle w:val="a7"/>
              <w:jc w:val="center"/>
              <w:rPr>
                <w:rFonts w:ascii="Times New Roman" w:hAnsi="Times New Roman"/>
                <w:sz w:val="28"/>
                <w:szCs w:val="28"/>
              </w:rPr>
            </w:pPr>
            <w:r w:rsidRPr="005576C8">
              <w:rPr>
                <w:rFonts w:ascii="Times New Roman" w:hAnsi="Times New Roman"/>
                <w:sz w:val="28"/>
                <w:szCs w:val="28"/>
              </w:rPr>
              <w:t>50,0</w:t>
            </w:r>
          </w:p>
        </w:tc>
        <w:tc>
          <w:tcPr>
            <w:tcW w:w="992" w:type="dxa"/>
          </w:tcPr>
          <w:p w:rsidR="00E55C59" w:rsidRPr="005576C8" w:rsidRDefault="00E55C59" w:rsidP="00231040">
            <w:pPr>
              <w:pStyle w:val="a7"/>
              <w:jc w:val="center"/>
              <w:rPr>
                <w:rFonts w:ascii="Times New Roman" w:hAnsi="Times New Roman"/>
                <w:sz w:val="28"/>
                <w:szCs w:val="28"/>
              </w:rPr>
            </w:pPr>
            <w:r w:rsidRPr="005576C8">
              <w:rPr>
                <w:rFonts w:ascii="Times New Roman" w:hAnsi="Times New Roman"/>
                <w:sz w:val="28"/>
                <w:szCs w:val="28"/>
              </w:rPr>
              <w:t>45,</w:t>
            </w:r>
            <w:r>
              <w:rPr>
                <w:rFonts w:ascii="Times New Roman" w:hAnsi="Times New Roman"/>
                <w:sz w:val="28"/>
                <w:szCs w:val="28"/>
              </w:rPr>
              <w:t>5</w:t>
            </w:r>
          </w:p>
        </w:tc>
        <w:tc>
          <w:tcPr>
            <w:tcW w:w="992" w:type="dxa"/>
          </w:tcPr>
          <w:p w:rsidR="00E55C59" w:rsidRPr="005576C8" w:rsidRDefault="00E55C59" w:rsidP="00231040">
            <w:pPr>
              <w:pStyle w:val="a7"/>
              <w:jc w:val="center"/>
              <w:rPr>
                <w:rFonts w:ascii="Times New Roman" w:hAnsi="Times New Roman"/>
                <w:sz w:val="28"/>
                <w:szCs w:val="28"/>
              </w:rPr>
            </w:pPr>
            <w:r w:rsidRPr="005576C8">
              <w:rPr>
                <w:rFonts w:ascii="Times New Roman" w:hAnsi="Times New Roman"/>
                <w:sz w:val="28"/>
                <w:szCs w:val="28"/>
              </w:rPr>
              <w:t>45,</w:t>
            </w:r>
            <w:r>
              <w:rPr>
                <w:rFonts w:ascii="Times New Roman" w:hAnsi="Times New Roman"/>
                <w:sz w:val="28"/>
                <w:szCs w:val="28"/>
              </w:rPr>
              <w:t>0</w:t>
            </w:r>
          </w:p>
        </w:tc>
        <w:tc>
          <w:tcPr>
            <w:tcW w:w="1011" w:type="dxa"/>
          </w:tcPr>
          <w:p w:rsidR="00E55C59" w:rsidRPr="005576C8" w:rsidRDefault="00E55C59" w:rsidP="00231040">
            <w:pPr>
              <w:pStyle w:val="a7"/>
              <w:jc w:val="center"/>
              <w:rPr>
                <w:rFonts w:ascii="Times New Roman" w:hAnsi="Times New Roman"/>
                <w:sz w:val="28"/>
                <w:szCs w:val="28"/>
              </w:rPr>
            </w:pPr>
            <w:r w:rsidRPr="005576C8">
              <w:rPr>
                <w:rFonts w:ascii="Times New Roman" w:hAnsi="Times New Roman"/>
                <w:sz w:val="28"/>
                <w:szCs w:val="28"/>
              </w:rPr>
              <w:t>45,0</w:t>
            </w:r>
          </w:p>
        </w:tc>
      </w:tr>
      <w:tr w:rsidR="00720CCD" w:rsidRPr="00A76668" w:rsidTr="00E8090D">
        <w:trPr>
          <w:trHeight w:val="967"/>
        </w:trPr>
        <w:tc>
          <w:tcPr>
            <w:tcW w:w="709" w:type="dxa"/>
          </w:tcPr>
          <w:p w:rsidR="00720CCD" w:rsidRPr="00A76668" w:rsidRDefault="00720CCD" w:rsidP="00720CCD">
            <w:pPr>
              <w:pStyle w:val="TableParagraph"/>
              <w:spacing w:line="316" w:lineRule="exact"/>
              <w:ind w:hanging="11"/>
              <w:jc w:val="center"/>
              <w:rPr>
                <w:sz w:val="28"/>
              </w:rPr>
            </w:pPr>
            <w:r w:rsidRPr="00A76668">
              <w:rPr>
                <w:sz w:val="28"/>
              </w:rPr>
              <w:t>3</w:t>
            </w:r>
          </w:p>
        </w:tc>
        <w:tc>
          <w:tcPr>
            <w:tcW w:w="2693" w:type="dxa"/>
          </w:tcPr>
          <w:p w:rsidR="00720CCD" w:rsidRPr="006E30E2" w:rsidRDefault="00720CCD" w:rsidP="00720CCD">
            <w:pPr>
              <w:pStyle w:val="TableParagraph"/>
              <w:spacing w:line="316" w:lineRule="exact"/>
              <w:ind w:hanging="11"/>
              <w:jc w:val="center"/>
              <w:rPr>
                <w:sz w:val="28"/>
              </w:rPr>
            </w:pPr>
            <w:r w:rsidRPr="006E30E2">
              <w:rPr>
                <w:sz w:val="28"/>
                <w:szCs w:val="28"/>
              </w:rPr>
              <w:t>Уровень удовлетворенности жителей Приволжского городского поселения качеством предоставленных коммунальных услуг</w:t>
            </w:r>
          </w:p>
        </w:tc>
        <w:tc>
          <w:tcPr>
            <w:tcW w:w="1134" w:type="dxa"/>
          </w:tcPr>
          <w:p w:rsidR="00720CCD" w:rsidRPr="006E30E2" w:rsidRDefault="00720CCD" w:rsidP="00720CCD">
            <w:pPr>
              <w:tabs>
                <w:tab w:val="left" w:pos="851"/>
              </w:tabs>
              <w:adjustRightInd w:val="0"/>
              <w:ind w:hanging="11"/>
              <w:jc w:val="center"/>
              <w:rPr>
                <w:sz w:val="28"/>
                <w:szCs w:val="28"/>
              </w:rPr>
            </w:pPr>
            <w:r w:rsidRPr="006E30E2">
              <w:rPr>
                <w:sz w:val="28"/>
                <w:szCs w:val="28"/>
              </w:rPr>
              <w:t>%</w:t>
            </w:r>
          </w:p>
        </w:tc>
        <w:tc>
          <w:tcPr>
            <w:tcW w:w="992" w:type="dxa"/>
          </w:tcPr>
          <w:p w:rsidR="00720CCD" w:rsidRPr="006E30E2" w:rsidRDefault="006D5513" w:rsidP="00720CCD">
            <w:pPr>
              <w:tabs>
                <w:tab w:val="left" w:pos="851"/>
              </w:tabs>
              <w:adjustRightInd w:val="0"/>
              <w:jc w:val="center"/>
              <w:rPr>
                <w:sz w:val="28"/>
                <w:szCs w:val="28"/>
              </w:rPr>
            </w:pPr>
            <w:r>
              <w:rPr>
                <w:sz w:val="28"/>
                <w:szCs w:val="28"/>
              </w:rPr>
              <w:t>90</w:t>
            </w:r>
          </w:p>
        </w:tc>
        <w:tc>
          <w:tcPr>
            <w:tcW w:w="1134" w:type="dxa"/>
          </w:tcPr>
          <w:p w:rsidR="00720CCD" w:rsidRPr="006E30E2" w:rsidRDefault="006D5513" w:rsidP="00720CCD">
            <w:pPr>
              <w:tabs>
                <w:tab w:val="left" w:pos="851"/>
              </w:tabs>
              <w:adjustRightInd w:val="0"/>
              <w:jc w:val="center"/>
              <w:rPr>
                <w:sz w:val="28"/>
                <w:szCs w:val="28"/>
              </w:rPr>
            </w:pPr>
            <w:r>
              <w:rPr>
                <w:sz w:val="28"/>
                <w:szCs w:val="28"/>
              </w:rPr>
              <w:t>95</w:t>
            </w:r>
          </w:p>
        </w:tc>
        <w:tc>
          <w:tcPr>
            <w:tcW w:w="992" w:type="dxa"/>
          </w:tcPr>
          <w:p w:rsidR="00720CCD" w:rsidRPr="006E30E2" w:rsidRDefault="00720CCD" w:rsidP="00720CCD">
            <w:pPr>
              <w:tabs>
                <w:tab w:val="left" w:pos="851"/>
              </w:tabs>
              <w:adjustRightInd w:val="0"/>
              <w:jc w:val="center"/>
              <w:rPr>
                <w:sz w:val="28"/>
                <w:szCs w:val="28"/>
              </w:rPr>
            </w:pPr>
            <w:r w:rsidRPr="005576C8">
              <w:rPr>
                <w:sz w:val="28"/>
                <w:szCs w:val="28"/>
              </w:rPr>
              <w:t>95</w:t>
            </w:r>
          </w:p>
        </w:tc>
        <w:tc>
          <w:tcPr>
            <w:tcW w:w="992" w:type="dxa"/>
          </w:tcPr>
          <w:p w:rsidR="00720CCD" w:rsidRPr="006E30E2" w:rsidRDefault="00720CCD" w:rsidP="00720CCD">
            <w:pPr>
              <w:tabs>
                <w:tab w:val="left" w:pos="851"/>
              </w:tabs>
              <w:adjustRightInd w:val="0"/>
              <w:jc w:val="center"/>
              <w:rPr>
                <w:sz w:val="28"/>
                <w:szCs w:val="28"/>
              </w:rPr>
            </w:pPr>
            <w:r w:rsidRPr="005576C8">
              <w:rPr>
                <w:sz w:val="28"/>
                <w:szCs w:val="28"/>
              </w:rPr>
              <w:t>100</w:t>
            </w:r>
          </w:p>
        </w:tc>
        <w:tc>
          <w:tcPr>
            <w:tcW w:w="1011" w:type="dxa"/>
          </w:tcPr>
          <w:p w:rsidR="00720CCD" w:rsidRPr="006E30E2" w:rsidRDefault="00720CCD" w:rsidP="00720CCD">
            <w:pPr>
              <w:tabs>
                <w:tab w:val="left" w:pos="851"/>
              </w:tabs>
              <w:adjustRightInd w:val="0"/>
              <w:jc w:val="center"/>
              <w:rPr>
                <w:sz w:val="28"/>
                <w:szCs w:val="28"/>
              </w:rPr>
            </w:pPr>
            <w:r w:rsidRPr="005576C8">
              <w:rPr>
                <w:sz w:val="28"/>
                <w:szCs w:val="28"/>
              </w:rPr>
              <w:t>100</w:t>
            </w:r>
          </w:p>
        </w:tc>
      </w:tr>
    </w:tbl>
    <w:p w:rsidR="00B6078A" w:rsidRPr="00A76668" w:rsidRDefault="00B6078A" w:rsidP="00D51F5F">
      <w:pPr>
        <w:spacing w:line="316" w:lineRule="exact"/>
        <w:rPr>
          <w:sz w:val="28"/>
        </w:rPr>
        <w:sectPr w:rsidR="00B6078A" w:rsidRPr="00A76668" w:rsidSect="009F7382">
          <w:pgSz w:w="11910" w:h="16840"/>
          <w:pgMar w:top="1120" w:right="1137" w:bottom="993" w:left="1701" w:header="720" w:footer="720" w:gutter="0"/>
          <w:cols w:space="720"/>
        </w:sectPr>
      </w:pPr>
    </w:p>
    <w:p w:rsidR="00317312" w:rsidRPr="00A76668" w:rsidRDefault="00591D0B" w:rsidP="00DF1431">
      <w:pPr>
        <w:jc w:val="right"/>
        <w:rPr>
          <w:sz w:val="24"/>
        </w:rPr>
      </w:pPr>
      <w:r w:rsidRPr="00A76668">
        <w:rPr>
          <w:sz w:val="24"/>
        </w:rPr>
        <w:lastRenderedPageBreak/>
        <w:t>Приложение</w:t>
      </w:r>
      <w:r w:rsidRPr="00A76668">
        <w:rPr>
          <w:spacing w:val="-3"/>
          <w:sz w:val="24"/>
        </w:rPr>
        <w:t xml:space="preserve"> </w:t>
      </w:r>
      <w:r w:rsidRPr="00A76668">
        <w:rPr>
          <w:spacing w:val="-12"/>
          <w:sz w:val="24"/>
        </w:rPr>
        <w:t>3</w:t>
      </w:r>
      <w:r w:rsidRPr="00A76668">
        <w:rPr>
          <w:sz w:val="24"/>
        </w:rPr>
        <w:t xml:space="preserve"> </w:t>
      </w:r>
    </w:p>
    <w:p w:rsidR="00DF1431" w:rsidRPr="00A76668" w:rsidRDefault="00591D0B" w:rsidP="00DF1431">
      <w:pPr>
        <w:jc w:val="right"/>
        <w:rPr>
          <w:sz w:val="24"/>
        </w:rPr>
      </w:pPr>
      <w:r w:rsidRPr="00A76668">
        <w:rPr>
          <w:sz w:val="24"/>
        </w:rPr>
        <w:t>к муниципальной</w:t>
      </w:r>
      <w:r w:rsidRPr="00A76668">
        <w:rPr>
          <w:spacing w:val="-12"/>
          <w:sz w:val="24"/>
        </w:rPr>
        <w:t xml:space="preserve"> </w:t>
      </w:r>
      <w:r w:rsidRPr="00A76668">
        <w:rPr>
          <w:sz w:val="24"/>
        </w:rPr>
        <w:t>программе</w:t>
      </w:r>
    </w:p>
    <w:p w:rsidR="00552674" w:rsidRPr="00A76668" w:rsidRDefault="00591D0B" w:rsidP="00DF1431">
      <w:pPr>
        <w:jc w:val="right"/>
        <w:rPr>
          <w:sz w:val="24"/>
        </w:rPr>
      </w:pPr>
      <w:r w:rsidRPr="00A76668">
        <w:rPr>
          <w:spacing w:val="-5"/>
          <w:sz w:val="24"/>
        </w:rPr>
        <w:t xml:space="preserve"> </w:t>
      </w:r>
      <w:r w:rsidRPr="00A76668">
        <w:rPr>
          <w:sz w:val="24"/>
        </w:rPr>
        <w:t>Приволжского городского поселения «Обеспечение</w:t>
      </w:r>
      <w:r w:rsidRPr="00A76668">
        <w:rPr>
          <w:spacing w:val="-12"/>
          <w:sz w:val="24"/>
        </w:rPr>
        <w:t xml:space="preserve"> </w:t>
      </w:r>
      <w:r w:rsidRPr="00A76668">
        <w:rPr>
          <w:sz w:val="24"/>
        </w:rPr>
        <w:t>доступным</w:t>
      </w:r>
    </w:p>
    <w:p w:rsidR="00B6078A" w:rsidRPr="00A76668" w:rsidRDefault="00591D0B" w:rsidP="00DF1431">
      <w:pPr>
        <w:jc w:val="right"/>
        <w:rPr>
          <w:sz w:val="24"/>
        </w:rPr>
      </w:pPr>
      <w:r w:rsidRPr="00A76668">
        <w:rPr>
          <w:spacing w:val="-5"/>
          <w:sz w:val="24"/>
        </w:rPr>
        <w:t xml:space="preserve"> </w:t>
      </w:r>
      <w:r w:rsidRPr="00A76668">
        <w:rPr>
          <w:sz w:val="24"/>
        </w:rPr>
        <w:t>и комфортным жильем, объектами</w:t>
      </w:r>
      <w:r w:rsidRPr="00A76668">
        <w:rPr>
          <w:spacing w:val="-13"/>
          <w:sz w:val="24"/>
        </w:rPr>
        <w:t xml:space="preserve"> </w:t>
      </w:r>
      <w:r w:rsidRPr="00A76668">
        <w:rPr>
          <w:sz w:val="24"/>
        </w:rPr>
        <w:t>инженерной</w:t>
      </w:r>
    </w:p>
    <w:p w:rsidR="00552674" w:rsidRPr="00A76668" w:rsidRDefault="00591D0B" w:rsidP="00DF1431">
      <w:pPr>
        <w:jc w:val="right"/>
        <w:rPr>
          <w:sz w:val="24"/>
        </w:rPr>
      </w:pPr>
      <w:r w:rsidRPr="00A76668">
        <w:rPr>
          <w:sz w:val="24"/>
        </w:rPr>
        <w:t>инфраструктуры и услугами</w:t>
      </w:r>
      <w:r w:rsidRPr="00A76668">
        <w:rPr>
          <w:spacing w:val="-10"/>
          <w:sz w:val="24"/>
        </w:rPr>
        <w:t xml:space="preserve"> </w:t>
      </w:r>
      <w:r w:rsidRPr="00A76668">
        <w:rPr>
          <w:sz w:val="24"/>
        </w:rPr>
        <w:t>жилищно-коммунального</w:t>
      </w:r>
    </w:p>
    <w:p w:rsidR="00552674" w:rsidRPr="00A76668" w:rsidRDefault="00591D0B" w:rsidP="00DF1431">
      <w:pPr>
        <w:jc w:val="right"/>
        <w:rPr>
          <w:sz w:val="24"/>
        </w:rPr>
      </w:pPr>
      <w:r w:rsidRPr="00A76668">
        <w:rPr>
          <w:spacing w:val="-2"/>
          <w:sz w:val="24"/>
        </w:rPr>
        <w:t xml:space="preserve"> </w:t>
      </w:r>
      <w:r w:rsidRPr="00A76668">
        <w:rPr>
          <w:sz w:val="24"/>
        </w:rPr>
        <w:t>хозяйства населения Приволжского городского</w:t>
      </w:r>
    </w:p>
    <w:p w:rsidR="00B6078A" w:rsidRPr="00A76668" w:rsidRDefault="00591D0B" w:rsidP="00DF1431">
      <w:pPr>
        <w:jc w:val="right"/>
        <w:rPr>
          <w:sz w:val="24"/>
        </w:rPr>
      </w:pPr>
      <w:r w:rsidRPr="00A76668">
        <w:rPr>
          <w:sz w:val="24"/>
        </w:rPr>
        <w:t xml:space="preserve"> поселения на 202</w:t>
      </w:r>
      <w:r w:rsidR="00720CCD">
        <w:rPr>
          <w:sz w:val="24"/>
        </w:rPr>
        <w:t>6</w:t>
      </w:r>
      <w:r w:rsidRPr="00A76668">
        <w:rPr>
          <w:sz w:val="24"/>
        </w:rPr>
        <w:t>-202</w:t>
      </w:r>
      <w:r w:rsidR="00720CCD">
        <w:rPr>
          <w:sz w:val="24"/>
        </w:rPr>
        <w:t>8</w:t>
      </w:r>
      <w:r w:rsidRPr="00A76668">
        <w:rPr>
          <w:spacing w:val="-27"/>
          <w:sz w:val="24"/>
        </w:rPr>
        <w:t xml:space="preserve"> </w:t>
      </w:r>
      <w:r w:rsidRPr="00A76668">
        <w:rPr>
          <w:sz w:val="24"/>
        </w:rPr>
        <w:t>годы»</w:t>
      </w:r>
    </w:p>
    <w:p w:rsidR="00B6078A" w:rsidRPr="00A76668" w:rsidRDefault="00B6078A" w:rsidP="00D51F5F">
      <w:pPr>
        <w:pStyle w:val="a3"/>
        <w:spacing w:before="3"/>
        <w:ind w:left="0"/>
      </w:pPr>
    </w:p>
    <w:p w:rsidR="00B6078A" w:rsidRPr="00A76668" w:rsidRDefault="00591D0B" w:rsidP="00317312">
      <w:pPr>
        <w:pStyle w:val="11"/>
        <w:ind w:left="0" w:right="619"/>
        <w:jc w:val="center"/>
      </w:pPr>
      <w:r w:rsidRPr="00A76668">
        <w:t>Подпрограмма «Переселение граждан из аварийного жилищного фонда на территории Приволжского городского поселения»</w:t>
      </w:r>
    </w:p>
    <w:p w:rsidR="00B6078A" w:rsidRPr="00A27B18" w:rsidRDefault="00B6078A" w:rsidP="00317312">
      <w:pPr>
        <w:pStyle w:val="a3"/>
        <w:spacing w:before="10"/>
        <w:ind w:left="0"/>
        <w:jc w:val="center"/>
        <w:rPr>
          <w:b/>
        </w:rPr>
      </w:pPr>
    </w:p>
    <w:p w:rsidR="00B6078A" w:rsidRPr="00A76668" w:rsidRDefault="00DF1431" w:rsidP="00317312">
      <w:pPr>
        <w:pStyle w:val="a4"/>
        <w:tabs>
          <w:tab w:val="left" w:pos="3940"/>
        </w:tabs>
        <w:ind w:left="0" w:firstLine="0"/>
        <w:jc w:val="center"/>
        <w:rPr>
          <w:b/>
          <w:sz w:val="28"/>
        </w:rPr>
      </w:pPr>
      <w:r w:rsidRPr="00A76668">
        <w:rPr>
          <w:b/>
          <w:sz w:val="28"/>
        </w:rPr>
        <w:t>1.</w:t>
      </w:r>
      <w:r w:rsidR="00591D0B" w:rsidRPr="00A76668">
        <w:rPr>
          <w:b/>
          <w:sz w:val="28"/>
        </w:rPr>
        <w:t>Паспорт подпрограммы</w:t>
      </w:r>
    </w:p>
    <w:p w:rsidR="00D747E8" w:rsidRPr="00A76668" w:rsidRDefault="00D747E8" w:rsidP="00317312">
      <w:pPr>
        <w:pStyle w:val="a4"/>
        <w:tabs>
          <w:tab w:val="left" w:pos="3940"/>
        </w:tabs>
        <w:ind w:left="0" w:firstLine="0"/>
        <w:rPr>
          <w:sz w:val="28"/>
        </w:rPr>
      </w:pPr>
      <w:r w:rsidRPr="00A76668">
        <w:rPr>
          <w:sz w:val="28"/>
        </w:rPr>
        <w:t>Таблица 1.</w:t>
      </w:r>
    </w:p>
    <w:p w:rsidR="00B6078A" w:rsidRPr="00A76668" w:rsidRDefault="00B6078A" w:rsidP="00D51F5F">
      <w:pPr>
        <w:pStyle w:val="a3"/>
        <w:spacing w:before="11"/>
        <w:ind w:left="0"/>
        <w:rPr>
          <w:b/>
          <w:sz w:val="13"/>
        </w:rPr>
      </w:pPr>
    </w:p>
    <w:tbl>
      <w:tblPr>
        <w:tblStyle w:val="TableNormal"/>
        <w:tblW w:w="909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6"/>
        <w:gridCol w:w="6530"/>
      </w:tblGrid>
      <w:tr w:rsidR="00B6078A" w:rsidRPr="00A76668" w:rsidTr="00E4065C">
        <w:trPr>
          <w:trHeight w:val="966"/>
        </w:trPr>
        <w:tc>
          <w:tcPr>
            <w:tcW w:w="2566" w:type="dxa"/>
          </w:tcPr>
          <w:p w:rsidR="00B6078A" w:rsidRPr="00A76668" w:rsidRDefault="00591D0B" w:rsidP="00DF1431">
            <w:pPr>
              <w:pStyle w:val="TableParagraph"/>
              <w:spacing w:line="242" w:lineRule="auto"/>
              <w:ind w:right="-9"/>
              <w:rPr>
                <w:sz w:val="28"/>
              </w:rPr>
            </w:pPr>
            <w:r w:rsidRPr="00A76668">
              <w:rPr>
                <w:sz w:val="28"/>
              </w:rPr>
              <w:t>Наименование подпрограммы</w:t>
            </w:r>
          </w:p>
        </w:tc>
        <w:tc>
          <w:tcPr>
            <w:tcW w:w="6530" w:type="dxa"/>
          </w:tcPr>
          <w:p w:rsidR="00B6078A" w:rsidRPr="00A76668" w:rsidRDefault="00591D0B" w:rsidP="00E4065C">
            <w:pPr>
              <w:pStyle w:val="TableParagraph"/>
              <w:ind w:right="127"/>
              <w:rPr>
                <w:sz w:val="28"/>
              </w:rPr>
            </w:pPr>
            <w:r w:rsidRPr="00A76668">
              <w:rPr>
                <w:sz w:val="28"/>
              </w:rPr>
              <w:t>«Переселение граждан из аварийного жилищного</w:t>
            </w:r>
          </w:p>
          <w:p w:rsidR="00B6078A" w:rsidRPr="00A76668" w:rsidRDefault="00591D0B" w:rsidP="00E4065C">
            <w:pPr>
              <w:pStyle w:val="TableParagraph"/>
              <w:spacing w:before="6" w:line="322" w:lineRule="exact"/>
              <w:ind w:right="127"/>
              <w:rPr>
                <w:sz w:val="28"/>
              </w:rPr>
            </w:pPr>
            <w:r w:rsidRPr="00A76668">
              <w:rPr>
                <w:sz w:val="28"/>
              </w:rPr>
              <w:t>фонда на территории Приволжского городского поселения»</w:t>
            </w:r>
          </w:p>
        </w:tc>
      </w:tr>
      <w:tr w:rsidR="00B6078A" w:rsidRPr="00A76668" w:rsidTr="00E4065C">
        <w:trPr>
          <w:trHeight w:val="638"/>
        </w:trPr>
        <w:tc>
          <w:tcPr>
            <w:tcW w:w="2566" w:type="dxa"/>
          </w:tcPr>
          <w:p w:rsidR="00B6078A" w:rsidRPr="00A76668" w:rsidRDefault="00591D0B" w:rsidP="00DF1431">
            <w:pPr>
              <w:pStyle w:val="TableParagraph"/>
              <w:spacing w:line="317" w:lineRule="exact"/>
              <w:ind w:right="-9"/>
              <w:rPr>
                <w:sz w:val="28"/>
              </w:rPr>
            </w:pPr>
            <w:r w:rsidRPr="00A76668">
              <w:rPr>
                <w:sz w:val="28"/>
              </w:rPr>
              <w:t>Срок реализации</w:t>
            </w:r>
          </w:p>
          <w:p w:rsidR="00B6078A" w:rsidRPr="00A76668" w:rsidRDefault="00591D0B" w:rsidP="00DF1431">
            <w:pPr>
              <w:pStyle w:val="TableParagraph"/>
              <w:spacing w:line="301" w:lineRule="exact"/>
              <w:ind w:right="-9"/>
              <w:rPr>
                <w:sz w:val="28"/>
              </w:rPr>
            </w:pPr>
            <w:r w:rsidRPr="00A76668">
              <w:rPr>
                <w:sz w:val="28"/>
              </w:rPr>
              <w:t>подпрограммы</w:t>
            </w:r>
          </w:p>
        </w:tc>
        <w:tc>
          <w:tcPr>
            <w:tcW w:w="6530" w:type="dxa"/>
          </w:tcPr>
          <w:p w:rsidR="00B6078A" w:rsidRPr="00A76668" w:rsidRDefault="00591D0B" w:rsidP="00E4065C">
            <w:pPr>
              <w:pStyle w:val="TableParagraph"/>
              <w:spacing w:line="317" w:lineRule="exact"/>
              <w:ind w:right="127"/>
              <w:rPr>
                <w:sz w:val="28"/>
              </w:rPr>
            </w:pPr>
            <w:r w:rsidRPr="00A76668">
              <w:rPr>
                <w:sz w:val="28"/>
              </w:rPr>
              <w:t>202</w:t>
            </w:r>
            <w:r w:rsidR="00720CCD">
              <w:rPr>
                <w:sz w:val="28"/>
              </w:rPr>
              <w:t>6</w:t>
            </w:r>
            <w:r w:rsidRPr="00A76668">
              <w:rPr>
                <w:sz w:val="28"/>
              </w:rPr>
              <w:t>-202</w:t>
            </w:r>
            <w:r w:rsidR="00720CCD">
              <w:rPr>
                <w:sz w:val="28"/>
              </w:rPr>
              <w:t>8</w:t>
            </w:r>
            <w:r w:rsidRPr="00A76668">
              <w:rPr>
                <w:sz w:val="28"/>
              </w:rPr>
              <w:t xml:space="preserve"> годы</w:t>
            </w:r>
          </w:p>
        </w:tc>
      </w:tr>
      <w:tr w:rsidR="00B6078A" w:rsidRPr="00A76668" w:rsidTr="00E4065C">
        <w:trPr>
          <w:trHeight w:val="2577"/>
        </w:trPr>
        <w:tc>
          <w:tcPr>
            <w:tcW w:w="2566" w:type="dxa"/>
          </w:tcPr>
          <w:p w:rsidR="00B6078A" w:rsidRPr="00A76668" w:rsidRDefault="00591D0B" w:rsidP="00DF1431">
            <w:pPr>
              <w:pStyle w:val="TableParagraph"/>
              <w:spacing w:before="2"/>
              <w:ind w:right="-9"/>
              <w:rPr>
                <w:sz w:val="28"/>
              </w:rPr>
            </w:pPr>
            <w:r w:rsidRPr="00A76668">
              <w:rPr>
                <w:sz w:val="28"/>
              </w:rPr>
              <w:t>Перечень исполнителей подпрограммы</w:t>
            </w:r>
          </w:p>
        </w:tc>
        <w:tc>
          <w:tcPr>
            <w:tcW w:w="6530" w:type="dxa"/>
          </w:tcPr>
          <w:p w:rsidR="00B6078A" w:rsidRPr="00A76668" w:rsidRDefault="00591D0B" w:rsidP="00E4065C">
            <w:pPr>
              <w:pStyle w:val="TableParagraph"/>
              <w:spacing w:before="2"/>
              <w:ind w:right="127"/>
              <w:jc w:val="both"/>
              <w:rPr>
                <w:sz w:val="28"/>
              </w:rPr>
            </w:pPr>
            <w:r w:rsidRPr="00A76668">
              <w:rPr>
                <w:sz w:val="28"/>
              </w:rPr>
              <w:t>Управление жилищно-коммунального</w:t>
            </w:r>
            <w:r w:rsidR="00317312" w:rsidRPr="00A76668">
              <w:rPr>
                <w:sz w:val="28"/>
              </w:rPr>
              <w:t xml:space="preserve"> </w:t>
            </w:r>
            <w:r w:rsidRPr="00A76668">
              <w:rPr>
                <w:sz w:val="28"/>
              </w:rPr>
              <w:t>хозяйства района администрации Приволжского</w:t>
            </w:r>
            <w:r w:rsidR="00317312" w:rsidRPr="00A76668">
              <w:rPr>
                <w:sz w:val="28"/>
              </w:rPr>
              <w:t xml:space="preserve"> </w:t>
            </w:r>
            <w:r w:rsidRPr="00A76668">
              <w:rPr>
                <w:sz w:val="28"/>
              </w:rPr>
              <w:t>муниципального района,</w:t>
            </w:r>
          </w:p>
          <w:p w:rsidR="00B6078A" w:rsidRPr="00A76668" w:rsidRDefault="00591D0B" w:rsidP="00E4065C">
            <w:pPr>
              <w:pStyle w:val="TableParagraph"/>
              <w:ind w:right="127"/>
              <w:jc w:val="both"/>
              <w:rPr>
                <w:sz w:val="28"/>
              </w:rPr>
            </w:pPr>
            <w:r w:rsidRPr="00A76668">
              <w:rPr>
                <w:sz w:val="28"/>
              </w:rPr>
              <w:t>МКУ Отдел строительства администрации Приволжского муниципального района,</w:t>
            </w:r>
          </w:p>
          <w:p w:rsidR="00B6078A" w:rsidRPr="00A76668" w:rsidRDefault="0076294B" w:rsidP="00E4065C">
            <w:pPr>
              <w:pStyle w:val="TableParagraph"/>
              <w:spacing w:line="321" w:lineRule="exact"/>
              <w:ind w:right="127"/>
              <w:jc w:val="both"/>
              <w:rPr>
                <w:sz w:val="28"/>
              </w:rPr>
            </w:pPr>
            <w:r w:rsidRPr="00A76668">
              <w:rPr>
                <w:sz w:val="28"/>
              </w:rPr>
              <w:t>к</w:t>
            </w:r>
            <w:r w:rsidR="00591D0B" w:rsidRPr="00A76668">
              <w:rPr>
                <w:sz w:val="28"/>
              </w:rPr>
              <w:t>омитет по управлению муниципальным</w:t>
            </w:r>
          </w:p>
          <w:p w:rsidR="00B6078A" w:rsidRPr="00A76668" w:rsidRDefault="00591D0B" w:rsidP="00E4065C">
            <w:pPr>
              <w:pStyle w:val="TableParagraph"/>
              <w:spacing w:before="6" w:line="322" w:lineRule="exact"/>
              <w:ind w:right="127"/>
              <w:jc w:val="both"/>
              <w:rPr>
                <w:sz w:val="28"/>
              </w:rPr>
            </w:pPr>
            <w:r w:rsidRPr="00A76668">
              <w:rPr>
                <w:sz w:val="28"/>
              </w:rPr>
              <w:t xml:space="preserve">имуществом администрации </w:t>
            </w:r>
            <w:r w:rsidR="00317312" w:rsidRPr="00A76668">
              <w:rPr>
                <w:sz w:val="28"/>
              </w:rPr>
              <w:t>П</w:t>
            </w:r>
            <w:r w:rsidRPr="00A76668">
              <w:rPr>
                <w:sz w:val="28"/>
              </w:rPr>
              <w:t>риволжского муниципального района</w:t>
            </w:r>
          </w:p>
        </w:tc>
      </w:tr>
      <w:tr w:rsidR="00B6078A" w:rsidRPr="00A76668" w:rsidTr="00E4065C">
        <w:trPr>
          <w:trHeight w:val="2570"/>
        </w:trPr>
        <w:tc>
          <w:tcPr>
            <w:tcW w:w="2566" w:type="dxa"/>
          </w:tcPr>
          <w:p w:rsidR="00B6078A" w:rsidRPr="00A76668" w:rsidRDefault="00591D0B" w:rsidP="00DF1431">
            <w:pPr>
              <w:pStyle w:val="TableParagraph"/>
              <w:ind w:right="-9"/>
              <w:rPr>
                <w:sz w:val="28"/>
              </w:rPr>
            </w:pPr>
            <w:r w:rsidRPr="00A76668">
              <w:rPr>
                <w:sz w:val="28"/>
              </w:rPr>
              <w:t>Формулировка цели (целей) подпрограммы</w:t>
            </w:r>
          </w:p>
        </w:tc>
        <w:tc>
          <w:tcPr>
            <w:tcW w:w="6530" w:type="dxa"/>
          </w:tcPr>
          <w:p w:rsidR="00B6078A" w:rsidRPr="00A76668" w:rsidRDefault="00591D0B" w:rsidP="00E4065C">
            <w:pPr>
              <w:pStyle w:val="TableParagraph"/>
              <w:numPr>
                <w:ilvl w:val="0"/>
                <w:numId w:val="2"/>
              </w:numPr>
              <w:tabs>
                <w:tab w:val="left" w:pos="389"/>
              </w:tabs>
              <w:ind w:left="0" w:right="127" w:firstLine="0"/>
              <w:jc w:val="both"/>
              <w:rPr>
                <w:sz w:val="28"/>
              </w:rPr>
            </w:pPr>
            <w:r w:rsidRPr="00A76668">
              <w:rPr>
                <w:sz w:val="28"/>
              </w:rPr>
              <w:t>Создание безопасных и благоприятных условий проживания граждан Приволжского городского поселения</w:t>
            </w:r>
          </w:p>
          <w:p w:rsidR="00B6078A" w:rsidRPr="00A76668" w:rsidRDefault="00591D0B" w:rsidP="00E4065C">
            <w:pPr>
              <w:pStyle w:val="TableParagraph"/>
              <w:numPr>
                <w:ilvl w:val="0"/>
                <w:numId w:val="2"/>
              </w:numPr>
              <w:tabs>
                <w:tab w:val="left" w:pos="389"/>
              </w:tabs>
              <w:ind w:left="0" w:right="127" w:firstLine="0"/>
              <w:jc w:val="both"/>
              <w:rPr>
                <w:sz w:val="28"/>
              </w:rPr>
            </w:pPr>
            <w:r w:rsidRPr="00A76668">
              <w:rPr>
                <w:sz w:val="28"/>
              </w:rPr>
              <w:t>Переселение граждан из аварийного</w:t>
            </w:r>
            <w:r w:rsidRPr="00A76668">
              <w:rPr>
                <w:spacing w:val="-18"/>
                <w:sz w:val="28"/>
              </w:rPr>
              <w:t xml:space="preserve"> </w:t>
            </w:r>
            <w:r w:rsidRPr="00A76668">
              <w:rPr>
                <w:sz w:val="28"/>
              </w:rPr>
              <w:t>жилищного фонда на территории Приволжского городского поселения.</w:t>
            </w:r>
          </w:p>
          <w:p w:rsidR="00B6078A" w:rsidRPr="00A76668" w:rsidRDefault="00591D0B" w:rsidP="00E4065C">
            <w:pPr>
              <w:pStyle w:val="TableParagraph"/>
              <w:numPr>
                <w:ilvl w:val="0"/>
                <w:numId w:val="2"/>
              </w:numPr>
              <w:tabs>
                <w:tab w:val="left" w:pos="389"/>
              </w:tabs>
              <w:spacing w:line="322" w:lineRule="exact"/>
              <w:ind w:left="0" w:right="127" w:firstLine="0"/>
              <w:jc w:val="both"/>
              <w:rPr>
                <w:sz w:val="28"/>
              </w:rPr>
            </w:pPr>
            <w:r w:rsidRPr="00A76668">
              <w:rPr>
                <w:sz w:val="28"/>
              </w:rPr>
              <w:t>Снижение количества аварийного жилья на территории Приволжского городского</w:t>
            </w:r>
            <w:r w:rsidRPr="00A76668">
              <w:rPr>
                <w:spacing w:val="-19"/>
                <w:sz w:val="28"/>
              </w:rPr>
              <w:t xml:space="preserve"> </w:t>
            </w:r>
            <w:r w:rsidRPr="00A76668">
              <w:rPr>
                <w:sz w:val="28"/>
              </w:rPr>
              <w:t>поселения</w:t>
            </w:r>
          </w:p>
        </w:tc>
      </w:tr>
      <w:tr w:rsidR="00B6078A" w:rsidRPr="00A76668" w:rsidTr="00E4065C">
        <w:trPr>
          <w:trHeight w:val="2286"/>
        </w:trPr>
        <w:tc>
          <w:tcPr>
            <w:tcW w:w="2566" w:type="dxa"/>
          </w:tcPr>
          <w:p w:rsidR="00B6078A" w:rsidRPr="00A76668" w:rsidRDefault="00591D0B" w:rsidP="00DF1431">
            <w:pPr>
              <w:pStyle w:val="TableParagraph"/>
              <w:spacing w:line="316" w:lineRule="exact"/>
              <w:ind w:right="-9"/>
              <w:rPr>
                <w:sz w:val="28"/>
              </w:rPr>
            </w:pPr>
            <w:r w:rsidRPr="00A76668">
              <w:rPr>
                <w:sz w:val="28"/>
              </w:rPr>
              <w:t>Объемы ресурсного</w:t>
            </w:r>
          </w:p>
          <w:p w:rsidR="00B6078A" w:rsidRPr="00A76668" w:rsidRDefault="00591D0B" w:rsidP="00DF1431">
            <w:pPr>
              <w:pStyle w:val="TableParagraph"/>
              <w:spacing w:before="2"/>
              <w:ind w:right="-9"/>
              <w:rPr>
                <w:sz w:val="28"/>
              </w:rPr>
            </w:pPr>
            <w:r w:rsidRPr="00A76668">
              <w:rPr>
                <w:sz w:val="28"/>
              </w:rPr>
              <w:t>обеспечения подпрограммы по годам ее реализации в</w:t>
            </w:r>
          </w:p>
          <w:p w:rsidR="00B6078A" w:rsidRPr="00A76668" w:rsidRDefault="00591D0B" w:rsidP="00DF1431">
            <w:pPr>
              <w:pStyle w:val="TableParagraph"/>
              <w:ind w:right="-9"/>
              <w:rPr>
                <w:sz w:val="28"/>
              </w:rPr>
            </w:pPr>
            <w:r w:rsidRPr="00A76668">
              <w:rPr>
                <w:sz w:val="28"/>
              </w:rPr>
              <w:t>разрезе источников финансирования</w:t>
            </w:r>
          </w:p>
        </w:tc>
        <w:tc>
          <w:tcPr>
            <w:tcW w:w="6530" w:type="dxa"/>
          </w:tcPr>
          <w:p w:rsidR="00B6078A" w:rsidRPr="00A76668" w:rsidRDefault="00591D0B" w:rsidP="00E4065C">
            <w:pPr>
              <w:pStyle w:val="TableParagraph"/>
              <w:spacing w:line="242" w:lineRule="auto"/>
              <w:ind w:right="127"/>
              <w:jc w:val="both"/>
              <w:rPr>
                <w:sz w:val="28"/>
              </w:rPr>
            </w:pPr>
            <w:r w:rsidRPr="00A76668">
              <w:rPr>
                <w:sz w:val="28"/>
              </w:rPr>
              <w:t>Общий объем средств бюджета Приволжского городского поселения, предусмотренных на</w:t>
            </w:r>
          </w:p>
          <w:p w:rsidR="00317312" w:rsidRPr="00A76668" w:rsidRDefault="00591D0B" w:rsidP="00E4065C">
            <w:pPr>
              <w:pStyle w:val="TableParagraph"/>
              <w:ind w:right="127"/>
              <w:jc w:val="both"/>
              <w:rPr>
                <w:sz w:val="28"/>
              </w:rPr>
            </w:pPr>
            <w:r w:rsidRPr="00A76668">
              <w:rPr>
                <w:sz w:val="28"/>
              </w:rPr>
              <w:t>р</w:t>
            </w:r>
            <w:r w:rsidR="00FA1399" w:rsidRPr="00A76668">
              <w:rPr>
                <w:sz w:val="28"/>
              </w:rPr>
              <w:t xml:space="preserve">еализацию Программы, составляет </w:t>
            </w:r>
          </w:p>
          <w:p w:rsidR="00B6078A" w:rsidRPr="00A76668" w:rsidRDefault="00EC7AC2" w:rsidP="00E4065C">
            <w:pPr>
              <w:pStyle w:val="TableParagraph"/>
              <w:ind w:right="127"/>
              <w:jc w:val="both"/>
              <w:rPr>
                <w:sz w:val="28"/>
              </w:rPr>
            </w:pPr>
            <w:r>
              <w:rPr>
                <w:sz w:val="28"/>
                <w:szCs w:val="28"/>
              </w:rPr>
              <w:t xml:space="preserve">13 698 518,40 </w:t>
            </w:r>
            <w:r w:rsidR="00591D0B" w:rsidRPr="00A76668">
              <w:rPr>
                <w:sz w:val="28"/>
              </w:rPr>
              <w:t>рублей, в том числе по годам:</w:t>
            </w:r>
          </w:p>
          <w:p w:rsidR="00B6078A" w:rsidRPr="00A76668" w:rsidRDefault="00462A8F" w:rsidP="00E4065C">
            <w:pPr>
              <w:pStyle w:val="TableParagraph"/>
              <w:spacing w:line="321" w:lineRule="exact"/>
              <w:ind w:right="127"/>
              <w:jc w:val="both"/>
              <w:rPr>
                <w:sz w:val="28"/>
              </w:rPr>
            </w:pPr>
            <w:r w:rsidRPr="00A76668">
              <w:rPr>
                <w:sz w:val="28"/>
              </w:rPr>
              <w:t>202</w:t>
            </w:r>
            <w:r w:rsidR="00E4065C">
              <w:rPr>
                <w:sz w:val="28"/>
              </w:rPr>
              <w:t>6</w:t>
            </w:r>
            <w:r w:rsidR="00317312" w:rsidRPr="00A76668">
              <w:rPr>
                <w:sz w:val="28"/>
              </w:rPr>
              <w:t xml:space="preserve"> </w:t>
            </w:r>
            <w:r w:rsidR="00591D0B" w:rsidRPr="00A76668">
              <w:rPr>
                <w:sz w:val="28"/>
              </w:rPr>
              <w:t>год –</w:t>
            </w:r>
            <w:r w:rsidR="00317312" w:rsidRPr="00A76668">
              <w:rPr>
                <w:sz w:val="28"/>
              </w:rPr>
              <w:t xml:space="preserve"> </w:t>
            </w:r>
            <w:r w:rsidR="002748B8" w:rsidRPr="001F1A39">
              <w:rPr>
                <w:sz w:val="28"/>
                <w:szCs w:val="28"/>
              </w:rPr>
              <w:t>3 </w:t>
            </w:r>
            <w:r w:rsidR="001F1A39" w:rsidRPr="001F1A39">
              <w:rPr>
                <w:sz w:val="28"/>
                <w:szCs w:val="28"/>
              </w:rPr>
              <w:t>309 059,20</w:t>
            </w:r>
            <w:r w:rsidR="002748B8">
              <w:rPr>
                <w:sz w:val="28"/>
                <w:szCs w:val="28"/>
              </w:rPr>
              <w:t xml:space="preserve"> </w:t>
            </w:r>
            <w:r w:rsidR="00591D0B" w:rsidRPr="00A76668">
              <w:rPr>
                <w:sz w:val="28"/>
              </w:rPr>
              <w:t>руб.</w:t>
            </w:r>
          </w:p>
          <w:p w:rsidR="00B6078A" w:rsidRPr="00A76668" w:rsidRDefault="00462A8F" w:rsidP="00E4065C">
            <w:pPr>
              <w:pStyle w:val="TableParagraph"/>
              <w:spacing w:line="322" w:lineRule="exact"/>
              <w:ind w:right="127"/>
              <w:jc w:val="both"/>
              <w:rPr>
                <w:sz w:val="28"/>
              </w:rPr>
            </w:pPr>
            <w:r w:rsidRPr="00A76668">
              <w:rPr>
                <w:sz w:val="28"/>
              </w:rPr>
              <w:t>202</w:t>
            </w:r>
            <w:r w:rsidR="00E4065C">
              <w:rPr>
                <w:sz w:val="28"/>
              </w:rPr>
              <w:t>7</w:t>
            </w:r>
            <w:r w:rsidR="00317312" w:rsidRPr="00A76668">
              <w:rPr>
                <w:sz w:val="28"/>
              </w:rPr>
              <w:t xml:space="preserve"> </w:t>
            </w:r>
            <w:r w:rsidR="00591D0B" w:rsidRPr="00A76668">
              <w:rPr>
                <w:sz w:val="28"/>
              </w:rPr>
              <w:t xml:space="preserve">год – </w:t>
            </w:r>
            <w:r w:rsidR="00AC33BA">
              <w:rPr>
                <w:sz w:val="28"/>
                <w:szCs w:val="28"/>
              </w:rPr>
              <w:t>5 194 729,60</w:t>
            </w:r>
            <w:r w:rsidR="001F1A39">
              <w:rPr>
                <w:sz w:val="28"/>
                <w:szCs w:val="28"/>
              </w:rPr>
              <w:t xml:space="preserve"> </w:t>
            </w:r>
            <w:r w:rsidR="00591D0B" w:rsidRPr="00A76668">
              <w:rPr>
                <w:sz w:val="28"/>
              </w:rPr>
              <w:t>руб.</w:t>
            </w:r>
          </w:p>
          <w:p w:rsidR="00FA1399" w:rsidRPr="00A76668" w:rsidRDefault="00462A8F" w:rsidP="00E4065C">
            <w:pPr>
              <w:pStyle w:val="TableParagraph"/>
              <w:spacing w:line="303" w:lineRule="exact"/>
              <w:ind w:right="127"/>
              <w:jc w:val="both"/>
              <w:rPr>
                <w:sz w:val="28"/>
              </w:rPr>
            </w:pPr>
            <w:r w:rsidRPr="00A76668">
              <w:rPr>
                <w:sz w:val="28"/>
              </w:rPr>
              <w:t>202</w:t>
            </w:r>
            <w:r w:rsidR="00E4065C">
              <w:rPr>
                <w:sz w:val="28"/>
              </w:rPr>
              <w:t>8</w:t>
            </w:r>
            <w:r w:rsidR="00317312" w:rsidRPr="00A76668">
              <w:rPr>
                <w:sz w:val="28"/>
              </w:rPr>
              <w:t xml:space="preserve"> </w:t>
            </w:r>
            <w:r w:rsidR="00591D0B" w:rsidRPr="00A76668">
              <w:rPr>
                <w:sz w:val="28"/>
              </w:rPr>
              <w:t xml:space="preserve">год – </w:t>
            </w:r>
            <w:r w:rsidR="00AC33BA">
              <w:rPr>
                <w:sz w:val="28"/>
                <w:szCs w:val="28"/>
              </w:rPr>
              <w:t xml:space="preserve">5 194 729,60 </w:t>
            </w:r>
            <w:r w:rsidR="00591D0B" w:rsidRPr="00A76668">
              <w:rPr>
                <w:sz w:val="28"/>
              </w:rPr>
              <w:t>руб.</w:t>
            </w:r>
          </w:p>
        </w:tc>
      </w:tr>
    </w:tbl>
    <w:p w:rsidR="00E4065C" w:rsidRDefault="00E4065C" w:rsidP="00462A8F">
      <w:pPr>
        <w:pStyle w:val="a4"/>
        <w:tabs>
          <w:tab w:val="left" w:pos="1449"/>
        </w:tabs>
        <w:ind w:left="720" w:hanging="578"/>
        <w:jc w:val="center"/>
        <w:rPr>
          <w:b/>
          <w:sz w:val="28"/>
        </w:rPr>
      </w:pPr>
    </w:p>
    <w:p w:rsidR="00E4065C" w:rsidRDefault="00E4065C" w:rsidP="00462A8F">
      <w:pPr>
        <w:pStyle w:val="a4"/>
        <w:tabs>
          <w:tab w:val="left" w:pos="1449"/>
        </w:tabs>
        <w:ind w:left="720" w:hanging="578"/>
        <w:jc w:val="center"/>
        <w:rPr>
          <w:b/>
          <w:sz w:val="28"/>
        </w:rPr>
      </w:pPr>
    </w:p>
    <w:p w:rsidR="00B6078A" w:rsidRPr="00A76668" w:rsidRDefault="00DF1431" w:rsidP="00462A8F">
      <w:pPr>
        <w:pStyle w:val="a4"/>
        <w:tabs>
          <w:tab w:val="left" w:pos="1449"/>
        </w:tabs>
        <w:ind w:left="720" w:hanging="578"/>
        <w:jc w:val="center"/>
        <w:rPr>
          <w:b/>
          <w:sz w:val="28"/>
        </w:rPr>
      </w:pPr>
      <w:r w:rsidRPr="00A76668">
        <w:rPr>
          <w:b/>
          <w:sz w:val="28"/>
        </w:rPr>
        <w:lastRenderedPageBreak/>
        <w:t>2.</w:t>
      </w:r>
      <w:r w:rsidR="00317312" w:rsidRPr="00A76668">
        <w:rPr>
          <w:b/>
          <w:sz w:val="28"/>
        </w:rPr>
        <w:t xml:space="preserve"> </w:t>
      </w:r>
      <w:r w:rsidR="00591D0B" w:rsidRPr="00A76668">
        <w:rPr>
          <w:b/>
          <w:sz w:val="28"/>
        </w:rPr>
        <w:t>Краткая характеристика сферы реализации</w:t>
      </w:r>
      <w:r w:rsidR="00591D0B" w:rsidRPr="00A76668">
        <w:rPr>
          <w:b/>
          <w:spacing w:val="-4"/>
          <w:sz w:val="28"/>
        </w:rPr>
        <w:t xml:space="preserve"> </w:t>
      </w:r>
      <w:r w:rsidR="00591D0B" w:rsidRPr="00A76668">
        <w:rPr>
          <w:b/>
          <w:sz w:val="28"/>
        </w:rPr>
        <w:t>подпрограммы</w:t>
      </w:r>
    </w:p>
    <w:p w:rsidR="00B6078A" w:rsidRPr="00A27B18" w:rsidRDefault="00B6078A" w:rsidP="00462A8F">
      <w:pPr>
        <w:pStyle w:val="a3"/>
        <w:spacing w:before="11"/>
        <w:ind w:left="0"/>
        <w:jc w:val="center"/>
        <w:rPr>
          <w:b/>
        </w:rPr>
      </w:pPr>
    </w:p>
    <w:p w:rsidR="00B6078A" w:rsidRPr="00A76668" w:rsidRDefault="00591D0B" w:rsidP="00317312">
      <w:pPr>
        <w:pStyle w:val="a3"/>
        <w:ind w:left="0" w:right="-425" w:firstLine="720"/>
        <w:jc w:val="both"/>
      </w:pPr>
      <w:r w:rsidRPr="00A76668">
        <w:t>Социально значимой проблемой, существующей на сегодняшний день в жилищной сфере, является наличие на территории Приволжского городского поселения аварийных домов. Ввиду несоответствия требованиям,</w:t>
      </w:r>
      <w:r w:rsidRPr="00A76668">
        <w:rPr>
          <w:spacing w:val="61"/>
        </w:rPr>
        <w:t xml:space="preserve"> </w:t>
      </w:r>
      <w:r w:rsidRPr="00A76668">
        <w:t>предъявляемым</w:t>
      </w:r>
      <w:r w:rsidR="00ED140E" w:rsidRPr="00A76668">
        <w:t xml:space="preserve"> </w:t>
      </w:r>
      <w:r w:rsidRPr="00A76668">
        <w:t>к жилым помещениям, аварийное жилье не обеспечивает комфортного проживания и создает угрозу для жизни и здоровья проживающих в нем людей. Часть аварийного жилищного фонда на территории Приволжского городского поселения составляет жилье, занимаемое на условиях договоров социального найма, являющееся муниципальной собственностью.</w:t>
      </w:r>
    </w:p>
    <w:p w:rsidR="00B6078A" w:rsidRPr="00A76668" w:rsidRDefault="00591D0B" w:rsidP="00317312">
      <w:pPr>
        <w:pStyle w:val="a3"/>
        <w:spacing w:before="1"/>
        <w:ind w:left="0" w:right="-425" w:firstLine="720"/>
        <w:jc w:val="both"/>
      </w:pPr>
      <w:r w:rsidRPr="00A76668">
        <w:t>Аварийный жилищный фонд ухудшает внешний облик Приволжского городского поселения, сдерживает развитие инженерной инфраструктуры, понижает инвестиционную привлекательность территории и, самое главное, угрожает жизни и здоровью граждан. Аварийное состояние многоквартирных домов диктует необходимость их сноса или реконструкции, переселения граждан в благоустроенное</w:t>
      </w:r>
      <w:r w:rsidRPr="00A76668">
        <w:rPr>
          <w:spacing w:val="9"/>
        </w:rPr>
        <w:t xml:space="preserve"> </w:t>
      </w:r>
      <w:r w:rsidRPr="00A76668">
        <w:t>жилье.</w:t>
      </w:r>
    </w:p>
    <w:p w:rsidR="00B6078A" w:rsidRPr="006E30E2" w:rsidRDefault="00591D0B" w:rsidP="00317312">
      <w:pPr>
        <w:pStyle w:val="a3"/>
        <w:ind w:left="0" w:right="-425" w:firstLine="720"/>
        <w:jc w:val="both"/>
      </w:pPr>
      <w:r w:rsidRPr="006E30E2">
        <w:t xml:space="preserve">Ликвидация аварийного жилищного фонда планомерно </w:t>
      </w:r>
      <w:r w:rsidR="00A15A1C" w:rsidRPr="006E30E2">
        <w:t>проводится в</w:t>
      </w:r>
      <w:r w:rsidRPr="006E30E2">
        <w:t xml:space="preserve"> городе Приволжске. За 2008 - 2017 годы при финансовой поддержке государственной корпорации - Фонда содействия реформированию жилищно- коммунального хозяйства (далее - Фонд) средств областного бюджета и бюджета Приволжского городского поселения было расселено 75 аварийных домов, 585 семей (1616 жителя) получили новые жилые квартиры, ликвидировано 26662,73 кв. м аварийного</w:t>
      </w:r>
      <w:r w:rsidRPr="006E30E2">
        <w:rPr>
          <w:spacing w:val="10"/>
        </w:rPr>
        <w:t xml:space="preserve"> </w:t>
      </w:r>
      <w:r w:rsidRPr="006E30E2">
        <w:t>жилья.</w:t>
      </w:r>
    </w:p>
    <w:p w:rsidR="00B6078A" w:rsidRPr="006E30E2" w:rsidRDefault="00591D0B" w:rsidP="00317312">
      <w:pPr>
        <w:pStyle w:val="a3"/>
        <w:spacing w:before="1"/>
        <w:ind w:left="0" w:right="-425" w:firstLine="720"/>
        <w:jc w:val="both"/>
      </w:pPr>
      <w:r w:rsidRPr="006E30E2">
        <w:t>После сноса многоквартирных домов земельные участки предполагается использовать для строительства многоквартирными жилых домов, благоустройства территории.</w:t>
      </w:r>
    </w:p>
    <w:p w:rsidR="00B6078A" w:rsidRPr="006E30E2" w:rsidRDefault="00591D0B" w:rsidP="00317312">
      <w:pPr>
        <w:pStyle w:val="a3"/>
        <w:spacing w:before="1"/>
        <w:ind w:left="0" w:right="-425" w:firstLine="720"/>
        <w:jc w:val="both"/>
      </w:pPr>
      <w:r w:rsidRPr="006E30E2">
        <w:t>Перечень многоквартирных домов, признанных до 01.0</w:t>
      </w:r>
      <w:r w:rsidR="00E4065C">
        <w:t>1</w:t>
      </w:r>
      <w:r w:rsidRPr="006E30E2">
        <w:t>.202</w:t>
      </w:r>
      <w:r w:rsidR="00E4065C">
        <w:t>5</w:t>
      </w:r>
      <w:r w:rsidRPr="006E30E2">
        <w:t xml:space="preserve"> года в установленном порядке аварийными и подлежащими сносу в связи с физическим износом в процессе их эксплуатации, с указанием их основных хар</w:t>
      </w:r>
      <w:r w:rsidR="00FA1399" w:rsidRPr="006E30E2">
        <w:t>актеристик приведен в Таблице 2</w:t>
      </w:r>
      <w:r w:rsidR="00E356F2" w:rsidRPr="006E30E2">
        <w:t>:</w:t>
      </w:r>
    </w:p>
    <w:tbl>
      <w:tblPr>
        <w:tblStyle w:val="TableNormal"/>
        <w:tblW w:w="92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3"/>
        <w:gridCol w:w="1276"/>
        <w:gridCol w:w="1984"/>
        <w:gridCol w:w="1418"/>
        <w:gridCol w:w="1559"/>
        <w:gridCol w:w="1134"/>
      </w:tblGrid>
      <w:tr w:rsidR="00B6078A" w:rsidRPr="00E4065C" w:rsidTr="00317312">
        <w:trPr>
          <w:trHeight w:val="642"/>
        </w:trPr>
        <w:tc>
          <w:tcPr>
            <w:tcW w:w="1833" w:type="dxa"/>
            <w:vMerge w:val="restart"/>
          </w:tcPr>
          <w:p w:rsidR="00317312" w:rsidRPr="00EE70C8" w:rsidRDefault="00591D0B" w:rsidP="00317312">
            <w:pPr>
              <w:pStyle w:val="TableParagraph"/>
              <w:jc w:val="center"/>
              <w:rPr>
                <w:sz w:val="28"/>
              </w:rPr>
            </w:pPr>
            <w:r w:rsidRPr="00EE70C8">
              <w:rPr>
                <w:sz w:val="28"/>
              </w:rPr>
              <w:t>Адрес</w:t>
            </w:r>
          </w:p>
          <w:p w:rsidR="00B6078A" w:rsidRPr="00EE70C8" w:rsidRDefault="00591D0B" w:rsidP="00317312">
            <w:pPr>
              <w:pStyle w:val="TableParagraph"/>
              <w:jc w:val="center"/>
              <w:rPr>
                <w:sz w:val="28"/>
              </w:rPr>
            </w:pPr>
            <w:r w:rsidRPr="00EE70C8">
              <w:rPr>
                <w:sz w:val="28"/>
              </w:rPr>
              <w:t>МКД</w:t>
            </w:r>
          </w:p>
        </w:tc>
        <w:tc>
          <w:tcPr>
            <w:tcW w:w="1276" w:type="dxa"/>
            <w:vMerge w:val="restart"/>
          </w:tcPr>
          <w:p w:rsidR="00B6078A" w:rsidRPr="00EE70C8" w:rsidRDefault="00591D0B" w:rsidP="00317312">
            <w:pPr>
              <w:pStyle w:val="TableParagraph"/>
              <w:ind w:right="100"/>
              <w:jc w:val="center"/>
              <w:rPr>
                <w:sz w:val="28"/>
              </w:rPr>
            </w:pPr>
            <w:r w:rsidRPr="00EE70C8">
              <w:rPr>
                <w:sz w:val="28"/>
              </w:rPr>
              <w:t>Год ввода дома в эксплуатацию</w:t>
            </w:r>
          </w:p>
        </w:tc>
        <w:tc>
          <w:tcPr>
            <w:tcW w:w="1984" w:type="dxa"/>
            <w:vMerge w:val="restart"/>
          </w:tcPr>
          <w:p w:rsidR="00B6078A" w:rsidRPr="00EE70C8" w:rsidRDefault="00591D0B" w:rsidP="00317312">
            <w:pPr>
              <w:pStyle w:val="TableParagraph"/>
              <w:ind w:right="120"/>
              <w:jc w:val="center"/>
              <w:rPr>
                <w:sz w:val="28"/>
              </w:rPr>
            </w:pPr>
            <w:r w:rsidRPr="00EE70C8">
              <w:rPr>
                <w:sz w:val="28"/>
              </w:rPr>
              <w:t>Дата признания МКД</w:t>
            </w:r>
          </w:p>
          <w:p w:rsidR="00B6078A" w:rsidRPr="00EE70C8" w:rsidRDefault="00591D0B" w:rsidP="00317312">
            <w:pPr>
              <w:pStyle w:val="TableParagraph"/>
              <w:spacing w:line="321" w:lineRule="exact"/>
              <w:ind w:right="120"/>
              <w:jc w:val="center"/>
              <w:rPr>
                <w:sz w:val="28"/>
              </w:rPr>
            </w:pPr>
            <w:r w:rsidRPr="00EE70C8">
              <w:rPr>
                <w:sz w:val="28"/>
              </w:rPr>
              <w:t>аварийным</w:t>
            </w:r>
          </w:p>
        </w:tc>
        <w:tc>
          <w:tcPr>
            <w:tcW w:w="4111" w:type="dxa"/>
            <w:gridSpan w:val="3"/>
          </w:tcPr>
          <w:p w:rsidR="00B6078A" w:rsidRPr="00EE70C8" w:rsidRDefault="00591D0B" w:rsidP="00317312">
            <w:pPr>
              <w:pStyle w:val="TableParagraph"/>
              <w:spacing w:before="3" w:line="322" w:lineRule="exact"/>
              <w:ind w:right="152"/>
              <w:jc w:val="center"/>
              <w:rPr>
                <w:sz w:val="28"/>
              </w:rPr>
            </w:pPr>
            <w:r w:rsidRPr="00EE70C8">
              <w:rPr>
                <w:sz w:val="28"/>
              </w:rPr>
              <w:t>Сведения об аварийном жилищном фонде, подлежащем расселению</w:t>
            </w:r>
          </w:p>
        </w:tc>
      </w:tr>
      <w:tr w:rsidR="00B6078A" w:rsidRPr="00E4065C" w:rsidTr="00317312">
        <w:trPr>
          <w:trHeight w:val="962"/>
        </w:trPr>
        <w:tc>
          <w:tcPr>
            <w:tcW w:w="1833" w:type="dxa"/>
            <w:vMerge/>
            <w:tcBorders>
              <w:top w:val="nil"/>
            </w:tcBorders>
          </w:tcPr>
          <w:p w:rsidR="00B6078A" w:rsidRPr="00EE70C8" w:rsidRDefault="00B6078A" w:rsidP="00317312">
            <w:pPr>
              <w:jc w:val="center"/>
              <w:rPr>
                <w:sz w:val="2"/>
                <w:szCs w:val="2"/>
              </w:rPr>
            </w:pPr>
          </w:p>
        </w:tc>
        <w:tc>
          <w:tcPr>
            <w:tcW w:w="1276" w:type="dxa"/>
            <w:vMerge/>
            <w:tcBorders>
              <w:top w:val="nil"/>
            </w:tcBorders>
          </w:tcPr>
          <w:p w:rsidR="00B6078A" w:rsidRPr="00EE70C8" w:rsidRDefault="00B6078A" w:rsidP="00317312">
            <w:pPr>
              <w:jc w:val="center"/>
              <w:rPr>
                <w:sz w:val="2"/>
                <w:szCs w:val="2"/>
              </w:rPr>
            </w:pPr>
          </w:p>
        </w:tc>
        <w:tc>
          <w:tcPr>
            <w:tcW w:w="1984" w:type="dxa"/>
            <w:vMerge/>
            <w:tcBorders>
              <w:top w:val="nil"/>
            </w:tcBorders>
          </w:tcPr>
          <w:p w:rsidR="00B6078A" w:rsidRPr="00EE70C8" w:rsidRDefault="00B6078A" w:rsidP="00317312">
            <w:pPr>
              <w:jc w:val="center"/>
              <w:rPr>
                <w:sz w:val="2"/>
                <w:szCs w:val="2"/>
              </w:rPr>
            </w:pPr>
          </w:p>
        </w:tc>
        <w:tc>
          <w:tcPr>
            <w:tcW w:w="1418" w:type="dxa"/>
          </w:tcPr>
          <w:p w:rsidR="00B6078A" w:rsidRPr="00EE70C8" w:rsidRDefault="00591D0B" w:rsidP="00317312">
            <w:pPr>
              <w:pStyle w:val="TableParagraph"/>
              <w:spacing w:line="318" w:lineRule="exact"/>
              <w:ind w:right="109"/>
              <w:jc w:val="center"/>
              <w:rPr>
                <w:sz w:val="28"/>
              </w:rPr>
            </w:pPr>
            <w:r w:rsidRPr="00EE70C8">
              <w:rPr>
                <w:sz w:val="28"/>
              </w:rPr>
              <w:t>Площад</w:t>
            </w:r>
            <w:r w:rsidR="00A15A1C" w:rsidRPr="00EE70C8">
              <w:rPr>
                <w:sz w:val="28"/>
              </w:rPr>
              <w:t>ь</w:t>
            </w:r>
            <w:r w:rsidRPr="00EE70C8">
              <w:rPr>
                <w:sz w:val="28"/>
              </w:rPr>
              <w:t xml:space="preserve"> кв.м.</w:t>
            </w:r>
          </w:p>
        </w:tc>
        <w:tc>
          <w:tcPr>
            <w:tcW w:w="1559" w:type="dxa"/>
          </w:tcPr>
          <w:p w:rsidR="00B6078A" w:rsidRPr="00EE70C8" w:rsidRDefault="00591D0B" w:rsidP="00317312">
            <w:pPr>
              <w:pStyle w:val="TableParagraph"/>
              <w:ind w:right="144"/>
              <w:jc w:val="center"/>
              <w:rPr>
                <w:sz w:val="28"/>
              </w:rPr>
            </w:pPr>
            <w:r w:rsidRPr="00EE70C8">
              <w:rPr>
                <w:sz w:val="28"/>
              </w:rPr>
              <w:t>Количеств</w:t>
            </w:r>
            <w:r w:rsidR="004A3418" w:rsidRPr="00EE70C8">
              <w:rPr>
                <w:sz w:val="28"/>
              </w:rPr>
              <w:t xml:space="preserve">о </w:t>
            </w:r>
            <w:r w:rsidRPr="00EE70C8">
              <w:rPr>
                <w:sz w:val="28"/>
              </w:rPr>
              <w:t>жилых</w:t>
            </w:r>
          </w:p>
          <w:p w:rsidR="00B6078A" w:rsidRPr="00EE70C8" w:rsidRDefault="00591D0B" w:rsidP="00317312">
            <w:pPr>
              <w:pStyle w:val="TableParagraph"/>
              <w:spacing w:line="301" w:lineRule="exact"/>
              <w:jc w:val="center"/>
              <w:rPr>
                <w:sz w:val="28"/>
              </w:rPr>
            </w:pPr>
            <w:r w:rsidRPr="00EE70C8">
              <w:rPr>
                <w:sz w:val="28"/>
              </w:rPr>
              <w:t>помещений</w:t>
            </w:r>
          </w:p>
        </w:tc>
        <w:tc>
          <w:tcPr>
            <w:tcW w:w="1134" w:type="dxa"/>
          </w:tcPr>
          <w:p w:rsidR="00B6078A" w:rsidRPr="00EE70C8" w:rsidRDefault="00591D0B" w:rsidP="00317312">
            <w:pPr>
              <w:pStyle w:val="TableParagraph"/>
              <w:ind w:right="85"/>
              <w:jc w:val="center"/>
              <w:rPr>
                <w:sz w:val="28"/>
              </w:rPr>
            </w:pPr>
            <w:r w:rsidRPr="00EE70C8">
              <w:rPr>
                <w:sz w:val="28"/>
              </w:rPr>
              <w:t>Количеств</w:t>
            </w:r>
            <w:r w:rsidR="004A3418" w:rsidRPr="00EE70C8">
              <w:rPr>
                <w:sz w:val="28"/>
              </w:rPr>
              <w:t xml:space="preserve">о </w:t>
            </w:r>
            <w:r w:rsidRPr="00EE70C8">
              <w:rPr>
                <w:sz w:val="28"/>
              </w:rPr>
              <w:t xml:space="preserve"> человек</w:t>
            </w:r>
          </w:p>
        </w:tc>
      </w:tr>
      <w:tr w:rsidR="00B6078A" w:rsidRPr="00E4065C" w:rsidTr="001F1A39">
        <w:trPr>
          <w:trHeight w:val="1610"/>
        </w:trPr>
        <w:tc>
          <w:tcPr>
            <w:tcW w:w="1833" w:type="dxa"/>
          </w:tcPr>
          <w:p w:rsidR="00317312" w:rsidRPr="00EE70C8" w:rsidRDefault="00591D0B" w:rsidP="00317312">
            <w:pPr>
              <w:pStyle w:val="TableParagraph"/>
              <w:ind w:right="-5"/>
              <w:jc w:val="center"/>
              <w:rPr>
                <w:sz w:val="28"/>
              </w:rPr>
            </w:pPr>
            <w:r w:rsidRPr="00EE70C8">
              <w:rPr>
                <w:sz w:val="28"/>
              </w:rPr>
              <w:t>Ивановская область,</w:t>
            </w:r>
          </w:p>
          <w:p w:rsidR="00B6078A" w:rsidRPr="00EE70C8" w:rsidRDefault="00591D0B" w:rsidP="00317312">
            <w:pPr>
              <w:pStyle w:val="TableParagraph"/>
              <w:ind w:right="-5"/>
              <w:jc w:val="center"/>
              <w:rPr>
                <w:sz w:val="28"/>
              </w:rPr>
            </w:pPr>
            <w:r w:rsidRPr="00EE70C8">
              <w:rPr>
                <w:sz w:val="28"/>
              </w:rPr>
              <w:t>г.</w:t>
            </w:r>
            <w:r w:rsidR="00317312" w:rsidRPr="00EE70C8">
              <w:rPr>
                <w:sz w:val="28"/>
              </w:rPr>
              <w:t xml:space="preserve"> </w:t>
            </w:r>
            <w:r w:rsidRPr="00EE70C8">
              <w:rPr>
                <w:sz w:val="28"/>
              </w:rPr>
              <w:t>Приволжск, ул. Советская,</w:t>
            </w:r>
          </w:p>
          <w:p w:rsidR="00B6078A" w:rsidRPr="00EE70C8" w:rsidRDefault="00591D0B" w:rsidP="00317312">
            <w:pPr>
              <w:pStyle w:val="TableParagraph"/>
              <w:spacing w:before="1" w:line="301" w:lineRule="exact"/>
              <w:ind w:right="150"/>
              <w:jc w:val="center"/>
              <w:rPr>
                <w:sz w:val="28"/>
              </w:rPr>
            </w:pPr>
            <w:r w:rsidRPr="00EE70C8">
              <w:rPr>
                <w:sz w:val="28"/>
              </w:rPr>
              <w:t>дом 19</w:t>
            </w:r>
          </w:p>
        </w:tc>
        <w:tc>
          <w:tcPr>
            <w:tcW w:w="1276" w:type="dxa"/>
            <w:vAlign w:val="center"/>
          </w:tcPr>
          <w:p w:rsidR="00B6078A" w:rsidRPr="00EE70C8" w:rsidRDefault="004A3418" w:rsidP="001F1A39">
            <w:pPr>
              <w:jc w:val="center"/>
              <w:rPr>
                <w:sz w:val="28"/>
                <w:szCs w:val="28"/>
              </w:rPr>
            </w:pPr>
            <w:r w:rsidRPr="00EE70C8">
              <w:rPr>
                <w:sz w:val="28"/>
                <w:szCs w:val="28"/>
              </w:rPr>
              <w:t>1951</w:t>
            </w:r>
          </w:p>
        </w:tc>
        <w:tc>
          <w:tcPr>
            <w:tcW w:w="1984" w:type="dxa"/>
            <w:vAlign w:val="center"/>
          </w:tcPr>
          <w:p w:rsidR="00B6078A" w:rsidRPr="00EE70C8" w:rsidRDefault="00591D0B" w:rsidP="001F1A39">
            <w:pPr>
              <w:jc w:val="center"/>
              <w:rPr>
                <w:sz w:val="28"/>
                <w:szCs w:val="28"/>
              </w:rPr>
            </w:pPr>
            <w:r w:rsidRPr="00EE70C8">
              <w:rPr>
                <w:sz w:val="28"/>
                <w:szCs w:val="28"/>
              </w:rPr>
              <w:t>11.12.2018</w:t>
            </w:r>
          </w:p>
        </w:tc>
        <w:tc>
          <w:tcPr>
            <w:tcW w:w="1418" w:type="dxa"/>
            <w:vAlign w:val="center"/>
          </w:tcPr>
          <w:p w:rsidR="00B6078A" w:rsidRPr="00EE70C8" w:rsidRDefault="00591D0B" w:rsidP="001F1A39">
            <w:pPr>
              <w:jc w:val="center"/>
              <w:rPr>
                <w:sz w:val="28"/>
                <w:szCs w:val="28"/>
              </w:rPr>
            </w:pPr>
            <w:r w:rsidRPr="00EE70C8">
              <w:rPr>
                <w:sz w:val="28"/>
                <w:szCs w:val="28"/>
              </w:rPr>
              <w:t>502,00</w:t>
            </w:r>
          </w:p>
        </w:tc>
        <w:tc>
          <w:tcPr>
            <w:tcW w:w="1559" w:type="dxa"/>
            <w:vAlign w:val="center"/>
          </w:tcPr>
          <w:p w:rsidR="00B6078A" w:rsidRPr="00EE70C8" w:rsidRDefault="000A1563" w:rsidP="001F1A39">
            <w:pPr>
              <w:jc w:val="center"/>
              <w:rPr>
                <w:sz w:val="28"/>
                <w:szCs w:val="28"/>
              </w:rPr>
            </w:pPr>
            <w:r w:rsidRPr="00EE70C8">
              <w:rPr>
                <w:sz w:val="28"/>
                <w:szCs w:val="28"/>
              </w:rPr>
              <w:t>8</w:t>
            </w:r>
          </w:p>
        </w:tc>
        <w:tc>
          <w:tcPr>
            <w:tcW w:w="1134" w:type="dxa"/>
            <w:vAlign w:val="center"/>
          </w:tcPr>
          <w:p w:rsidR="00B6078A" w:rsidRPr="00EE70C8" w:rsidRDefault="00591D0B" w:rsidP="001F1A39">
            <w:pPr>
              <w:jc w:val="center"/>
              <w:rPr>
                <w:sz w:val="28"/>
                <w:szCs w:val="28"/>
              </w:rPr>
            </w:pPr>
            <w:r w:rsidRPr="00EE70C8">
              <w:rPr>
                <w:sz w:val="28"/>
                <w:szCs w:val="28"/>
              </w:rPr>
              <w:t>3</w:t>
            </w:r>
            <w:r w:rsidR="004975A2" w:rsidRPr="00EE70C8">
              <w:rPr>
                <w:sz w:val="28"/>
                <w:szCs w:val="28"/>
              </w:rPr>
              <w:t>3</w:t>
            </w:r>
          </w:p>
        </w:tc>
      </w:tr>
      <w:tr w:rsidR="00B6078A" w:rsidRPr="00E4065C" w:rsidTr="001F1A39">
        <w:trPr>
          <w:trHeight w:val="1610"/>
        </w:trPr>
        <w:tc>
          <w:tcPr>
            <w:tcW w:w="1833" w:type="dxa"/>
          </w:tcPr>
          <w:p w:rsidR="00462A8F" w:rsidRPr="00EE70C8" w:rsidRDefault="00591D0B" w:rsidP="00317312">
            <w:pPr>
              <w:pStyle w:val="TableParagraph"/>
              <w:ind w:right="-5"/>
              <w:jc w:val="center"/>
              <w:rPr>
                <w:sz w:val="28"/>
              </w:rPr>
            </w:pPr>
            <w:r w:rsidRPr="00EE70C8">
              <w:rPr>
                <w:sz w:val="28"/>
              </w:rPr>
              <w:lastRenderedPageBreak/>
              <w:t>Ивановская область, г.Приволжск</w:t>
            </w:r>
          </w:p>
          <w:p w:rsidR="00B6078A" w:rsidRPr="00EE70C8" w:rsidRDefault="00591D0B" w:rsidP="00317312">
            <w:pPr>
              <w:pStyle w:val="TableParagraph"/>
              <w:ind w:right="-5"/>
              <w:jc w:val="center"/>
              <w:rPr>
                <w:sz w:val="28"/>
              </w:rPr>
            </w:pPr>
            <w:r w:rsidRPr="00EE70C8">
              <w:rPr>
                <w:sz w:val="28"/>
              </w:rPr>
              <w:t>Станционный</w:t>
            </w:r>
          </w:p>
          <w:p w:rsidR="00317312" w:rsidRPr="00EE70C8" w:rsidRDefault="00591D0B" w:rsidP="00317312">
            <w:pPr>
              <w:pStyle w:val="TableParagraph"/>
              <w:spacing w:before="1" w:line="301" w:lineRule="exact"/>
              <w:ind w:right="150"/>
              <w:jc w:val="center"/>
              <w:rPr>
                <w:sz w:val="28"/>
              </w:rPr>
            </w:pPr>
            <w:r w:rsidRPr="00EE70C8">
              <w:rPr>
                <w:sz w:val="28"/>
              </w:rPr>
              <w:t xml:space="preserve">проезд, </w:t>
            </w:r>
          </w:p>
          <w:p w:rsidR="00B6078A" w:rsidRPr="00EE70C8" w:rsidRDefault="00591D0B" w:rsidP="00317312">
            <w:pPr>
              <w:pStyle w:val="TableParagraph"/>
              <w:spacing w:before="1" w:line="301" w:lineRule="exact"/>
              <w:ind w:right="150"/>
              <w:jc w:val="center"/>
              <w:rPr>
                <w:sz w:val="28"/>
              </w:rPr>
            </w:pPr>
            <w:r w:rsidRPr="00EE70C8">
              <w:rPr>
                <w:sz w:val="28"/>
              </w:rPr>
              <w:t>дом 18</w:t>
            </w:r>
          </w:p>
        </w:tc>
        <w:tc>
          <w:tcPr>
            <w:tcW w:w="1276" w:type="dxa"/>
            <w:vAlign w:val="center"/>
          </w:tcPr>
          <w:p w:rsidR="00B6078A" w:rsidRPr="00EE70C8" w:rsidRDefault="00591D0B" w:rsidP="001F1A39">
            <w:pPr>
              <w:jc w:val="center"/>
              <w:rPr>
                <w:sz w:val="28"/>
                <w:szCs w:val="28"/>
              </w:rPr>
            </w:pPr>
            <w:r w:rsidRPr="00EE70C8">
              <w:rPr>
                <w:sz w:val="28"/>
                <w:szCs w:val="28"/>
              </w:rPr>
              <w:t>1938</w:t>
            </w:r>
          </w:p>
        </w:tc>
        <w:tc>
          <w:tcPr>
            <w:tcW w:w="1984" w:type="dxa"/>
            <w:vAlign w:val="center"/>
          </w:tcPr>
          <w:p w:rsidR="00B6078A" w:rsidRPr="00EE70C8" w:rsidRDefault="00591D0B" w:rsidP="001F1A39">
            <w:pPr>
              <w:jc w:val="center"/>
              <w:rPr>
                <w:sz w:val="28"/>
                <w:szCs w:val="28"/>
              </w:rPr>
            </w:pPr>
            <w:r w:rsidRPr="00EE70C8">
              <w:rPr>
                <w:sz w:val="28"/>
                <w:szCs w:val="28"/>
              </w:rPr>
              <w:t>30.01.2020</w:t>
            </w:r>
          </w:p>
        </w:tc>
        <w:tc>
          <w:tcPr>
            <w:tcW w:w="1418" w:type="dxa"/>
            <w:vAlign w:val="center"/>
          </w:tcPr>
          <w:p w:rsidR="00B6078A" w:rsidRPr="00EE70C8" w:rsidRDefault="00591D0B" w:rsidP="001F1A39">
            <w:pPr>
              <w:jc w:val="center"/>
              <w:rPr>
                <w:sz w:val="28"/>
                <w:szCs w:val="28"/>
              </w:rPr>
            </w:pPr>
            <w:r w:rsidRPr="00EE70C8">
              <w:rPr>
                <w:sz w:val="28"/>
                <w:szCs w:val="28"/>
              </w:rPr>
              <w:t>515,40</w:t>
            </w:r>
          </w:p>
        </w:tc>
        <w:tc>
          <w:tcPr>
            <w:tcW w:w="1559" w:type="dxa"/>
            <w:vAlign w:val="center"/>
          </w:tcPr>
          <w:p w:rsidR="00B6078A" w:rsidRPr="00EE70C8" w:rsidRDefault="000A1563" w:rsidP="001F1A39">
            <w:pPr>
              <w:jc w:val="center"/>
              <w:rPr>
                <w:sz w:val="28"/>
                <w:szCs w:val="28"/>
              </w:rPr>
            </w:pPr>
            <w:r w:rsidRPr="00EE70C8">
              <w:rPr>
                <w:sz w:val="28"/>
                <w:szCs w:val="28"/>
              </w:rPr>
              <w:t>8</w:t>
            </w:r>
          </w:p>
        </w:tc>
        <w:tc>
          <w:tcPr>
            <w:tcW w:w="1134" w:type="dxa"/>
            <w:vAlign w:val="center"/>
          </w:tcPr>
          <w:p w:rsidR="00B6078A" w:rsidRPr="00EE70C8" w:rsidRDefault="004975A2" w:rsidP="001F1A39">
            <w:pPr>
              <w:jc w:val="center"/>
              <w:rPr>
                <w:sz w:val="28"/>
                <w:szCs w:val="28"/>
              </w:rPr>
            </w:pPr>
            <w:r w:rsidRPr="00EE70C8">
              <w:rPr>
                <w:sz w:val="28"/>
                <w:szCs w:val="28"/>
              </w:rPr>
              <w:t>26</w:t>
            </w:r>
          </w:p>
        </w:tc>
      </w:tr>
      <w:tr w:rsidR="004975A2" w:rsidRPr="00E4065C" w:rsidTr="001F1A39">
        <w:trPr>
          <w:trHeight w:val="1610"/>
        </w:trPr>
        <w:tc>
          <w:tcPr>
            <w:tcW w:w="1833" w:type="dxa"/>
          </w:tcPr>
          <w:p w:rsidR="004975A2" w:rsidRPr="00EE70C8" w:rsidRDefault="004975A2" w:rsidP="00317312">
            <w:pPr>
              <w:pStyle w:val="TableParagraph"/>
              <w:ind w:right="-5"/>
              <w:jc w:val="center"/>
              <w:rPr>
                <w:sz w:val="28"/>
              </w:rPr>
            </w:pPr>
            <w:r w:rsidRPr="00EE70C8">
              <w:rPr>
                <w:sz w:val="28"/>
              </w:rPr>
              <w:t>Ивановская область, г.Приволжск, ул.Коминтерновская, д.35а</w:t>
            </w:r>
          </w:p>
        </w:tc>
        <w:tc>
          <w:tcPr>
            <w:tcW w:w="1276" w:type="dxa"/>
            <w:vAlign w:val="center"/>
          </w:tcPr>
          <w:p w:rsidR="004975A2" w:rsidRPr="00EE70C8" w:rsidRDefault="004975A2" w:rsidP="001F1A39">
            <w:pPr>
              <w:jc w:val="center"/>
              <w:rPr>
                <w:sz w:val="28"/>
                <w:szCs w:val="28"/>
              </w:rPr>
            </w:pPr>
            <w:r w:rsidRPr="00EE70C8">
              <w:rPr>
                <w:sz w:val="28"/>
                <w:szCs w:val="28"/>
              </w:rPr>
              <w:t>1961</w:t>
            </w:r>
          </w:p>
        </w:tc>
        <w:tc>
          <w:tcPr>
            <w:tcW w:w="1984" w:type="dxa"/>
            <w:vAlign w:val="center"/>
          </w:tcPr>
          <w:p w:rsidR="004975A2" w:rsidRPr="00EE70C8" w:rsidRDefault="004975A2" w:rsidP="001F1A39">
            <w:pPr>
              <w:jc w:val="center"/>
              <w:rPr>
                <w:sz w:val="28"/>
                <w:szCs w:val="28"/>
              </w:rPr>
            </w:pPr>
            <w:r w:rsidRPr="00EE70C8">
              <w:rPr>
                <w:sz w:val="28"/>
                <w:szCs w:val="28"/>
              </w:rPr>
              <w:t>30.09.2022</w:t>
            </w:r>
          </w:p>
        </w:tc>
        <w:tc>
          <w:tcPr>
            <w:tcW w:w="1418" w:type="dxa"/>
            <w:vAlign w:val="center"/>
          </w:tcPr>
          <w:p w:rsidR="004975A2" w:rsidRPr="00EE70C8" w:rsidRDefault="004975A2" w:rsidP="001F1A39">
            <w:pPr>
              <w:jc w:val="center"/>
              <w:rPr>
                <w:sz w:val="28"/>
                <w:szCs w:val="28"/>
              </w:rPr>
            </w:pPr>
            <w:r w:rsidRPr="00EE70C8">
              <w:rPr>
                <w:sz w:val="28"/>
                <w:szCs w:val="28"/>
              </w:rPr>
              <w:t>323,4</w:t>
            </w:r>
          </w:p>
        </w:tc>
        <w:tc>
          <w:tcPr>
            <w:tcW w:w="1559" w:type="dxa"/>
            <w:vAlign w:val="center"/>
          </w:tcPr>
          <w:p w:rsidR="004975A2" w:rsidRPr="00EE70C8" w:rsidRDefault="004975A2" w:rsidP="001F1A39">
            <w:pPr>
              <w:jc w:val="center"/>
              <w:rPr>
                <w:sz w:val="28"/>
                <w:szCs w:val="28"/>
              </w:rPr>
            </w:pPr>
            <w:r w:rsidRPr="00EE70C8">
              <w:rPr>
                <w:sz w:val="28"/>
                <w:szCs w:val="28"/>
              </w:rPr>
              <w:t>8</w:t>
            </w:r>
          </w:p>
        </w:tc>
        <w:tc>
          <w:tcPr>
            <w:tcW w:w="1134" w:type="dxa"/>
            <w:vAlign w:val="center"/>
          </w:tcPr>
          <w:p w:rsidR="004975A2" w:rsidRPr="00EE70C8" w:rsidRDefault="004975A2" w:rsidP="001F1A39">
            <w:pPr>
              <w:jc w:val="center"/>
              <w:rPr>
                <w:sz w:val="28"/>
                <w:szCs w:val="28"/>
              </w:rPr>
            </w:pPr>
            <w:r w:rsidRPr="00EE70C8">
              <w:rPr>
                <w:sz w:val="28"/>
                <w:szCs w:val="28"/>
              </w:rPr>
              <w:t>13</w:t>
            </w:r>
          </w:p>
        </w:tc>
      </w:tr>
      <w:tr w:rsidR="003977F8" w:rsidRPr="00E4065C" w:rsidTr="001F1A39">
        <w:trPr>
          <w:trHeight w:val="1610"/>
        </w:trPr>
        <w:tc>
          <w:tcPr>
            <w:tcW w:w="1833" w:type="dxa"/>
          </w:tcPr>
          <w:p w:rsidR="003977F8" w:rsidRPr="00EE70C8" w:rsidRDefault="003977F8" w:rsidP="003977F8">
            <w:pPr>
              <w:pStyle w:val="TableParagraph"/>
              <w:ind w:right="-5"/>
              <w:jc w:val="center"/>
              <w:rPr>
                <w:sz w:val="28"/>
              </w:rPr>
            </w:pPr>
            <w:r w:rsidRPr="00EE70C8">
              <w:rPr>
                <w:sz w:val="28"/>
              </w:rPr>
              <w:t>Ивановская область, г.Приволжск, ул.Коминтерновская, д.34</w:t>
            </w:r>
          </w:p>
        </w:tc>
        <w:tc>
          <w:tcPr>
            <w:tcW w:w="1276" w:type="dxa"/>
            <w:vAlign w:val="center"/>
          </w:tcPr>
          <w:p w:rsidR="003977F8" w:rsidRPr="00EE70C8" w:rsidRDefault="003977F8" w:rsidP="001F1A39">
            <w:pPr>
              <w:jc w:val="center"/>
              <w:rPr>
                <w:sz w:val="28"/>
                <w:szCs w:val="28"/>
              </w:rPr>
            </w:pPr>
            <w:r w:rsidRPr="00EE70C8">
              <w:rPr>
                <w:sz w:val="28"/>
                <w:szCs w:val="28"/>
              </w:rPr>
              <w:t>1935</w:t>
            </w:r>
          </w:p>
        </w:tc>
        <w:tc>
          <w:tcPr>
            <w:tcW w:w="1984" w:type="dxa"/>
            <w:vAlign w:val="center"/>
          </w:tcPr>
          <w:p w:rsidR="003977F8" w:rsidRPr="00EE70C8" w:rsidRDefault="003977F8" w:rsidP="001F1A39">
            <w:pPr>
              <w:jc w:val="center"/>
              <w:rPr>
                <w:sz w:val="28"/>
                <w:szCs w:val="28"/>
              </w:rPr>
            </w:pPr>
            <w:r w:rsidRPr="00EE70C8">
              <w:rPr>
                <w:sz w:val="28"/>
                <w:szCs w:val="28"/>
              </w:rPr>
              <w:t>23.11.2023</w:t>
            </w:r>
          </w:p>
        </w:tc>
        <w:tc>
          <w:tcPr>
            <w:tcW w:w="1418" w:type="dxa"/>
            <w:vAlign w:val="center"/>
          </w:tcPr>
          <w:p w:rsidR="003977F8" w:rsidRPr="00EE70C8" w:rsidRDefault="000A1563" w:rsidP="001F1A39">
            <w:pPr>
              <w:jc w:val="center"/>
              <w:rPr>
                <w:sz w:val="28"/>
                <w:szCs w:val="28"/>
              </w:rPr>
            </w:pPr>
            <w:r w:rsidRPr="00EE70C8">
              <w:rPr>
                <w:sz w:val="28"/>
                <w:szCs w:val="28"/>
              </w:rPr>
              <w:t>2203,28</w:t>
            </w:r>
          </w:p>
        </w:tc>
        <w:tc>
          <w:tcPr>
            <w:tcW w:w="1559" w:type="dxa"/>
            <w:vAlign w:val="center"/>
          </w:tcPr>
          <w:p w:rsidR="003977F8" w:rsidRPr="00EE70C8" w:rsidRDefault="000A1563" w:rsidP="001F1A39">
            <w:pPr>
              <w:jc w:val="center"/>
              <w:rPr>
                <w:sz w:val="28"/>
                <w:szCs w:val="28"/>
              </w:rPr>
            </w:pPr>
            <w:r w:rsidRPr="00EE70C8">
              <w:rPr>
                <w:sz w:val="28"/>
                <w:szCs w:val="28"/>
              </w:rPr>
              <w:t>77</w:t>
            </w:r>
          </w:p>
        </w:tc>
        <w:tc>
          <w:tcPr>
            <w:tcW w:w="1134" w:type="dxa"/>
            <w:vAlign w:val="center"/>
          </w:tcPr>
          <w:p w:rsidR="003977F8" w:rsidRPr="00EE70C8" w:rsidRDefault="000A1563" w:rsidP="001F1A39">
            <w:pPr>
              <w:jc w:val="center"/>
              <w:rPr>
                <w:sz w:val="28"/>
                <w:szCs w:val="28"/>
              </w:rPr>
            </w:pPr>
            <w:r w:rsidRPr="00EE70C8">
              <w:rPr>
                <w:sz w:val="28"/>
                <w:szCs w:val="28"/>
              </w:rPr>
              <w:t>126</w:t>
            </w:r>
          </w:p>
        </w:tc>
      </w:tr>
      <w:tr w:rsidR="002C69A5" w:rsidRPr="00E4065C" w:rsidTr="001F1A39">
        <w:trPr>
          <w:trHeight w:val="1610"/>
        </w:trPr>
        <w:tc>
          <w:tcPr>
            <w:tcW w:w="1833" w:type="dxa"/>
          </w:tcPr>
          <w:p w:rsidR="002C69A5" w:rsidRPr="00EE70C8" w:rsidRDefault="002C69A5" w:rsidP="002C69A5">
            <w:pPr>
              <w:pStyle w:val="TableParagraph"/>
              <w:ind w:right="-5"/>
              <w:jc w:val="center"/>
              <w:rPr>
                <w:sz w:val="28"/>
              </w:rPr>
            </w:pPr>
            <w:r w:rsidRPr="00EE70C8">
              <w:rPr>
                <w:sz w:val="28"/>
              </w:rPr>
              <w:t xml:space="preserve">Ивановская область, г.Приволжск, </w:t>
            </w:r>
            <w:proofErr w:type="spellStart"/>
            <w:r w:rsidRPr="00EE70C8">
              <w:rPr>
                <w:sz w:val="28"/>
              </w:rPr>
              <w:t>ул.Шагова</w:t>
            </w:r>
            <w:proofErr w:type="spellEnd"/>
            <w:r w:rsidRPr="00EE70C8">
              <w:rPr>
                <w:sz w:val="28"/>
              </w:rPr>
              <w:t>, д.1Г</w:t>
            </w:r>
          </w:p>
        </w:tc>
        <w:tc>
          <w:tcPr>
            <w:tcW w:w="1276" w:type="dxa"/>
            <w:vAlign w:val="center"/>
          </w:tcPr>
          <w:p w:rsidR="002C69A5" w:rsidRPr="00EE70C8" w:rsidRDefault="00426900" w:rsidP="001F1A39">
            <w:pPr>
              <w:jc w:val="center"/>
              <w:rPr>
                <w:sz w:val="28"/>
                <w:szCs w:val="28"/>
              </w:rPr>
            </w:pPr>
            <w:r w:rsidRPr="00EE70C8">
              <w:rPr>
                <w:sz w:val="28"/>
                <w:szCs w:val="28"/>
              </w:rPr>
              <w:t>1917</w:t>
            </w:r>
          </w:p>
        </w:tc>
        <w:tc>
          <w:tcPr>
            <w:tcW w:w="1984" w:type="dxa"/>
            <w:vAlign w:val="center"/>
          </w:tcPr>
          <w:p w:rsidR="002C69A5" w:rsidRPr="00EE70C8" w:rsidRDefault="00FD3986" w:rsidP="001F1A39">
            <w:pPr>
              <w:jc w:val="center"/>
              <w:rPr>
                <w:sz w:val="28"/>
                <w:szCs w:val="28"/>
              </w:rPr>
            </w:pPr>
            <w:r w:rsidRPr="00EE70C8">
              <w:rPr>
                <w:sz w:val="28"/>
                <w:szCs w:val="28"/>
              </w:rPr>
              <w:t>28.03.2024</w:t>
            </w:r>
          </w:p>
        </w:tc>
        <w:tc>
          <w:tcPr>
            <w:tcW w:w="1418" w:type="dxa"/>
            <w:vAlign w:val="center"/>
          </w:tcPr>
          <w:p w:rsidR="002C69A5" w:rsidRPr="00EE70C8" w:rsidRDefault="00AC33BA" w:rsidP="001F1A39">
            <w:pPr>
              <w:jc w:val="center"/>
              <w:rPr>
                <w:sz w:val="28"/>
                <w:szCs w:val="28"/>
              </w:rPr>
            </w:pPr>
            <w:r>
              <w:rPr>
                <w:sz w:val="28"/>
                <w:szCs w:val="28"/>
              </w:rPr>
              <w:t>89,9</w:t>
            </w:r>
          </w:p>
        </w:tc>
        <w:tc>
          <w:tcPr>
            <w:tcW w:w="1559" w:type="dxa"/>
            <w:vAlign w:val="center"/>
          </w:tcPr>
          <w:p w:rsidR="002C69A5" w:rsidRPr="00EE70C8" w:rsidRDefault="00AC33BA" w:rsidP="001F1A39">
            <w:pPr>
              <w:jc w:val="center"/>
              <w:rPr>
                <w:sz w:val="28"/>
                <w:szCs w:val="28"/>
              </w:rPr>
            </w:pPr>
            <w:r>
              <w:rPr>
                <w:sz w:val="28"/>
                <w:szCs w:val="28"/>
              </w:rPr>
              <w:t>3</w:t>
            </w:r>
          </w:p>
        </w:tc>
        <w:tc>
          <w:tcPr>
            <w:tcW w:w="1134" w:type="dxa"/>
            <w:vAlign w:val="center"/>
          </w:tcPr>
          <w:p w:rsidR="002C69A5" w:rsidRPr="00EE70C8" w:rsidRDefault="00AC33BA" w:rsidP="001F1A39">
            <w:pPr>
              <w:jc w:val="center"/>
              <w:rPr>
                <w:sz w:val="28"/>
                <w:szCs w:val="28"/>
              </w:rPr>
            </w:pPr>
            <w:r>
              <w:rPr>
                <w:sz w:val="28"/>
                <w:szCs w:val="28"/>
              </w:rPr>
              <w:t>3</w:t>
            </w:r>
          </w:p>
        </w:tc>
      </w:tr>
      <w:tr w:rsidR="002C69A5" w:rsidRPr="00E4065C" w:rsidTr="001F1A39">
        <w:trPr>
          <w:trHeight w:val="1610"/>
        </w:trPr>
        <w:tc>
          <w:tcPr>
            <w:tcW w:w="1833" w:type="dxa"/>
          </w:tcPr>
          <w:p w:rsidR="002C69A5" w:rsidRPr="00EE70C8" w:rsidRDefault="002C69A5" w:rsidP="002C69A5">
            <w:pPr>
              <w:pStyle w:val="TableParagraph"/>
              <w:ind w:right="-5"/>
              <w:jc w:val="center"/>
              <w:rPr>
                <w:sz w:val="28"/>
              </w:rPr>
            </w:pPr>
            <w:r w:rsidRPr="00EE70C8">
              <w:rPr>
                <w:sz w:val="28"/>
              </w:rPr>
              <w:t>Ивановская область, г.Приволжск, проезд Станционный, д.10</w:t>
            </w:r>
          </w:p>
        </w:tc>
        <w:tc>
          <w:tcPr>
            <w:tcW w:w="1276" w:type="dxa"/>
            <w:vAlign w:val="center"/>
          </w:tcPr>
          <w:p w:rsidR="002C69A5" w:rsidRPr="00EE70C8" w:rsidRDefault="00426900" w:rsidP="001F1A39">
            <w:pPr>
              <w:jc w:val="center"/>
              <w:rPr>
                <w:sz w:val="28"/>
                <w:szCs w:val="28"/>
              </w:rPr>
            </w:pPr>
            <w:r w:rsidRPr="00EE70C8">
              <w:rPr>
                <w:sz w:val="28"/>
                <w:szCs w:val="28"/>
              </w:rPr>
              <w:t>1931</w:t>
            </w:r>
          </w:p>
        </w:tc>
        <w:tc>
          <w:tcPr>
            <w:tcW w:w="1984" w:type="dxa"/>
            <w:vAlign w:val="center"/>
          </w:tcPr>
          <w:p w:rsidR="002C69A5" w:rsidRPr="00EE70C8" w:rsidRDefault="00426900" w:rsidP="001F1A39">
            <w:pPr>
              <w:jc w:val="center"/>
              <w:rPr>
                <w:sz w:val="28"/>
                <w:szCs w:val="28"/>
              </w:rPr>
            </w:pPr>
            <w:r w:rsidRPr="00EE70C8">
              <w:rPr>
                <w:sz w:val="28"/>
                <w:szCs w:val="28"/>
              </w:rPr>
              <w:t>10.06.2024</w:t>
            </w:r>
          </w:p>
        </w:tc>
        <w:tc>
          <w:tcPr>
            <w:tcW w:w="1418" w:type="dxa"/>
            <w:vAlign w:val="center"/>
          </w:tcPr>
          <w:p w:rsidR="002C69A5" w:rsidRPr="00EE70C8" w:rsidRDefault="00CF1BC5" w:rsidP="001F1A39">
            <w:pPr>
              <w:jc w:val="center"/>
              <w:rPr>
                <w:sz w:val="28"/>
                <w:szCs w:val="28"/>
              </w:rPr>
            </w:pPr>
            <w:r w:rsidRPr="00EE70C8">
              <w:rPr>
                <w:sz w:val="28"/>
                <w:szCs w:val="28"/>
              </w:rPr>
              <w:t>155,1</w:t>
            </w:r>
          </w:p>
        </w:tc>
        <w:tc>
          <w:tcPr>
            <w:tcW w:w="1559" w:type="dxa"/>
            <w:vAlign w:val="center"/>
          </w:tcPr>
          <w:p w:rsidR="002C69A5" w:rsidRPr="00EE70C8" w:rsidRDefault="00F74C92" w:rsidP="001F1A39">
            <w:pPr>
              <w:jc w:val="center"/>
              <w:rPr>
                <w:sz w:val="28"/>
                <w:szCs w:val="28"/>
              </w:rPr>
            </w:pPr>
            <w:r w:rsidRPr="00EE70C8">
              <w:rPr>
                <w:sz w:val="28"/>
                <w:szCs w:val="28"/>
              </w:rPr>
              <w:t>4</w:t>
            </w:r>
          </w:p>
        </w:tc>
        <w:tc>
          <w:tcPr>
            <w:tcW w:w="1134" w:type="dxa"/>
            <w:vAlign w:val="center"/>
          </w:tcPr>
          <w:p w:rsidR="002C69A5" w:rsidRPr="00EE70C8" w:rsidRDefault="00F74C92" w:rsidP="001F1A39">
            <w:pPr>
              <w:jc w:val="center"/>
              <w:rPr>
                <w:sz w:val="28"/>
                <w:szCs w:val="28"/>
              </w:rPr>
            </w:pPr>
            <w:r w:rsidRPr="00EE70C8">
              <w:rPr>
                <w:sz w:val="28"/>
                <w:szCs w:val="28"/>
              </w:rPr>
              <w:t>8</w:t>
            </w:r>
          </w:p>
        </w:tc>
      </w:tr>
      <w:tr w:rsidR="002C69A5" w:rsidRPr="00E4065C" w:rsidTr="001F1A39">
        <w:trPr>
          <w:trHeight w:val="1610"/>
        </w:trPr>
        <w:tc>
          <w:tcPr>
            <w:tcW w:w="1833" w:type="dxa"/>
          </w:tcPr>
          <w:p w:rsidR="002C69A5" w:rsidRPr="00EE70C8" w:rsidRDefault="002C69A5" w:rsidP="002C69A5">
            <w:pPr>
              <w:pStyle w:val="TableParagraph"/>
              <w:ind w:right="-5"/>
              <w:jc w:val="center"/>
              <w:rPr>
                <w:sz w:val="28"/>
              </w:rPr>
            </w:pPr>
            <w:r w:rsidRPr="00EE70C8">
              <w:rPr>
                <w:sz w:val="28"/>
              </w:rPr>
              <w:t>Ивановская область, г.Приволжск, ул.Революционная, д.155</w:t>
            </w:r>
          </w:p>
        </w:tc>
        <w:tc>
          <w:tcPr>
            <w:tcW w:w="1276" w:type="dxa"/>
            <w:vAlign w:val="center"/>
          </w:tcPr>
          <w:p w:rsidR="002C69A5" w:rsidRPr="00EE70C8" w:rsidRDefault="00426900" w:rsidP="001F1A39">
            <w:pPr>
              <w:jc w:val="center"/>
              <w:rPr>
                <w:sz w:val="28"/>
                <w:szCs w:val="28"/>
              </w:rPr>
            </w:pPr>
            <w:r w:rsidRPr="00EE70C8">
              <w:rPr>
                <w:sz w:val="28"/>
                <w:szCs w:val="28"/>
              </w:rPr>
              <w:t>1966</w:t>
            </w:r>
          </w:p>
        </w:tc>
        <w:tc>
          <w:tcPr>
            <w:tcW w:w="1984" w:type="dxa"/>
            <w:vAlign w:val="center"/>
          </w:tcPr>
          <w:p w:rsidR="002C69A5" w:rsidRPr="00EE70C8" w:rsidRDefault="00426900" w:rsidP="001F1A39">
            <w:pPr>
              <w:jc w:val="center"/>
              <w:rPr>
                <w:sz w:val="28"/>
                <w:szCs w:val="28"/>
              </w:rPr>
            </w:pPr>
            <w:r w:rsidRPr="00EE70C8">
              <w:rPr>
                <w:sz w:val="28"/>
                <w:szCs w:val="28"/>
              </w:rPr>
              <w:t>29.11.2024</w:t>
            </w:r>
          </w:p>
        </w:tc>
        <w:tc>
          <w:tcPr>
            <w:tcW w:w="1418" w:type="dxa"/>
            <w:vAlign w:val="center"/>
          </w:tcPr>
          <w:p w:rsidR="002C69A5" w:rsidRPr="00EE70C8" w:rsidRDefault="00E8103F" w:rsidP="001F1A39">
            <w:pPr>
              <w:jc w:val="center"/>
              <w:rPr>
                <w:sz w:val="28"/>
                <w:szCs w:val="28"/>
              </w:rPr>
            </w:pPr>
            <w:r>
              <w:rPr>
                <w:sz w:val="28"/>
                <w:szCs w:val="28"/>
              </w:rPr>
              <w:t>231,4</w:t>
            </w:r>
          </w:p>
        </w:tc>
        <w:tc>
          <w:tcPr>
            <w:tcW w:w="1559" w:type="dxa"/>
            <w:vAlign w:val="center"/>
          </w:tcPr>
          <w:p w:rsidR="002C69A5" w:rsidRPr="00EE70C8" w:rsidRDefault="0017061D" w:rsidP="001F1A39">
            <w:pPr>
              <w:jc w:val="center"/>
              <w:rPr>
                <w:sz w:val="28"/>
                <w:szCs w:val="28"/>
              </w:rPr>
            </w:pPr>
            <w:r>
              <w:rPr>
                <w:sz w:val="28"/>
                <w:szCs w:val="28"/>
              </w:rPr>
              <w:t>6</w:t>
            </w:r>
          </w:p>
        </w:tc>
        <w:tc>
          <w:tcPr>
            <w:tcW w:w="1134" w:type="dxa"/>
            <w:vAlign w:val="center"/>
          </w:tcPr>
          <w:p w:rsidR="002C69A5" w:rsidRPr="00EE70C8" w:rsidRDefault="00F74C92" w:rsidP="001F1A39">
            <w:pPr>
              <w:jc w:val="center"/>
              <w:rPr>
                <w:sz w:val="28"/>
                <w:szCs w:val="28"/>
              </w:rPr>
            </w:pPr>
            <w:r w:rsidRPr="00EE70C8">
              <w:rPr>
                <w:sz w:val="28"/>
                <w:szCs w:val="28"/>
              </w:rPr>
              <w:t>14</w:t>
            </w:r>
          </w:p>
        </w:tc>
      </w:tr>
      <w:tr w:rsidR="003977F8" w:rsidRPr="00A76668" w:rsidTr="001F1A39">
        <w:trPr>
          <w:trHeight w:val="321"/>
        </w:trPr>
        <w:tc>
          <w:tcPr>
            <w:tcW w:w="1833" w:type="dxa"/>
          </w:tcPr>
          <w:p w:rsidR="003977F8" w:rsidRPr="00EE70C8" w:rsidRDefault="003977F8" w:rsidP="003977F8">
            <w:pPr>
              <w:pStyle w:val="TableParagraph"/>
              <w:jc w:val="center"/>
              <w:rPr>
                <w:sz w:val="28"/>
                <w:szCs w:val="28"/>
              </w:rPr>
            </w:pPr>
            <w:r w:rsidRPr="00EE70C8">
              <w:rPr>
                <w:sz w:val="28"/>
                <w:szCs w:val="28"/>
              </w:rPr>
              <w:t>Итого</w:t>
            </w:r>
          </w:p>
        </w:tc>
        <w:tc>
          <w:tcPr>
            <w:tcW w:w="1276" w:type="dxa"/>
            <w:vAlign w:val="center"/>
          </w:tcPr>
          <w:p w:rsidR="003977F8" w:rsidRPr="00EE70C8" w:rsidRDefault="003977F8" w:rsidP="001F1A39">
            <w:pPr>
              <w:jc w:val="center"/>
              <w:rPr>
                <w:sz w:val="28"/>
                <w:szCs w:val="28"/>
              </w:rPr>
            </w:pPr>
          </w:p>
        </w:tc>
        <w:tc>
          <w:tcPr>
            <w:tcW w:w="1984" w:type="dxa"/>
            <w:vAlign w:val="center"/>
          </w:tcPr>
          <w:p w:rsidR="003977F8" w:rsidRPr="00EE70C8" w:rsidRDefault="003977F8" w:rsidP="001F1A39">
            <w:pPr>
              <w:jc w:val="center"/>
              <w:rPr>
                <w:sz w:val="28"/>
                <w:szCs w:val="28"/>
              </w:rPr>
            </w:pPr>
          </w:p>
        </w:tc>
        <w:tc>
          <w:tcPr>
            <w:tcW w:w="1418" w:type="dxa"/>
            <w:vAlign w:val="center"/>
          </w:tcPr>
          <w:p w:rsidR="003977F8" w:rsidRPr="00EE70C8" w:rsidRDefault="00AC33BA" w:rsidP="001F1A39">
            <w:pPr>
              <w:jc w:val="center"/>
              <w:rPr>
                <w:sz w:val="28"/>
                <w:szCs w:val="28"/>
              </w:rPr>
            </w:pPr>
            <w:r>
              <w:rPr>
                <w:sz w:val="28"/>
                <w:szCs w:val="28"/>
              </w:rPr>
              <w:t>4020,48</w:t>
            </w:r>
          </w:p>
        </w:tc>
        <w:tc>
          <w:tcPr>
            <w:tcW w:w="1559" w:type="dxa"/>
            <w:vAlign w:val="center"/>
          </w:tcPr>
          <w:p w:rsidR="003977F8" w:rsidRPr="00EE70C8" w:rsidRDefault="00AC33BA" w:rsidP="001F1A39">
            <w:pPr>
              <w:jc w:val="center"/>
              <w:rPr>
                <w:sz w:val="28"/>
                <w:szCs w:val="28"/>
              </w:rPr>
            </w:pPr>
            <w:r>
              <w:rPr>
                <w:sz w:val="28"/>
                <w:szCs w:val="28"/>
              </w:rPr>
              <w:t>114</w:t>
            </w:r>
          </w:p>
        </w:tc>
        <w:tc>
          <w:tcPr>
            <w:tcW w:w="1134" w:type="dxa"/>
            <w:vAlign w:val="center"/>
          </w:tcPr>
          <w:p w:rsidR="003977F8" w:rsidRPr="00EE70C8" w:rsidRDefault="00AC33BA" w:rsidP="001F1A39">
            <w:pPr>
              <w:jc w:val="center"/>
              <w:rPr>
                <w:sz w:val="28"/>
                <w:szCs w:val="28"/>
              </w:rPr>
            </w:pPr>
            <w:r>
              <w:rPr>
                <w:sz w:val="28"/>
                <w:szCs w:val="28"/>
              </w:rPr>
              <w:t>223</w:t>
            </w:r>
          </w:p>
        </w:tc>
      </w:tr>
    </w:tbl>
    <w:p w:rsidR="00E4065C" w:rsidRDefault="00E4065C" w:rsidP="00DF1431">
      <w:pPr>
        <w:pStyle w:val="11"/>
        <w:tabs>
          <w:tab w:val="left" w:pos="3381"/>
        </w:tabs>
        <w:spacing w:before="74"/>
        <w:ind w:left="3658" w:hanging="2807"/>
        <w:jc w:val="center"/>
      </w:pPr>
    </w:p>
    <w:p w:rsidR="00B6078A" w:rsidRDefault="00ED140E" w:rsidP="00DF1431">
      <w:pPr>
        <w:pStyle w:val="11"/>
        <w:tabs>
          <w:tab w:val="left" w:pos="3381"/>
        </w:tabs>
        <w:spacing w:before="74"/>
        <w:ind w:left="3658" w:hanging="2807"/>
        <w:jc w:val="center"/>
      </w:pPr>
      <w:r w:rsidRPr="00A76668">
        <w:t>3.</w:t>
      </w:r>
      <w:r w:rsidR="00317312" w:rsidRPr="00A76668">
        <w:t xml:space="preserve"> </w:t>
      </w:r>
      <w:r w:rsidR="00591D0B" w:rsidRPr="00A76668">
        <w:t>Мероприятия</w:t>
      </w:r>
      <w:r w:rsidR="00591D0B" w:rsidRPr="00A76668">
        <w:rPr>
          <w:spacing w:val="-2"/>
        </w:rPr>
        <w:t xml:space="preserve"> </w:t>
      </w:r>
      <w:r w:rsidR="00591D0B" w:rsidRPr="00A76668">
        <w:t>подпрограммы</w:t>
      </w:r>
    </w:p>
    <w:p w:rsidR="00E4065C" w:rsidRPr="00A76668" w:rsidRDefault="00E4065C" w:rsidP="00DF1431">
      <w:pPr>
        <w:pStyle w:val="11"/>
        <w:tabs>
          <w:tab w:val="left" w:pos="3381"/>
        </w:tabs>
        <w:spacing w:before="74"/>
        <w:ind w:left="3658" w:hanging="2807"/>
        <w:jc w:val="center"/>
      </w:pPr>
    </w:p>
    <w:p w:rsidR="00B6078A" w:rsidRPr="00A76668" w:rsidRDefault="00591D0B" w:rsidP="00317312">
      <w:pPr>
        <w:pStyle w:val="a3"/>
        <w:ind w:left="0" w:right="-425" w:firstLine="720"/>
        <w:jc w:val="both"/>
      </w:pPr>
      <w:r w:rsidRPr="00A76668">
        <w:t>Настоящая подпрограмма «Переселение граждан из аварийного жилищного фонда на территории Приволжского городского поселения» (далее подпрограмма) предусматривает следующие мероприятия:</w:t>
      </w:r>
    </w:p>
    <w:p w:rsidR="00B6078A" w:rsidRPr="00A76668" w:rsidRDefault="00317312" w:rsidP="00317312">
      <w:pPr>
        <w:pStyle w:val="a4"/>
        <w:tabs>
          <w:tab w:val="left" w:pos="0"/>
        </w:tabs>
        <w:ind w:left="0" w:right="-425" w:firstLine="0"/>
        <w:jc w:val="both"/>
        <w:rPr>
          <w:sz w:val="28"/>
        </w:rPr>
      </w:pPr>
      <w:r w:rsidRPr="00A76668">
        <w:rPr>
          <w:sz w:val="28"/>
        </w:rPr>
        <w:tab/>
      </w:r>
      <w:r w:rsidR="00DF1431" w:rsidRPr="00A76668">
        <w:rPr>
          <w:sz w:val="28"/>
        </w:rPr>
        <w:t>-</w:t>
      </w:r>
      <w:r w:rsidRPr="00A76668">
        <w:rPr>
          <w:sz w:val="28"/>
        </w:rPr>
        <w:t xml:space="preserve"> </w:t>
      </w:r>
      <w:r w:rsidR="00591D0B" w:rsidRPr="00A76668">
        <w:rPr>
          <w:sz w:val="28"/>
        </w:rPr>
        <w:t>определение размера возмещения за жилые помещения в соответствии с частью 7 статьи 32 ЖК</w:t>
      </w:r>
      <w:r w:rsidR="00591D0B" w:rsidRPr="00A76668">
        <w:rPr>
          <w:spacing w:val="-2"/>
          <w:sz w:val="28"/>
        </w:rPr>
        <w:t xml:space="preserve"> </w:t>
      </w:r>
      <w:r w:rsidR="00591D0B" w:rsidRPr="00A76668">
        <w:rPr>
          <w:sz w:val="28"/>
        </w:rPr>
        <w:t>РФ;</w:t>
      </w:r>
    </w:p>
    <w:p w:rsidR="00B6078A" w:rsidRPr="00A76668" w:rsidRDefault="00317312" w:rsidP="00317312">
      <w:pPr>
        <w:pStyle w:val="a4"/>
        <w:tabs>
          <w:tab w:val="left" w:pos="0"/>
        </w:tabs>
        <w:spacing w:before="1"/>
        <w:ind w:left="0" w:right="-425" w:firstLine="0"/>
        <w:jc w:val="both"/>
        <w:rPr>
          <w:sz w:val="28"/>
        </w:rPr>
      </w:pPr>
      <w:r w:rsidRPr="00A76668">
        <w:rPr>
          <w:sz w:val="28"/>
        </w:rPr>
        <w:tab/>
      </w:r>
      <w:r w:rsidR="00DF1431" w:rsidRPr="00A76668">
        <w:rPr>
          <w:sz w:val="28"/>
        </w:rPr>
        <w:t>-</w:t>
      </w:r>
      <w:r w:rsidRPr="00A76668">
        <w:rPr>
          <w:sz w:val="28"/>
        </w:rPr>
        <w:t xml:space="preserve"> </w:t>
      </w:r>
      <w:r w:rsidR="00591D0B" w:rsidRPr="00A76668">
        <w:rPr>
          <w:sz w:val="28"/>
        </w:rPr>
        <w:t xml:space="preserve">осуществление расчетов с собственниками жилых помещений в </w:t>
      </w:r>
      <w:r w:rsidR="00591D0B" w:rsidRPr="00A76668">
        <w:rPr>
          <w:sz w:val="28"/>
        </w:rPr>
        <w:lastRenderedPageBreak/>
        <w:t>аварийных жилых домах путем предоставления возмещения за жилые</w:t>
      </w:r>
      <w:r w:rsidR="00591D0B" w:rsidRPr="00A76668">
        <w:rPr>
          <w:spacing w:val="-10"/>
          <w:sz w:val="28"/>
        </w:rPr>
        <w:t xml:space="preserve"> </w:t>
      </w:r>
      <w:r w:rsidR="00591D0B" w:rsidRPr="00A76668">
        <w:rPr>
          <w:sz w:val="28"/>
        </w:rPr>
        <w:t>помещения;</w:t>
      </w:r>
    </w:p>
    <w:p w:rsidR="00B6078A" w:rsidRPr="00A76668" w:rsidRDefault="00317312" w:rsidP="00317312">
      <w:pPr>
        <w:pStyle w:val="a4"/>
        <w:tabs>
          <w:tab w:val="left" w:pos="0"/>
        </w:tabs>
        <w:ind w:left="0" w:right="-425" w:firstLine="0"/>
        <w:jc w:val="both"/>
        <w:rPr>
          <w:sz w:val="28"/>
        </w:rPr>
      </w:pPr>
      <w:r w:rsidRPr="00A76668">
        <w:rPr>
          <w:sz w:val="28"/>
        </w:rPr>
        <w:tab/>
      </w:r>
      <w:r w:rsidR="00DF1431" w:rsidRPr="00A76668">
        <w:rPr>
          <w:sz w:val="28"/>
        </w:rPr>
        <w:t>-</w:t>
      </w:r>
      <w:r w:rsidRPr="00A76668">
        <w:rPr>
          <w:sz w:val="28"/>
        </w:rPr>
        <w:t xml:space="preserve"> </w:t>
      </w:r>
      <w:r w:rsidR="00591D0B" w:rsidRPr="00A76668">
        <w:rPr>
          <w:sz w:val="28"/>
        </w:rPr>
        <w:t>предоставление взамен изымаемого жилого помещения другого жилого помещения с зачетом его стоимости при определении размера возмещения за изымаемое жилое</w:t>
      </w:r>
      <w:r w:rsidR="00591D0B" w:rsidRPr="00A76668">
        <w:rPr>
          <w:spacing w:val="-4"/>
          <w:sz w:val="28"/>
        </w:rPr>
        <w:t xml:space="preserve"> </w:t>
      </w:r>
      <w:r w:rsidR="00591D0B" w:rsidRPr="00A76668">
        <w:rPr>
          <w:sz w:val="28"/>
        </w:rPr>
        <w:t>помещение;</w:t>
      </w:r>
    </w:p>
    <w:p w:rsidR="00B6078A" w:rsidRPr="00A76668" w:rsidRDefault="00317312" w:rsidP="00317312">
      <w:pPr>
        <w:pStyle w:val="a4"/>
        <w:tabs>
          <w:tab w:val="left" w:pos="0"/>
        </w:tabs>
        <w:spacing w:line="321" w:lineRule="exact"/>
        <w:ind w:left="0" w:firstLine="0"/>
        <w:jc w:val="both"/>
        <w:rPr>
          <w:sz w:val="28"/>
        </w:rPr>
      </w:pPr>
      <w:r w:rsidRPr="00A76668">
        <w:rPr>
          <w:sz w:val="28"/>
        </w:rPr>
        <w:tab/>
      </w:r>
      <w:r w:rsidR="00DF1431" w:rsidRPr="00A76668">
        <w:rPr>
          <w:sz w:val="28"/>
        </w:rPr>
        <w:t>-</w:t>
      </w:r>
      <w:r w:rsidRPr="00A76668">
        <w:rPr>
          <w:sz w:val="28"/>
        </w:rPr>
        <w:t xml:space="preserve"> </w:t>
      </w:r>
      <w:r w:rsidR="00591D0B" w:rsidRPr="00A76668">
        <w:rPr>
          <w:sz w:val="28"/>
        </w:rPr>
        <w:t>переселение граждан в муниципальные жилые</w:t>
      </w:r>
      <w:r w:rsidR="00591D0B" w:rsidRPr="00A76668">
        <w:rPr>
          <w:spacing w:val="-2"/>
          <w:sz w:val="28"/>
        </w:rPr>
        <w:t xml:space="preserve"> </w:t>
      </w:r>
      <w:r w:rsidR="00591D0B" w:rsidRPr="00A76668">
        <w:rPr>
          <w:sz w:val="28"/>
        </w:rPr>
        <w:t>помещения;</w:t>
      </w:r>
    </w:p>
    <w:p w:rsidR="00B6078A" w:rsidRPr="00A76668" w:rsidRDefault="00317312" w:rsidP="00317312">
      <w:pPr>
        <w:pStyle w:val="a4"/>
        <w:tabs>
          <w:tab w:val="left" w:pos="0"/>
        </w:tabs>
        <w:spacing w:before="1"/>
        <w:ind w:left="0" w:firstLine="0"/>
        <w:jc w:val="both"/>
        <w:rPr>
          <w:sz w:val="28"/>
        </w:rPr>
      </w:pPr>
      <w:r w:rsidRPr="00A76668">
        <w:rPr>
          <w:sz w:val="28"/>
        </w:rPr>
        <w:tab/>
      </w:r>
      <w:r w:rsidR="00DF1431" w:rsidRPr="00A76668">
        <w:rPr>
          <w:sz w:val="28"/>
        </w:rPr>
        <w:t>-</w:t>
      </w:r>
      <w:r w:rsidRPr="00A76668">
        <w:rPr>
          <w:sz w:val="28"/>
        </w:rPr>
        <w:t xml:space="preserve"> </w:t>
      </w:r>
      <w:r w:rsidR="00591D0B" w:rsidRPr="00A76668">
        <w:rPr>
          <w:sz w:val="28"/>
        </w:rPr>
        <w:t>снос аварийного жилья.</w:t>
      </w:r>
    </w:p>
    <w:p w:rsidR="00B6078A" w:rsidRPr="00A76668" w:rsidRDefault="00591D0B" w:rsidP="00317312">
      <w:pPr>
        <w:pStyle w:val="a3"/>
        <w:tabs>
          <w:tab w:val="left" w:pos="0"/>
        </w:tabs>
        <w:spacing w:line="322" w:lineRule="exact"/>
        <w:ind w:left="0" w:right="-425"/>
        <w:jc w:val="both"/>
      </w:pPr>
      <w:r w:rsidRPr="00A76668">
        <w:t xml:space="preserve">Перечень основных мероприятий подпрограммы представлен Таблице </w:t>
      </w:r>
      <w:r w:rsidR="00FA1399" w:rsidRPr="00A76668">
        <w:t>3</w:t>
      </w:r>
      <w:r w:rsidRPr="00A76668">
        <w:t>.</w:t>
      </w:r>
    </w:p>
    <w:p w:rsidR="00B6078A" w:rsidRPr="00A76668" w:rsidRDefault="00317312" w:rsidP="00317312">
      <w:pPr>
        <w:pStyle w:val="a3"/>
        <w:tabs>
          <w:tab w:val="left" w:pos="0"/>
        </w:tabs>
        <w:ind w:left="0" w:right="-425"/>
        <w:jc w:val="both"/>
      </w:pPr>
      <w:r w:rsidRPr="00A76668">
        <w:tab/>
      </w:r>
      <w:r w:rsidR="00591D0B" w:rsidRPr="00A76668">
        <w:t>Основные мероприятия, предусмотренные подпрограммой, могут уточняться или дополняться в зависимости от изменений в законодательстве, возможностей бюджетов всех уровней и внебюджетного финансирования.</w:t>
      </w:r>
    </w:p>
    <w:p w:rsidR="00B6078A" w:rsidRPr="00A76668" w:rsidRDefault="00317312" w:rsidP="00317312">
      <w:pPr>
        <w:pStyle w:val="a3"/>
        <w:tabs>
          <w:tab w:val="left" w:pos="0"/>
        </w:tabs>
        <w:spacing w:line="321" w:lineRule="exact"/>
        <w:ind w:left="0" w:right="-425"/>
        <w:jc w:val="both"/>
      </w:pPr>
      <w:r w:rsidRPr="00A76668">
        <w:tab/>
      </w:r>
      <w:r w:rsidR="00591D0B" w:rsidRPr="00A76668">
        <w:t>Срок реализации мероприятий – 202</w:t>
      </w:r>
      <w:r w:rsidR="00E4065C">
        <w:t>6</w:t>
      </w:r>
      <w:r w:rsidR="00591D0B" w:rsidRPr="00A76668">
        <w:t xml:space="preserve"> – 202</w:t>
      </w:r>
      <w:r w:rsidR="00E4065C">
        <w:t>8</w:t>
      </w:r>
      <w:r w:rsidR="00591D0B" w:rsidRPr="00A76668">
        <w:t xml:space="preserve"> годы.</w:t>
      </w:r>
    </w:p>
    <w:p w:rsidR="00B6078A" w:rsidRPr="00A76668" w:rsidRDefault="00317312" w:rsidP="00317312">
      <w:pPr>
        <w:pStyle w:val="a3"/>
        <w:tabs>
          <w:tab w:val="left" w:pos="0"/>
        </w:tabs>
        <w:ind w:left="0" w:right="-425"/>
        <w:jc w:val="both"/>
      </w:pPr>
      <w:r w:rsidRPr="00A76668">
        <w:tab/>
      </w:r>
      <w:r w:rsidR="00591D0B" w:rsidRPr="00A76668">
        <w:t>Ответственные исполнители мероприятий – управление жилищно- коммунального хозяйства района администрации Приволжского муниципального района, МКУ Отдел строительства администрации Приволжского муниципального района, комитет по управлению муниципальным имуществом администрации Приволжского муниципального</w:t>
      </w:r>
      <w:r w:rsidR="00591D0B" w:rsidRPr="00A76668">
        <w:rPr>
          <w:spacing w:val="-3"/>
        </w:rPr>
        <w:t xml:space="preserve"> </w:t>
      </w:r>
      <w:r w:rsidR="00591D0B" w:rsidRPr="00A76668">
        <w:t>района.</w:t>
      </w:r>
    </w:p>
    <w:p w:rsidR="00552674" w:rsidRPr="00A76668" w:rsidRDefault="00317312" w:rsidP="00317312">
      <w:pPr>
        <w:pStyle w:val="a3"/>
        <w:tabs>
          <w:tab w:val="left" w:pos="0"/>
        </w:tabs>
        <w:spacing w:before="1"/>
        <w:ind w:left="0" w:right="-425"/>
        <w:jc w:val="both"/>
      </w:pPr>
      <w:r w:rsidRPr="00A76668">
        <w:tab/>
      </w:r>
      <w:r w:rsidR="00591D0B" w:rsidRPr="00A76668">
        <w:t>Информация о ресурсном обеспечении реализации подпрограммы за счет всех источников финансирования представле</w:t>
      </w:r>
      <w:r w:rsidR="00586FD4" w:rsidRPr="00A76668">
        <w:t>на в Таблице 4</w:t>
      </w:r>
      <w:r w:rsidR="00591D0B" w:rsidRPr="00A76668">
        <w:t>.</w:t>
      </w:r>
    </w:p>
    <w:p w:rsidR="001C7972" w:rsidRPr="00A76668" w:rsidRDefault="001C7972" w:rsidP="00D51F5F">
      <w:pPr>
        <w:pStyle w:val="a3"/>
        <w:spacing w:before="1"/>
        <w:ind w:left="0"/>
      </w:pPr>
    </w:p>
    <w:p w:rsidR="00B6078A" w:rsidRPr="00A76668" w:rsidRDefault="00462A8F" w:rsidP="00317312">
      <w:pPr>
        <w:pStyle w:val="11"/>
        <w:tabs>
          <w:tab w:val="left" w:pos="1960"/>
        </w:tabs>
        <w:ind w:left="1985" w:hanging="992"/>
        <w:jc w:val="center"/>
      </w:pPr>
      <w:r w:rsidRPr="00A76668">
        <w:t>4</w:t>
      </w:r>
      <w:r w:rsidR="00DF1431" w:rsidRPr="00A76668">
        <w:t>.</w:t>
      </w:r>
      <w:r w:rsidR="00317312" w:rsidRPr="00A76668">
        <w:t xml:space="preserve"> </w:t>
      </w:r>
      <w:r w:rsidR="00591D0B" w:rsidRPr="00A76668">
        <w:t>Ожидаемые результаты реализации</w:t>
      </w:r>
      <w:r w:rsidR="00591D0B" w:rsidRPr="00A76668">
        <w:rPr>
          <w:spacing w:val="-4"/>
        </w:rPr>
        <w:t xml:space="preserve"> </w:t>
      </w:r>
      <w:r w:rsidR="00591D0B" w:rsidRPr="00A76668">
        <w:t>подпрограммы</w:t>
      </w:r>
    </w:p>
    <w:p w:rsidR="00B6078A" w:rsidRPr="00282057" w:rsidRDefault="00B6078A" w:rsidP="00D51F5F">
      <w:pPr>
        <w:pStyle w:val="a3"/>
        <w:spacing w:before="11"/>
        <w:ind w:left="0"/>
        <w:rPr>
          <w:b/>
        </w:rPr>
      </w:pPr>
    </w:p>
    <w:p w:rsidR="00B6078A" w:rsidRPr="00A76668" w:rsidRDefault="00591D0B" w:rsidP="00E4065C">
      <w:pPr>
        <w:pStyle w:val="a3"/>
        <w:ind w:left="0" w:right="-425" w:firstLine="720"/>
        <w:jc w:val="both"/>
      </w:pPr>
      <w:r w:rsidRPr="00A76668">
        <w:t>Реализация подпрограммы позволит осуществить переселение граждан из аварийного жилищного фонда на территории Приволжского городского поселения, обеспечить комфортное проживание граждан и исключит угрозу для жизни и здоровья проживающих в нем людей.</w:t>
      </w:r>
    </w:p>
    <w:p w:rsidR="00B6078A" w:rsidRPr="00A76668" w:rsidRDefault="00591D0B" w:rsidP="00E4065C">
      <w:pPr>
        <w:pStyle w:val="a3"/>
        <w:spacing w:before="1"/>
        <w:ind w:left="0" w:right="-425"/>
        <w:jc w:val="both"/>
      </w:pPr>
      <w:r w:rsidRPr="00A76668">
        <w:t>Также реализация подпрограммы позволит осуществить снов аварийных домов, что в свою очередь обеспечит надлежащий эстетический вид города, и позволит обеспечить безопасность и комфортность проживания граждан.</w:t>
      </w:r>
    </w:p>
    <w:p w:rsidR="00747746" w:rsidRDefault="00591D0B" w:rsidP="00E4065C">
      <w:pPr>
        <w:pStyle w:val="a3"/>
        <w:spacing w:line="321" w:lineRule="exact"/>
        <w:ind w:left="0" w:right="-425"/>
        <w:jc w:val="both"/>
      </w:pPr>
      <w:r w:rsidRPr="00A76668">
        <w:t>Сведения о целевых показателях (ин</w:t>
      </w:r>
      <w:r w:rsidR="00586FD4" w:rsidRPr="00A76668">
        <w:t>дикаторах) приведены в Таблиц</w:t>
      </w:r>
      <w:r w:rsidR="00747746" w:rsidRPr="00A76668">
        <w:t>е</w:t>
      </w:r>
      <w:r w:rsidRPr="00A76668">
        <w:t>.</w:t>
      </w:r>
    </w:p>
    <w:p w:rsidR="00E4065C" w:rsidRPr="00A76668" w:rsidRDefault="00E4065C" w:rsidP="00E4065C">
      <w:pPr>
        <w:pStyle w:val="a3"/>
        <w:spacing w:line="321" w:lineRule="exact"/>
        <w:ind w:left="0" w:right="-425"/>
        <w:jc w:val="both"/>
      </w:pPr>
    </w:p>
    <w:p w:rsidR="00B6078A" w:rsidRPr="00A76668" w:rsidRDefault="00586FD4" w:rsidP="008A7FD9">
      <w:pPr>
        <w:pStyle w:val="a3"/>
        <w:spacing w:line="321" w:lineRule="exact"/>
        <w:ind w:left="0" w:right="-425"/>
        <w:jc w:val="both"/>
      </w:pPr>
      <w:r w:rsidRPr="00A76668">
        <w:t>Таблица 3</w:t>
      </w:r>
      <w:r w:rsidR="00591D0B" w:rsidRPr="00A76668">
        <w:t>.</w:t>
      </w:r>
      <w:r w:rsidR="00E356F2" w:rsidRPr="00A76668">
        <w:t xml:space="preserve"> </w:t>
      </w:r>
      <w:r w:rsidR="00591D0B" w:rsidRPr="00A76668">
        <w:t xml:space="preserve">Перечень основных мероприятий </w:t>
      </w:r>
      <w:r w:rsidR="00BE6B26" w:rsidRPr="00A76668">
        <w:t>под</w:t>
      </w:r>
      <w:r w:rsidR="00591D0B" w:rsidRPr="00A76668">
        <w:t>программы</w:t>
      </w:r>
    </w:p>
    <w:tbl>
      <w:tblPr>
        <w:tblStyle w:val="TableNormal"/>
        <w:tblW w:w="95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8"/>
        <w:gridCol w:w="1986"/>
        <w:gridCol w:w="2278"/>
        <w:gridCol w:w="2126"/>
        <w:gridCol w:w="2410"/>
      </w:tblGrid>
      <w:tr w:rsidR="00317312" w:rsidRPr="00A76668" w:rsidTr="00E4065C">
        <w:trPr>
          <w:trHeight w:val="1931"/>
        </w:trPr>
        <w:tc>
          <w:tcPr>
            <w:tcW w:w="718" w:type="dxa"/>
          </w:tcPr>
          <w:p w:rsidR="00317312" w:rsidRPr="00A76668" w:rsidRDefault="00317312" w:rsidP="00980055">
            <w:pPr>
              <w:pStyle w:val="TableParagraph"/>
              <w:tabs>
                <w:tab w:val="left" w:pos="567"/>
              </w:tabs>
              <w:spacing w:line="242" w:lineRule="auto"/>
              <w:ind w:right="137"/>
              <w:jc w:val="center"/>
              <w:rPr>
                <w:sz w:val="28"/>
              </w:rPr>
            </w:pPr>
            <w:r w:rsidRPr="00A76668">
              <w:rPr>
                <w:sz w:val="28"/>
              </w:rPr>
              <w:t>№ п/п</w:t>
            </w:r>
          </w:p>
        </w:tc>
        <w:tc>
          <w:tcPr>
            <w:tcW w:w="1986" w:type="dxa"/>
          </w:tcPr>
          <w:p w:rsidR="00317312" w:rsidRPr="00A76668" w:rsidRDefault="00317312" w:rsidP="00980055">
            <w:pPr>
              <w:pStyle w:val="TableParagraph"/>
              <w:tabs>
                <w:tab w:val="left" w:pos="426"/>
              </w:tabs>
              <w:spacing w:line="242" w:lineRule="auto"/>
              <w:jc w:val="center"/>
              <w:rPr>
                <w:sz w:val="28"/>
              </w:rPr>
            </w:pPr>
            <w:r w:rsidRPr="00A76668">
              <w:rPr>
                <w:sz w:val="28"/>
              </w:rPr>
              <w:t>Наименование основного</w:t>
            </w:r>
          </w:p>
          <w:p w:rsidR="00317312" w:rsidRPr="00A76668" w:rsidRDefault="00317312" w:rsidP="00980055">
            <w:pPr>
              <w:pStyle w:val="TableParagraph"/>
              <w:tabs>
                <w:tab w:val="left" w:pos="426"/>
              </w:tabs>
              <w:spacing w:line="317" w:lineRule="exact"/>
              <w:jc w:val="center"/>
              <w:rPr>
                <w:sz w:val="28"/>
              </w:rPr>
            </w:pPr>
            <w:r w:rsidRPr="00A76668">
              <w:rPr>
                <w:sz w:val="28"/>
              </w:rPr>
              <w:t>мероприятия</w:t>
            </w:r>
          </w:p>
        </w:tc>
        <w:tc>
          <w:tcPr>
            <w:tcW w:w="2278" w:type="dxa"/>
          </w:tcPr>
          <w:p w:rsidR="00317312" w:rsidRPr="00A76668" w:rsidRDefault="00317312" w:rsidP="00980055">
            <w:pPr>
              <w:pStyle w:val="TableParagraph"/>
              <w:tabs>
                <w:tab w:val="left" w:pos="426"/>
              </w:tabs>
              <w:spacing w:line="242" w:lineRule="auto"/>
              <w:jc w:val="center"/>
              <w:rPr>
                <w:sz w:val="28"/>
              </w:rPr>
            </w:pPr>
            <w:r w:rsidRPr="00A76668">
              <w:rPr>
                <w:sz w:val="28"/>
              </w:rPr>
              <w:t>Соисполнитель, участник</w:t>
            </w:r>
          </w:p>
        </w:tc>
        <w:tc>
          <w:tcPr>
            <w:tcW w:w="2126" w:type="dxa"/>
          </w:tcPr>
          <w:p w:rsidR="00317312" w:rsidRPr="00A76668" w:rsidRDefault="00317312" w:rsidP="00980055">
            <w:pPr>
              <w:pStyle w:val="TableParagraph"/>
              <w:tabs>
                <w:tab w:val="left" w:pos="426"/>
              </w:tabs>
              <w:jc w:val="center"/>
              <w:rPr>
                <w:sz w:val="28"/>
              </w:rPr>
            </w:pPr>
            <w:r w:rsidRPr="00A76668">
              <w:rPr>
                <w:sz w:val="28"/>
              </w:rPr>
              <w:t>Перечень</w:t>
            </w:r>
          </w:p>
          <w:p w:rsidR="00317312" w:rsidRPr="00A76668" w:rsidRDefault="00317312" w:rsidP="00980055">
            <w:pPr>
              <w:pStyle w:val="TableParagraph"/>
              <w:tabs>
                <w:tab w:val="left" w:pos="426"/>
              </w:tabs>
              <w:spacing w:before="2"/>
              <w:jc w:val="center"/>
              <w:rPr>
                <w:sz w:val="28"/>
              </w:rPr>
            </w:pPr>
            <w:r w:rsidRPr="00A76668">
              <w:rPr>
                <w:sz w:val="28"/>
              </w:rPr>
              <w:t xml:space="preserve">мероприятий, включенных </w:t>
            </w:r>
            <w:r w:rsidRPr="00A76668">
              <w:rPr>
                <w:spacing w:val="-13"/>
                <w:sz w:val="28"/>
              </w:rPr>
              <w:t xml:space="preserve">в </w:t>
            </w:r>
            <w:r w:rsidRPr="00A76668">
              <w:rPr>
                <w:sz w:val="28"/>
              </w:rPr>
              <w:t>основное</w:t>
            </w:r>
          </w:p>
          <w:p w:rsidR="00317312" w:rsidRPr="00A76668" w:rsidRDefault="00317312" w:rsidP="00980055">
            <w:pPr>
              <w:pStyle w:val="TableParagraph"/>
              <w:tabs>
                <w:tab w:val="left" w:pos="426"/>
              </w:tabs>
              <w:spacing w:line="321" w:lineRule="exact"/>
              <w:jc w:val="center"/>
              <w:rPr>
                <w:sz w:val="28"/>
              </w:rPr>
            </w:pPr>
            <w:r w:rsidRPr="00A76668">
              <w:rPr>
                <w:sz w:val="28"/>
              </w:rPr>
              <w:t>мероприятие</w:t>
            </w:r>
          </w:p>
        </w:tc>
        <w:tc>
          <w:tcPr>
            <w:tcW w:w="2410" w:type="dxa"/>
          </w:tcPr>
          <w:p w:rsidR="00317312" w:rsidRPr="00A76668" w:rsidRDefault="00317312" w:rsidP="00980055">
            <w:pPr>
              <w:pStyle w:val="TableParagraph"/>
              <w:tabs>
                <w:tab w:val="left" w:pos="426"/>
              </w:tabs>
              <w:spacing w:line="242" w:lineRule="auto"/>
              <w:ind w:right="132"/>
              <w:jc w:val="center"/>
              <w:rPr>
                <w:sz w:val="28"/>
              </w:rPr>
            </w:pPr>
            <w:r w:rsidRPr="00A76668">
              <w:rPr>
                <w:sz w:val="28"/>
              </w:rPr>
              <w:t>Связь с целевыми</w:t>
            </w:r>
          </w:p>
          <w:p w:rsidR="00317312" w:rsidRPr="00A76668" w:rsidRDefault="00317312" w:rsidP="00980055">
            <w:pPr>
              <w:pStyle w:val="TableParagraph"/>
              <w:tabs>
                <w:tab w:val="left" w:pos="426"/>
              </w:tabs>
              <w:ind w:right="132"/>
              <w:jc w:val="center"/>
              <w:rPr>
                <w:sz w:val="28"/>
              </w:rPr>
            </w:pPr>
            <w:r w:rsidRPr="00A76668">
              <w:rPr>
                <w:sz w:val="28"/>
              </w:rPr>
              <w:t>показателями (индикаторами)</w:t>
            </w:r>
          </w:p>
          <w:p w:rsidR="00317312" w:rsidRPr="00A76668" w:rsidRDefault="00317312" w:rsidP="00980055">
            <w:pPr>
              <w:pStyle w:val="TableParagraph"/>
              <w:tabs>
                <w:tab w:val="left" w:pos="426"/>
              </w:tabs>
              <w:spacing w:line="322" w:lineRule="exact"/>
              <w:ind w:right="132"/>
              <w:jc w:val="center"/>
              <w:rPr>
                <w:sz w:val="28"/>
              </w:rPr>
            </w:pPr>
            <w:r w:rsidRPr="00A76668">
              <w:rPr>
                <w:sz w:val="28"/>
              </w:rPr>
              <w:t>муниципальной программы</w:t>
            </w:r>
          </w:p>
        </w:tc>
      </w:tr>
      <w:tr w:rsidR="00317312" w:rsidRPr="00A76668" w:rsidTr="00E4065C">
        <w:trPr>
          <w:trHeight w:val="316"/>
        </w:trPr>
        <w:tc>
          <w:tcPr>
            <w:tcW w:w="718" w:type="dxa"/>
          </w:tcPr>
          <w:p w:rsidR="00317312" w:rsidRPr="00A76668" w:rsidRDefault="00317312" w:rsidP="00980055">
            <w:pPr>
              <w:pStyle w:val="TableParagraph"/>
              <w:tabs>
                <w:tab w:val="left" w:pos="567"/>
              </w:tabs>
              <w:spacing w:line="297" w:lineRule="exact"/>
              <w:jc w:val="center"/>
              <w:rPr>
                <w:sz w:val="28"/>
              </w:rPr>
            </w:pPr>
            <w:r w:rsidRPr="00A76668">
              <w:rPr>
                <w:sz w:val="28"/>
              </w:rPr>
              <w:t>1</w:t>
            </w:r>
          </w:p>
        </w:tc>
        <w:tc>
          <w:tcPr>
            <w:tcW w:w="1986" w:type="dxa"/>
          </w:tcPr>
          <w:p w:rsidR="00317312" w:rsidRPr="00A76668" w:rsidRDefault="00317312" w:rsidP="00980055">
            <w:pPr>
              <w:pStyle w:val="TableParagraph"/>
              <w:tabs>
                <w:tab w:val="left" w:pos="426"/>
              </w:tabs>
              <w:spacing w:line="297" w:lineRule="exact"/>
              <w:jc w:val="center"/>
              <w:rPr>
                <w:sz w:val="28"/>
              </w:rPr>
            </w:pPr>
            <w:r w:rsidRPr="00A76668">
              <w:rPr>
                <w:sz w:val="28"/>
              </w:rPr>
              <w:t>2</w:t>
            </w:r>
          </w:p>
        </w:tc>
        <w:tc>
          <w:tcPr>
            <w:tcW w:w="2278" w:type="dxa"/>
          </w:tcPr>
          <w:p w:rsidR="00317312" w:rsidRPr="00A76668" w:rsidRDefault="00317312" w:rsidP="00980055">
            <w:pPr>
              <w:pStyle w:val="TableParagraph"/>
              <w:tabs>
                <w:tab w:val="left" w:pos="426"/>
              </w:tabs>
              <w:spacing w:line="297" w:lineRule="exact"/>
              <w:jc w:val="center"/>
              <w:rPr>
                <w:sz w:val="28"/>
              </w:rPr>
            </w:pPr>
            <w:r w:rsidRPr="00A76668">
              <w:rPr>
                <w:sz w:val="28"/>
              </w:rPr>
              <w:t>4</w:t>
            </w:r>
          </w:p>
        </w:tc>
        <w:tc>
          <w:tcPr>
            <w:tcW w:w="2126" w:type="dxa"/>
          </w:tcPr>
          <w:p w:rsidR="00317312" w:rsidRPr="00A76668" w:rsidRDefault="00317312" w:rsidP="00980055">
            <w:pPr>
              <w:pStyle w:val="TableParagraph"/>
              <w:tabs>
                <w:tab w:val="left" w:pos="426"/>
              </w:tabs>
              <w:spacing w:line="297" w:lineRule="exact"/>
              <w:jc w:val="center"/>
              <w:rPr>
                <w:sz w:val="28"/>
              </w:rPr>
            </w:pPr>
            <w:r w:rsidRPr="00A76668">
              <w:rPr>
                <w:sz w:val="28"/>
              </w:rPr>
              <w:t>5</w:t>
            </w:r>
          </w:p>
        </w:tc>
        <w:tc>
          <w:tcPr>
            <w:tcW w:w="2410" w:type="dxa"/>
          </w:tcPr>
          <w:p w:rsidR="00317312" w:rsidRPr="00A76668" w:rsidRDefault="00317312" w:rsidP="00980055">
            <w:pPr>
              <w:pStyle w:val="TableParagraph"/>
              <w:tabs>
                <w:tab w:val="left" w:pos="426"/>
              </w:tabs>
              <w:spacing w:line="297" w:lineRule="exact"/>
              <w:ind w:right="132"/>
              <w:jc w:val="center"/>
              <w:rPr>
                <w:sz w:val="28"/>
              </w:rPr>
            </w:pPr>
            <w:r w:rsidRPr="00A76668">
              <w:rPr>
                <w:sz w:val="28"/>
              </w:rPr>
              <w:t>6</w:t>
            </w:r>
          </w:p>
        </w:tc>
      </w:tr>
      <w:tr w:rsidR="00317312" w:rsidRPr="00A76668" w:rsidTr="00E4065C">
        <w:trPr>
          <w:trHeight w:val="3864"/>
        </w:trPr>
        <w:tc>
          <w:tcPr>
            <w:tcW w:w="718" w:type="dxa"/>
            <w:vMerge w:val="restart"/>
          </w:tcPr>
          <w:p w:rsidR="00317312" w:rsidRPr="00A76668" w:rsidRDefault="00317312" w:rsidP="00980055">
            <w:pPr>
              <w:pStyle w:val="TableParagraph"/>
              <w:tabs>
                <w:tab w:val="left" w:pos="567"/>
              </w:tabs>
              <w:jc w:val="center"/>
              <w:rPr>
                <w:sz w:val="28"/>
              </w:rPr>
            </w:pPr>
            <w:r w:rsidRPr="00A76668">
              <w:rPr>
                <w:sz w:val="28"/>
              </w:rPr>
              <w:lastRenderedPageBreak/>
              <w:t>1.1.</w:t>
            </w:r>
          </w:p>
        </w:tc>
        <w:tc>
          <w:tcPr>
            <w:tcW w:w="1986" w:type="dxa"/>
            <w:vMerge w:val="restart"/>
          </w:tcPr>
          <w:p w:rsidR="00317312" w:rsidRPr="00A76668" w:rsidRDefault="00317312" w:rsidP="00980055">
            <w:pPr>
              <w:pStyle w:val="TableParagraph"/>
              <w:tabs>
                <w:tab w:val="left" w:pos="426"/>
              </w:tabs>
              <w:jc w:val="center"/>
              <w:rPr>
                <w:sz w:val="28"/>
              </w:rPr>
            </w:pPr>
            <w:r w:rsidRPr="00A76668">
              <w:rPr>
                <w:sz w:val="28"/>
              </w:rPr>
              <w:t>Переселение граждан из</w:t>
            </w:r>
          </w:p>
          <w:p w:rsidR="00317312" w:rsidRPr="00A76668" w:rsidRDefault="00317312" w:rsidP="00980055">
            <w:pPr>
              <w:pStyle w:val="TableParagraph"/>
              <w:tabs>
                <w:tab w:val="left" w:pos="426"/>
              </w:tabs>
              <w:jc w:val="center"/>
              <w:rPr>
                <w:sz w:val="28"/>
              </w:rPr>
            </w:pPr>
            <w:r w:rsidRPr="00A76668">
              <w:rPr>
                <w:sz w:val="28"/>
              </w:rPr>
              <w:t>аварийного жилищного фонда в</w:t>
            </w:r>
          </w:p>
          <w:p w:rsidR="00317312" w:rsidRPr="00A76668" w:rsidRDefault="00317312" w:rsidP="00980055">
            <w:pPr>
              <w:pStyle w:val="TableParagraph"/>
              <w:tabs>
                <w:tab w:val="left" w:pos="426"/>
              </w:tabs>
              <w:spacing w:before="1" w:line="322" w:lineRule="exact"/>
              <w:jc w:val="center"/>
              <w:rPr>
                <w:sz w:val="28"/>
              </w:rPr>
            </w:pPr>
            <w:r w:rsidRPr="00A76668">
              <w:rPr>
                <w:sz w:val="28"/>
              </w:rPr>
              <w:t>свободный</w:t>
            </w:r>
          </w:p>
          <w:p w:rsidR="00317312" w:rsidRPr="00A76668" w:rsidRDefault="00317312" w:rsidP="00980055">
            <w:pPr>
              <w:pStyle w:val="TableParagraph"/>
              <w:tabs>
                <w:tab w:val="left" w:pos="426"/>
              </w:tabs>
              <w:jc w:val="center"/>
              <w:rPr>
                <w:sz w:val="28"/>
              </w:rPr>
            </w:pPr>
            <w:r w:rsidRPr="00A76668">
              <w:rPr>
                <w:sz w:val="28"/>
              </w:rPr>
              <w:t>муниципальный фонд</w:t>
            </w:r>
          </w:p>
        </w:tc>
        <w:tc>
          <w:tcPr>
            <w:tcW w:w="2278" w:type="dxa"/>
          </w:tcPr>
          <w:p w:rsidR="00317312" w:rsidRPr="00A76668" w:rsidRDefault="00317312" w:rsidP="00980055">
            <w:pPr>
              <w:pStyle w:val="TableParagraph"/>
              <w:tabs>
                <w:tab w:val="left" w:pos="426"/>
              </w:tabs>
              <w:jc w:val="center"/>
              <w:rPr>
                <w:sz w:val="28"/>
              </w:rPr>
            </w:pPr>
            <w:r w:rsidRPr="00A76668">
              <w:rPr>
                <w:sz w:val="28"/>
              </w:rPr>
              <w:t>Управление жилищно-</w:t>
            </w:r>
          </w:p>
          <w:p w:rsidR="00317312" w:rsidRPr="00A76668" w:rsidRDefault="00317312" w:rsidP="00980055">
            <w:pPr>
              <w:pStyle w:val="TableParagraph"/>
              <w:tabs>
                <w:tab w:val="left" w:pos="426"/>
              </w:tabs>
              <w:jc w:val="center"/>
              <w:rPr>
                <w:sz w:val="28"/>
              </w:rPr>
            </w:pPr>
            <w:r w:rsidRPr="00A76668">
              <w:rPr>
                <w:sz w:val="28"/>
              </w:rPr>
              <w:t>коммунального хозяйства района</w:t>
            </w:r>
          </w:p>
        </w:tc>
        <w:tc>
          <w:tcPr>
            <w:tcW w:w="2126" w:type="dxa"/>
          </w:tcPr>
          <w:p w:rsidR="00317312" w:rsidRPr="00A76668" w:rsidRDefault="00317312" w:rsidP="00980055">
            <w:pPr>
              <w:pStyle w:val="TableParagraph"/>
              <w:tabs>
                <w:tab w:val="left" w:pos="426"/>
              </w:tabs>
              <w:jc w:val="center"/>
              <w:rPr>
                <w:sz w:val="28"/>
              </w:rPr>
            </w:pPr>
            <w:r w:rsidRPr="00A76668">
              <w:rPr>
                <w:sz w:val="28"/>
              </w:rPr>
              <w:t>1. Проведение работы с</w:t>
            </w:r>
          </w:p>
          <w:p w:rsidR="00317312" w:rsidRPr="00A76668" w:rsidRDefault="00317312" w:rsidP="00980055">
            <w:pPr>
              <w:pStyle w:val="TableParagraph"/>
              <w:tabs>
                <w:tab w:val="left" w:pos="426"/>
              </w:tabs>
              <w:spacing w:line="321" w:lineRule="exact"/>
              <w:jc w:val="center"/>
              <w:rPr>
                <w:sz w:val="28"/>
              </w:rPr>
            </w:pPr>
            <w:r w:rsidRPr="00A76668">
              <w:rPr>
                <w:sz w:val="28"/>
              </w:rPr>
              <w:t>жителями –</w:t>
            </w:r>
          </w:p>
          <w:p w:rsidR="00317312" w:rsidRPr="00A76668" w:rsidRDefault="00317312" w:rsidP="00980055">
            <w:pPr>
              <w:pStyle w:val="TableParagraph"/>
              <w:tabs>
                <w:tab w:val="left" w:pos="426"/>
              </w:tabs>
              <w:jc w:val="center"/>
              <w:rPr>
                <w:sz w:val="28"/>
              </w:rPr>
            </w:pPr>
            <w:r w:rsidRPr="00A76668">
              <w:rPr>
                <w:sz w:val="28"/>
              </w:rPr>
              <w:t>собственниками аварийных</w:t>
            </w:r>
          </w:p>
          <w:p w:rsidR="00317312" w:rsidRPr="00A76668" w:rsidRDefault="00317312" w:rsidP="00980055">
            <w:pPr>
              <w:pStyle w:val="TableParagraph"/>
              <w:tabs>
                <w:tab w:val="left" w:pos="426"/>
              </w:tabs>
              <w:spacing w:before="2" w:line="322" w:lineRule="exact"/>
              <w:jc w:val="center"/>
              <w:rPr>
                <w:sz w:val="28"/>
              </w:rPr>
            </w:pPr>
            <w:r w:rsidRPr="00A76668">
              <w:rPr>
                <w:sz w:val="28"/>
              </w:rPr>
              <w:t>жилых</w:t>
            </w:r>
          </w:p>
          <w:p w:rsidR="00317312" w:rsidRPr="00A76668" w:rsidRDefault="00317312" w:rsidP="00980055">
            <w:pPr>
              <w:pStyle w:val="TableParagraph"/>
              <w:tabs>
                <w:tab w:val="left" w:pos="426"/>
              </w:tabs>
              <w:jc w:val="center"/>
              <w:rPr>
                <w:sz w:val="28"/>
              </w:rPr>
            </w:pPr>
            <w:r w:rsidRPr="00A76668">
              <w:rPr>
                <w:sz w:val="28"/>
              </w:rPr>
              <w:t>помещений с целью определения способа</w:t>
            </w:r>
          </w:p>
          <w:p w:rsidR="00317312" w:rsidRPr="00A76668" w:rsidRDefault="00317312" w:rsidP="00980055">
            <w:pPr>
              <w:pStyle w:val="TableParagraph"/>
              <w:tabs>
                <w:tab w:val="left" w:pos="426"/>
              </w:tabs>
              <w:spacing w:line="324" w:lineRule="exact"/>
              <w:jc w:val="center"/>
              <w:rPr>
                <w:sz w:val="28"/>
              </w:rPr>
            </w:pPr>
            <w:r w:rsidRPr="00A76668">
              <w:rPr>
                <w:sz w:val="28"/>
              </w:rPr>
              <w:t>переселения каждой семьи</w:t>
            </w:r>
          </w:p>
        </w:tc>
        <w:tc>
          <w:tcPr>
            <w:tcW w:w="2410" w:type="dxa"/>
          </w:tcPr>
          <w:p w:rsidR="00317312" w:rsidRPr="00A76668" w:rsidRDefault="00317312" w:rsidP="00980055">
            <w:pPr>
              <w:pStyle w:val="TableParagraph"/>
              <w:tabs>
                <w:tab w:val="left" w:pos="426"/>
              </w:tabs>
              <w:ind w:right="132"/>
              <w:jc w:val="center"/>
              <w:rPr>
                <w:sz w:val="28"/>
              </w:rPr>
            </w:pPr>
            <w:r w:rsidRPr="00A76668">
              <w:rPr>
                <w:sz w:val="28"/>
              </w:rPr>
              <w:t>Количество расселенных аварийных жилых</w:t>
            </w:r>
          </w:p>
          <w:p w:rsidR="00317312" w:rsidRPr="00A76668" w:rsidRDefault="00317312" w:rsidP="00980055">
            <w:pPr>
              <w:pStyle w:val="TableParagraph"/>
              <w:tabs>
                <w:tab w:val="left" w:pos="426"/>
              </w:tabs>
              <w:spacing w:line="321" w:lineRule="exact"/>
              <w:ind w:right="132"/>
              <w:jc w:val="center"/>
              <w:rPr>
                <w:sz w:val="28"/>
              </w:rPr>
            </w:pPr>
            <w:r w:rsidRPr="00A76668">
              <w:rPr>
                <w:sz w:val="28"/>
              </w:rPr>
              <w:t>помещений</w:t>
            </w:r>
          </w:p>
        </w:tc>
      </w:tr>
      <w:tr w:rsidR="00317312" w:rsidRPr="00A76668" w:rsidTr="00E4065C">
        <w:trPr>
          <w:trHeight w:val="1286"/>
        </w:trPr>
        <w:tc>
          <w:tcPr>
            <w:tcW w:w="718" w:type="dxa"/>
            <w:vMerge/>
            <w:tcBorders>
              <w:top w:val="nil"/>
            </w:tcBorders>
          </w:tcPr>
          <w:p w:rsidR="00317312" w:rsidRPr="00A76668" w:rsidRDefault="00317312" w:rsidP="00980055">
            <w:pPr>
              <w:tabs>
                <w:tab w:val="left" w:pos="567"/>
              </w:tabs>
              <w:jc w:val="center"/>
              <w:rPr>
                <w:sz w:val="2"/>
                <w:szCs w:val="2"/>
              </w:rPr>
            </w:pPr>
          </w:p>
        </w:tc>
        <w:tc>
          <w:tcPr>
            <w:tcW w:w="1986" w:type="dxa"/>
            <w:vMerge/>
            <w:tcBorders>
              <w:top w:val="nil"/>
            </w:tcBorders>
          </w:tcPr>
          <w:p w:rsidR="00317312" w:rsidRPr="00A76668" w:rsidRDefault="00317312" w:rsidP="00980055">
            <w:pPr>
              <w:tabs>
                <w:tab w:val="left" w:pos="426"/>
              </w:tabs>
              <w:jc w:val="center"/>
              <w:rPr>
                <w:sz w:val="2"/>
                <w:szCs w:val="2"/>
              </w:rPr>
            </w:pPr>
          </w:p>
        </w:tc>
        <w:tc>
          <w:tcPr>
            <w:tcW w:w="2278" w:type="dxa"/>
          </w:tcPr>
          <w:p w:rsidR="00317312" w:rsidRPr="00A76668" w:rsidRDefault="00317312" w:rsidP="00980055">
            <w:pPr>
              <w:pStyle w:val="TableParagraph"/>
              <w:tabs>
                <w:tab w:val="left" w:pos="426"/>
              </w:tabs>
              <w:jc w:val="center"/>
              <w:rPr>
                <w:sz w:val="28"/>
              </w:rPr>
            </w:pPr>
            <w:r w:rsidRPr="00A76668">
              <w:rPr>
                <w:sz w:val="28"/>
              </w:rPr>
              <w:t xml:space="preserve">Комитет по </w:t>
            </w:r>
            <w:r w:rsidRPr="00A76668">
              <w:rPr>
                <w:spacing w:val="-1"/>
                <w:sz w:val="28"/>
              </w:rPr>
              <w:t>управлению</w:t>
            </w:r>
          </w:p>
          <w:p w:rsidR="00317312" w:rsidRPr="00A76668" w:rsidRDefault="00317312" w:rsidP="00980055">
            <w:pPr>
              <w:pStyle w:val="TableParagraph"/>
              <w:tabs>
                <w:tab w:val="left" w:pos="426"/>
              </w:tabs>
              <w:spacing w:before="3" w:line="322" w:lineRule="exact"/>
              <w:jc w:val="center"/>
              <w:rPr>
                <w:sz w:val="28"/>
              </w:rPr>
            </w:pPr>
            <w:r w:rsidRPr="00A76668">
              <w:rPr>
                <w:spacing w:val="-1"/>
                <w:sz w:val="28"/>
              </w:rPr>
              <w:t xml:space="preserve">муниципальным </w:t>
            </w:r>
            <w:r w:rsidRPr="00A76668">
              <w:rPr>
                <w:sz w:val="28"/>
              </w:rPr>
              <w:t>имуществом</w:t>
            </w:r>
          </w:p>
        </w:tc>
        <w:tc>
          <w:tcPr>
            <w:tcW w:w="2126" w:type="dxa"/>
          </w:tcPr>
          <w:p w:rsidR="00317312" w:rsidRPr="00A76668" w:rsidRDefault="00317312" w:rsidP="00980055">
            <w:pPr>
              <w:pStyle w:val="TableParagraph"/>
              <w:tabs>
                <w:tab w:val="left" w:pos="426"/>
              </w:tabs>
              <w:jc w:val="center"/>
              <w:rPr>
                <w:sz w:val="28"/>
              </w:rPr>
            </w:pPr>
            <w:r w:rsidRPr="00A76668">
              <w:rPr>
                <w:sz w:val="28"/>
              </w:rPr>
              <w:t>2. Заключение договоров</w:t>
            </w:r>
          </w:p>
          <w:p w:rsidR="00317312" w:rsidRPr="00A76668" w:rsidRDefault="00317312" w:rsidP="00980055">
            <w:pPr>
              <w:pStyle w:val="TableParagraph"/>
              <w:tabs>
                <w:tab w:val="left" w:pos="426"/>
              </w:tabs>
              <w:spacing w:before="3" w:line="322" w:lineRule="exact"/>
              <w:jc w:val="center"/>
              <w:rPr>
                <w:sz w:val="28"/>
              </w:rPr>
            </w:pPr>
            <w:r w:rsidRPr="00A76668">
              <w:rPr>
                <w:sz w:val="28"/>
              </w:rPr>
              <w:t>социального найма</w:t>
            </w:r>
          </w:p>
        </w:tc>
        <w:tc>
          <w:tcPr>
            <w:tcW w:w="2410" w:type="dxa"/>
          </w:tcPr>
          <w:p w:rsidR="00317312" w:rsidRPr="00A76668" w:rsidRDefault="00317312" w:rsidP="00980055">
            <w:pPr>
              <w:pStyle w:val="TableParagraph"/>
              <w:tabs>
                <w:tab w:val="left" w:pos="426"/>
              </w:tabs>
              <w:ind w:right="132"/>
              <w:jc w:val="center"/>
              <w:rPr>
                <w:sz w:val="28"/>
              </w:rPr>
            </w:pPr>
            <w:r w:rsidRPr="00A76668">
              <w:rPr>
                <w:sz w:val="28"/>
              </w:rPr>
              <w:t>Количество переселенных граждан</w:t>
            </w:r>
          </w:p>
        </w:tc>
      </w:tr>
      <w:tr w:rsidR="00317312" w:rsidRPr="00A76668" w:rsidTr="00E4065C">
        <w:trPr>
          <w:trHeight w:val="2008"/>
        </w:trPr>
        <w:tc>
          <w:tcPr>
            <w:tcW w:w="718" w:type="dxa"/>
            <w:vMerge/>
            <w:tcBorders>
              <w:top w:val="nil"/>
            </w:tcBorders>
          </w:tcPr>
          <w:p w:rsidR="00317312" w:rsidRPr="00A76668" w:rsidRDefault="00317312" w:rsidP="00980055">
            <w:pPr>
              <w:tabs>
                <w:tab w:val="left" w:pos="567"/>
              </w:tabs>
              <w:jc w:val="center"/>
              <w:rPr>
                <w:sz w:val="2"/>
                <w:szCs w:val="2"/>
              </w:rPr>
            </w:pPr>
          </w:p>
        </w:tc>
        <w:tc>
          <w:tcPr>
            <w:tcW w:w="1986" w:type="dxa"/>
            <w:vMerge/>
            <w:tcBorders>
              <w:top w:val="nil"/>
            </w:tcBorders>
          </w:tcPr>
          <w:p w:rsidR="00317312" w:rsidRPr="00A76668" w:rsidRDefault="00317312" w:rsidP="00980055">
            <w:pPr>
              <w:tabs>
                <w:tab w:val="left" w:pos="426"/>
              </w:tabs>
              <w:jc w:val="center"/>
              <w:rPr>
                <w:sz w:val="2"/>
                <w:szCs w:val="2"/>
              </w:rPr>
            </w:pPr>
          </w:p>
        </w:tc>
        <w:tc>
          <w:tcPr>
            <w:tcW w:w="2278" w:type="dxa"/>
          </w:tcPr>
          <w:p w:rsidR="00317312" w:rsidRPr="00A76668" w:rsidRDefault="00317312" w:rsidP="00980055">
            <w:pPr>
              <w:pStyle w:val="TableParagraph"/>
              <w:tabs>
                <w:tab w:val="left" w:pos="426"/>
              </w:tabs>
              <w:jc w:val="center"/>
              <w:rPr>
                <w:sz w:val="28"/>
              </w:rPr>
            </w:pPr>
            <w:r w:rsidRPr="00A76668">
              <w:rPr>
                <w:sz w:val="28"/>
              </w:rPr>
              <w:t>Управление жилищно-</w:t>
            </w:r>
          </w:p>
          <w:p w:rsidR="00317312" w:rsidRPr="00A76668" w:rsidRDefault="00317312" w:rsidP="00980055">
            <w:pPr>
              <w:pStyle w:val="TableParagraph"/>
              <w:tabs>
                <w:tab w:val="left" w:pos="426"/>
              </w:tabs>
              <w:jc w:val="center"/>
              <w:rPr>
                <w:sz w:val="28"/>
              </w:rPr>
            </w:pPr>
            <w:r w:rsidRPr="00A76668">
              <w:rPr>
                <w:sz w:val="28"/>
              </w:rPr>
              <w:t>коммунального хозяйства района</w:t>
            </w:r>
          </w:p>
        </w:tc>
        <w:tc>
          <w:tcPr>
            <w:tcW w:w="2126" w:type="dxa"/>
          </w:tcPr>
          <w:p w:rsidR="00317312" w:rsidRPr="00A76668" w:rsidRDefault="00317312" w:rsidP="00980055">
            <w:pPr>
              <w:pStyle w:val="TableParagraph"/>
              <w:tabs>
                <w:tab w:val="left" w:pos="426"/>
              </w:tabs>
              <w:jc w:val="center"/>
              <w:rPr>
                <w:sz w:val="28"/>
              </w:rPr>
            </w:pPr>
            <w:r w:rsidRPr="00A76668">
              <w:rPr>
                <w:sz w:val="28"/>
              </w:rPr>
              <w:t>3. Заключение соглашений об изъятии</w:t>
            </w:r>
          </w:p>
          <w:p w:rsidR="00317312" w:rsidRPr="00A76668" w:rsidRDefault="00317312" w:rsidP="00980055">
            <w:pPr>
              <w:pStyle w:val="TableParagraph"/>
              <w:tabs>
                <w:tab w:val="left" w:pos="426"/>
              </w:tabs>
              <w:jc w:val="center"/>
              <w:rPr>
                <w:sz w:val="28"/>
              </w:rPr>
            </w:pPr>
            <w:r w:rsidRPr="00A76668">
              <w:rPr>
                <w:sz w:val="28"/>
              </w:rPr>
              <w:t>недвижимости для</w:t>
            </w:r>
          </w:p>
          <w:p w:rsidR="00317312" w:rsidRPr="00A76668" w:rsidRDefault="00317312" w:rsidP="00980055">
            <w:pPr>
              <w:pStyle w:val="TableParagraph"/>
              <w:tabs>
                <w:tab w:val="left" w:pos="426"/>
              </w:tabs>
              <w:spacing w:line="322" w:lineRule="exact"/>
              <w:jc w:val="center"/>
              <w:rPr>
                <w:sz w:val="28"/>
              </w:rPr>
            </w:pPr>
            <w:r w:rsidRPr="00A76668">
              <w:rPr>
                <w:sz w:val="28"/>
              </w:rPr>
              <w:t>муниципальных нужд</w:t>
            </w:r>
          </w:p>
        </w:tc>
        <w:tc>
          <w:tcPr>
            <w:tcW w:w="2410" w:type="dxa"/>
          </w:tcPr>
          <w:p w:rsidR="00317312" w:rsidRPr="00A76668" w:rsidRDefault="00317312" w:rsidP="00980055">
            <w:pPr>
              <w:pStyle w:val="TableParagraph"/>
              <w:tabs>
                <w:tab w:val="left" w:pos="426"/>
              </w:tabs>
              <w:spacing w:line="276" w:lineRule="auto"/>
              <w:ind w:right="132"/>
              <w:jc w:val="center"/>
              <w:rPr>
                <w:sz w:val="28"/>
              </w:rPr>
            </w:pPr>
            <w:r w:rsidRPr="00A76668">
              <w:rPr>
                <w:sz w:val="28"/>
              </w:rPr>
              <w:t>Количество переселенных граждан</w:t>
            </w:r>
          </w:p>
        </w:tc>
      </w:tr>
      <w:tr w:rsidR="00317312" w:rsidRPr="00A76668" w:rsidTr="00E4065C">
        <w:trPr>
          <w:trHeight w:val="1928"/>
        </w:trPr>
        <w:tc>
          <w:tcPr>
            <w:tcW w:w="718" w:type="dxa"/>
          </w:tcPr>
          <w:p w:rsidR="00317312" w:rsidRPr="00A76668" w:rsidRDefault="00317312" w:rsidP="00980055">
            <w:pPr>
              <w:pStyle w:val="TableParagraph"/>
              <w:tabs>
                <w:tab w:val="left" w:pos="567"/>
              </w:tabs>
              <w:spacing w:line="319" w:lineRule="exact"/>
              <w:ind w:right="115"/>
              <w:jc w:val="center"/>
              <w:rPr>
                <w:sz w:val="28"/>
              </w:rPr>
            </w:pPr>
            <w:r w:rsidRPr="00A76668">
              <w:rPr>
                <w:color w:val="2C2C2C"/>
                <w:sz w:val="28"/>
              </w:rPr>
              <w:t>2.1.</w:t>
            </w:r>
          </w:p>
        </w:tc>
        <w:tc>
          <w:tcPr>
            <w:tcW w:w="1986" w:type="dxa"/>
          </w:tcPr>
          <w:p w:rsidR="00317312" w:rsidRPr="00A76668" w:rsidRDefault="00317312" w:rsidP="00980055">
            <w:pPr>
              <w:pStyle w:val="TableParagraph"/>
              <w:tabs>
                <w:tab w:val="left" w:pos="426"/>
              </w:tabs>
              <w:jc w:val="center"/>
              <w:rPr>
                <w:sz w:val="28"/>
              </w:rPr>
            </w:pPr>
            <w:r w:rsidRPr="00A76668">
              <w:rPr>
                <w:sz w:val="28"/>
              </w:rPr>
              <w:t>Внесение изменений в сведения Единого</w:t>
            </w:r>
          </w:p>
          <w:p w:rsidR="00317312" w:rsidRPr="00A76668" w:rsidRDefault="00317312" w:rsidP="00980055">
            <w:pPr>
              <w:pStyle w:val="TableParagraph"/>
              <w:tabs>
                <w:tab w:val="left" w:pos="426"/>
              </w:tabs>
              <w:spacing w:line="324" w:lineRule="exact"/>
              <w:jc w:val="center"/>
              <w:rPr>
                <w:sz w:val="28"/>
              </w:rPr>
            </w:pPr>
            <w:r w:rsidRPr="00A76668">
              <w:rPr>
                <w:sz w:val="28"/>
              </w:rPr>
              <w:t>государственного реестра</w:t>
            </w:r>
          </w:p>
          <w:p w:rsidR="00317312" w:rsidRPr="00A76668" w:rsidRDefault="00317312" w:rsidP="00980055">
            <w:pPr>
              <w:pStyle w:val="TableParagraph"/>
              <w:tabs>
                <w:tab w:val="left" w:pos="426"/>
              </w:tabs>
              <w:spacing w:line="324" w:lineRule="exact"/>
              <w:jc w:val="center"/>
              <w:rPr>
                <w:sz w:val="28"/>
              </w:rPr>
            </w:pPr>
            <w:r w:rsidRPr="00A76668">
              <w:rPr>
                <w:sz w:val="28"/>
                <w:szCs w:val="28"/>
              </w:rPr>
              <w:t>недвижимости</w:t>
            </w:r>
          </w:p>
        </w:tc>
        <w:tc>
          <w:tcPr>
            <w:tcW w:w="2278" w:type="dxa"/>
          </w:tcPr>
          <w:p w:rsidR="00317312" w:rsidRPr="00A76668" w:rsidRDefault="00317312" w:rsidP="00980055">
            <w:pPr>
              <w:pStyle w:val="TableParagraph"/>
              <w:tabs>
                <w:tab w:val="left" w:pos="426"/>
              </w:tabs>
              <w:jc w:val="center"/>
              <w:rPr>
                <w:sz w:val="28"/>
              </w:rPr>
            </w:pPr>
            <w:r w:rsidRPr="00A76668">
              <w:rPr>
                <w:sz w:val="28"/>
              </w:rPr>
              <w:t xml:space="preserve">Комитет по </w:t>
            </w:r>
            <w:r w:rsidRPr="00A76668">
              <w:rPr>
                <w:spacing w:val="-1"/>
                <w:sz w:val="28"/>
              </w:rPr>
              <w:t>управлению</w:t>
            </w:r>
          </w:p>
          <w:p w:rsidR="00317312" w:rsidRPr="00A76668" w:rsidRDefault="00317312" w:rsidP="00980055">
            <w:pPr>
              <w:pStyle w:val="TableParagraph"/>
              <w:tabs>
                <w:tab w:val="left" w:pos="426"/>
              </w:tabs>
              <w:jc w:val="center"/>
              <w:rPr>
                <w:sz w:val="28"/>
              </w:rPr>
            </w:pPr>
            <w:r w:rsidRPr="00A76668">
              <w:rPr>
                <w:spacing w:val="-1"/>
                <w:sz w:val="28"/>
              </w:rPr>
              <w:t xml:space="preserve">муниципальным </w:t>
            </w:r>
            <w:r w:rsidRPr="00A76668">
              <w:rPr>
                <w:sz w:val="28"/>
              </w:rPr>
              <w:t>имуществом</w:t>
            </w:r>
          </w:p>
        </w:tc>
        <w:tc>
          <w:tcPr>
            <w:tcW w:w="2126" w:type="dxa"/>
          </w:tcPr>
          <w:p w:rsidR="00317312" w:rsidRPr="00A76668" w:rsidRDefault="00317312" w:rsidP="00980055">
            <w:pPr>
              <w:pStyle w:val="TableParagraph"/>
              <w:tabs>
                <w:tab w:val="left" w:pos="426"/>
              </w:tabs>
              <w:spacing w:line="319" w:lineRule="exact"/>
              <w:jc w:val="center"/>
              <w:rPr>
                <w:sz w:val="28"/>
              </w:rPr>
            </w:pPr>
            <w:r w:rsidRPr="00A76668">
              <w:rPr>
                <w:sz w:val="28"/>
              </w:rPr>
              <w:t>1. Снятие с</w:t>
            </w:r>
          </w:p>
          <w:p w:rsidR="00317312" w:rsidRPr="00A76668" w:rsidRDefault="00317312" w:rsidP="00980055">
            <w:pPr>
              <w:pStyle w:val="TableParagraph"/>
              <w:tabs>
                <w:tab w:val="left" w:pos="426"/>
              </w:tabs>
              <w:spacing w:line="322" w:lineRule="exact"/>
              <w:jc w:val="center"/>
              <w:rPr>
                <w:sz w:val="28"/>
              </w:rPr>
            </w:pPr>
            <w:r w:rsidRPr="00A76668">
              <w:rPr>
                <w:sz w:val="28"/>
              </w:rPr>
              <w:t>кадастрового</w:t>
            </w:r>
          </w:p>
          <w:p w:rsidR="00317312" w:rsidRPr="00A76668" w:rsidRDefault="00317312" w:rsidP="00980055">
            <w:pPr>
              <w:pStyle w:val="TableParagraph"/>
              <w:tabs>
                <w:tab w:val="left" w:pos="426"/>
              </w:tabs>
              <w:jc w:val="center"/>
              <w:rPr>
                <w:sz w:val="28"/>
              </w:rPr>
            </w:pPr>
            <w:r w:rsidRPr="00A76668">
              <w:rPr>
                <w:sz w:val="28"/>
              </w:rPr>
              <w:t>учета снесенных аварийных</w:t>
            </w:r>
          </w:p>
          <w:p w:rsidR="00317312" w:rsidRPr="00A76668" w:rsidRDefault="00317312" w:rsidP="00980055">
            <w:pPr>
              <w:pStyle w:val="TableParagraph"/>
              <w:tabs>
                <w:tab w:val="left" w:pos="426"/>
              </w:tabs>
              <w:spacing w:line="321" w:lineRule="exact"/>
              <w:jc w:val="center"/>
              <w:rPr>
                <w:sz w:val="28"/>
              </w:rPr>
            </w:pPr>
            <w:r w:rsidRPr="00A76668">
              <w:rPr>
                <w:sz w:val="28"/>
              </w:rPr>
              <w:t>жилых домов</w:t>
            </w:r>
          </w:p>
        </w:tc>
        <w:tc>
          <w:tcPr>
            <w:tcW w:w="2410" w:type="dxa"/>
          </w:tcPr>
          <w:p w:rsidR="00317312" w:rsidRPr="00A76668" w:rsidRDefault="00317312" w:rsidP="00980055">
            <w:pPr>
              <w:pStyle w:val="TableParagraph"/>
              <w:tabs>
                <w:tab w:val="left" w:pos="426"/>
              </w:tabs>
              <w:ind w:right="132"/>
              <w:jc w:val="center"/>
              <w:rPr>
                <w:sz w:val="28"/>
              </w:rPr>
            </w:pPr>
            <w:r w:rsidRPr="00A76668">
              <w:rPr>
                <w:sz w:val="28"/>
              </w:rPr>
              <w:t>Количество расселенных аварийных</w:t>
            </w:r>
          </w:p>
          <w:p w:rsidR="00317312" w:rsidRPr="00A76668" w:rsidRDefault="00317312" w:rsidP="00980055">
            <w:pPr>
              <w:pStyle w:val="TableParagraph"/>
              <w:tabs>
                <w:tab w:val="left" w:pos="426"/>
              </w:tabs>
              <w:spacing w:line="321" w:lineRule="exact"/>
              <w:ind w:right="132"/>
              <w:jc w:val="center"/>
              <w:rPr>
                <w:sz w:val="28"/>
              </w:rPr>
            </w:pPr>
            <w:r w:rsidRPr="00A76668">
              <w:rPr>
                <w:sz w:val="28"/>
              </w:rPr>
              <w:t>жилых домов</w:t>
            </w:r>
          </w:p>
        </w:tc>
      </w:tr>
      <w:tr w:rsidR="00317312" w:rsidRPr="00A76668" w:rsidTr="00E4065C">
        <w:trPr>
          <w:trHeight w:val="1928"/>
        </w:trPr>
        <w:tc>
          <w:tcPr>
            <w:tcW w:w="718" w:type="dxa"/>
          </w:tcPr>
          <w:p w:rsidR="00317312" w:rsidRPr="00A76668" w:rsidRDefault="00317312" w:rsidP="00980055">
            <w:pPr>
              <w:pStyle w:val="TableParagraph"/>
              <w:tabs>
                <w:tab w:val="left" w:pos="567"/>
              </w:tabs>
              <w:spacing w:line="319" w:lineRule="exact"/>
              <w:ind w:right="115"/>
              <w:jc w:val="center"/>
              <w:rPr>
                <w:color w:val="2C2C2C"/>
                <w:sz w:val="28"/>
              </w:rPr>
            </w:pPr>
          </w:p>
        </w:tc>
        <w:tc>
          <w:tcPr>
            <w:tcW w:w="1986" w:type="dxa"/>
          </w:tcPr>
          <w:p w:rsidR="00317312" w:rsidRPr="00A76668" w:rsidRDefault="00317312" w:rsidP="00980055">
            <w:pPr>
              <w:pStyle w:val="TableParagraph"/>
              <w:tabs>
                <w:tab w:val="left" w:pos="426"/>
              </w:tabs>
              <w:jc w:val="center"/>
              <w:rPr>
                <w:sz w:val="28"/>
              </w:rPr>
            </w:pPr>
          </w:p>
        </w:tc>
        <w:tc>
          <w:tcPr>
            <w:tcW w:w="2278" w:type="dxa"/>
          </w:tcPr>
          <w:p w:rsidR="00317312" w:rsidRPr="00A76668" w:rsidRDefault="00317312" w:rsidP="00980055">
            <w:pPr>
              <w:pStyle w:val="a7"/>
              <w:jc w:val="center"/>
              <w:rPr>
                <w:rFonts w:ascii="Times New Roman" w:hAnsi="Times New Roman"/>
                <w:sz w:val="28"/>
                <w:szCs w:val="28"/>
              </w:rPr>
            </w:pPr>
            <w:r w:rsidRPr="00A76668">
              <w:rPr>
                <w:rFonts w:ascii="Times New Roman" w:hAnsi="Times New Roman"/>
                <w:sz w:val="28"/>
                <w:szCs w:val="28"/>
              </w:rPr>
              <w:t xml:space="preserve">Комитет по </w:t>
            </w:r>
            <w:r w:rsidRPr="00A76668">
              <w:rPr>
                <w:rFonts w:ascii="Times New Roman" w:hAnsi="Times New Roman"/>
                <w:spacing w:val="-1"/>
                <w:sz w:val="28"/>
                <w:szCs w:val="28"/>
              </w:rPr>
              <w:t>управлению</w:t>
            </w:r>
          </w:p>
          <w:p w:rsidR="00317312" w:rsidRPr="00A76668" w:rsidRDefault="00317312" w:rsidP="00980055">
            <w:pPr>
              <w:pStyle w:val="a7"/>
              <w:jc w:val="center"/>
              <w:rPr>
                <w:rFonts w:ascii="Times New Roman" w:hAnsi="Times New Roman"/>
                <w:sz w:val="28"/>
                <w:szCs w:val="28"/>
              </w:rPr>
            </w:pPr>
            <w:r w:rsidRPr="00A76668">
              <w:rPr>
                <w:rFonts w:ascii="Times New Roman" w:hAnsi="Times New Roman"/>
                <w:spacing w:val="-1"/>
                <w:sz w:val="28"/>
                <w:szCs w:val="28"/>
              </w:rPr>
              <w:t xml:space="preserve">муниципальным </w:t>
            </w:r>
            <w:r w:rsidRPr="00A76668">
              <w:rPr>
                <w:rFonts w:ascii="Times New Roman" w:hAnsi="Times New Roman"/>
                <w:sz w:val="28"/>
                <w:szCs w:val="28"/>
              </w:rPr>
              <w:t>имуществом</w:t>
            </w:r>
          </w:p>
        </w:tc>
        <w:tc>
          <w:tcPr>
            <w:tcW w:w="2126" w:type="dxa"/>
          </w:tcPr>
          <w:p w:rsidR="00317312" w:rsidRPr="00A76668" w:rsidRDefault="00317312" w:rsidP="00980055">
            <w:pPr>
              <w:pStyle w:val="a7"/>
              <w:jc w:val="center"/>
              <w:rPr>
                <w:rFonts w:ascii="Times New Roman" w:hAnsi="Times New Roman"/>
                <w:sz w:val="28"/>
                <w:szCs w:val="28"/>
              </w:rPr>
            </w:pPr>
            <w:r w:rsidRPr="00A76668">
              <w:rPr>
                <w:rFonts w:ascii="Times New Roman" w:hAnsi="Times New Roman"/>
                <w:sz w:val="28"/>
                <w:szCs w:val="28"/>
              </w:rPr>
              <w:t>2. Снятие с баланса</w:t>
            </w:r>
          </w:p>
          <w:p w:rsidR="00317312" w:rsidRPr="00A76668" w:rsidRDefault="00317312" w:rsidP="00980055">
            <w:pPr>
              <w:pStyle w:val="a7"/>
              <w:jc w:val="center"/>
              <w:rPr>
                <w:rFonts w:ascii="Times New Roman" w:hAnsi="Times New Roman"/>
                <w:sz w:val="28"/>
                <w:szCs w:val="28"/>
              </w:rPr>
            </w:pPr>
            <w:r w:rsidRPr="00A76668">
              <w:rPr>
                <w:rFonts w:ascii="Times New Roman" w:hAnsi="Times New Roman"/>
                <w:sz w:val="28"/>
                <w:szCs w:val="28"/>
              </w:rPr>
              <w:t>расселенных аварийных</w:t>
            </w:r>
          </w:p>
          <w:p w:rsidR="00317312" w:rsidRPr="00A76668" w:rsidRDefault="00317312" w:rsidP="00980055">
            <w:pPr>
              <w:pStyle w:val="a7"/>
              <w:jc w:val="center"/>
              <w:rPr>
                <w:rFonts w:ascii="Times New Roman" w:hAnsi="Times New Roman"/>
                <w:sz w:val="28"/>
                <w:szCs w:val="28"/>
              </w:rPr>
            </w:pPr>
            <w:r w:rsidRPr="00A76668">
              <w:rPr>
                <w:rFonts w:ascii="Times New Roman" w:hAnsi="Times New Roman"/>
                <w:sz w:val="28"/>
                <w:szCs w:val="28"/>
              </w:rPr>
              <w:t>жилых домов</w:t>
            </w:r>
          </w:p>
        </w:tc>
        <w:tc>
          <w:tcPr>
            <w:tcW w:w="2410" w:type="dxa"/>
          </w:tcPr>
          <w:p w:rsidR="00317312" w:rsidRPr="00A76668" w:rsidRDefault="00317312" w:rsidP="00980055">
            <w:pPr>
              <w:pStyle w:val="a7"/>
              <w:jc w:val="center"/>
              <w:rPr>
                <w:rFonts w:ascii="Times New Roman" w:hAnsi="Times New Roman"/>
                <w:sz w:val="28"/>
                <w:szCs w:val="28"/>
              </w:rPr>
            </w:pPr>
            <w:r w:rsidRPr="00A76668">
              <w:rPr>
                <w:rFonts w:ascii="Times New Roman" w:hAnsi="Times New Roman"/>
                <w:sz w:val="28"/>
                <w:szCs w:val="28"/>
              </w:rPr>
              <w:t>Количество расселенных аварийных</w:t>
            </w:r>
          </w:p>
          <w:p w:rsidR="00317312" w:rsidRPr="00A76668" w:rsidRDefault="00317312" w:rsidP="00980055">
            <w:pPr>
              <w:pStyle w:val="a7"/>
              <w:jc w:val="center"/>
              <w:rPr>
                <w:rFonts w:ascii="Times New Roman" w:hAnsi="Times New Roman"/>
                <w:sz w:val="28"/>
                <w:szCs w:val="28"/>
              </w:rPr>
            </w:pPr>
            <w:r w:rsidRPr="00A76668">
              <w:rPr>
                <w:rFonts w:ascii="Times New Roman" w:hAnsi="Times New Roman"/>
                <w:sz w:val="28"/>
                <w:szCs w:val="28"/>
              </w:rPr>
              <w:t>жилых домов</w:t>
            </w:r>
          </w:p>
        </w:tc>
      </w:tr>
    </w:tbl>
    <w:p w:rsidR="00B6078A" w:rsidRPr="00A76668" w:rsidRDefault="00586FD4" w:rsidP="008A7FD9">
      <w:pPr>
        <w:pStyle w:val="a3"/>
        <w:spacing w:before="89"/>
        <w:ind w:left="0"/>
        <w:jc w:val="both"/>
      </w:pPr>
      <w:r w:rsidRPr="00A76668">
        <w:t>Таблица 4</w:t>
      </w:r>
      <w:r w:rsidR="00591D0B" w:rsidRPr="00A76668">
        <w:t>.</w:t>
      </w:r>
      <w:r w:rsidR="00E356F2" w:rsidRPr="00A76668">
        <w:t xml:space="preserve"> </w:t>
      </w:r>
      <w:r w:rsidR="00591D0B" w:rsidRPr="00A76668">
        <w:t>Ресурсное обеспечение подпрограммы по годам ее реализации в разрезе источников финансирования.</w:t>
      </w:r>
    </w:p>
    <w:p w:rsidR="00B6078A" w:rsidRPr="00A76668" w:rsidRDefault="00B6078A" w:rsidP="00D51F5F">
      <w:pPr>
        <w:pStyle w:val="a3"/>
        <w:spacing w:before="6"/>
        <w:ind w:left="0"/>
        <w:rPr>
          <w:sz w:val="27"/>
        </w:rPr>
      </w:pPr>
    </w:p>
    <w:tbl>
      <w:tblPr>
        <w:tblStyle w:val="TableNormal"/>
        <w:tblW w:w="95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3837"/>
        <w:gridCol w:w="1701"/>
        <w:gridCol w:w="1711"/>
        <w:gridCol w:w="1559"/>
      </w:tblGrid>
      <w:tr w:rsidR="00B6078A" w:rsidRPr="00A76668" w:rsidTr="00E4065C">
        <w:trPr>
          <w:trHeight w:val="966"/>
        </w:trPr>
        <w:tc>
          <w:tcPr>
            <w:tcW w:w="709" w:type="dxa"/>
          </w:tcPr>
          <w:p w:rsidR="00B6078A" w:rsidRPr="00A76668" w:rsidRDefault="00591D0B" w:rsidP="00E4065C">
            <w:pPr>
              <w:pStyle w:val="TableParagraph"/>
              <w:spacing w:before="3" w:line="322" w:lineRule="exact"/>
              <w:ind w:right="192"/>
              <w:jc w:val="center"/>
              <w:rPr>
                <w:sz w:val="28"/>
              </w:rPr>
            </w:pPr>
            <w:r w:rsidRPr="00A76668">
              <w:rPr>
                <w:sz w:val="28"/>
              </w:rPr>
              <w:t>№ п/п</w:t>
            </w:r>
          </w:p>
        </w:tc>
        <w:tc>
          <w:tcPr>
            <w:tcW w:w="3837" w:type="dxa"/>
          </w:tcPr>
          <w:p w:rsidR="00B6078A" w:rsidRPr="00A76668" w:rsidRDefault="00591D0B" w:rsidP="00D51F5F">
            <w:pPr>
              <w:pStyle w:val="TableParagraph"/>
              <w:spacing w:line="322" w:lineRule="exact"/>
              <w:rPr>
                <w:sz w:val="28"/>
              </w:rPr>
            </w:pPr>
            <w:r w:rsidRPr="00A76668">
              <w:rPr>
                <w:sz w:val="28"/>
              </w:rPr>
              <w:t>Наименование</w:t>
            </w:r>
          </w:p>
          <w:p w:rsidR="00B6078A" w:rsidRPr="00A76668" w:rsidRDefault="00591D0B" w:rsidP="00D51F5F">
            <w:pPr>
              <w:pStyle w:val="TableParagraph"/>
              <w:tabs>
                <w:tab w:val="left" w:pos="3060"/>
              </w:tabs>
              <w:spacing w:before="3" w:line="322" w:lineRule="exact"/>
              <w:ind w:right="97"/>
              <w:rPr>
                <w:sz w:val="28"/>
              </w:rPr>
            </w:pPr>
            <w:r w:rsidRPr="00A76668">
              <w:rPr>
                <w:sz w:val="28"/>
              </w:rPr>
              <w:t>мероприятия/источник</w:t>
            </w:r>
            <w:r w:rsidR="00747746" w:rsidRPr="00A76668">
              <w:rPr>
                <w:sz w:val="28"/>
              </w:rPr>
              <w:t xml:space="preserve"> </w:t>
            </w:r>
            <w:r w:rsidRPr="00A76668">
              <w:rPr>
                <w:spacing w:val="-3"/>
                <w:sz w:val="28"/>
              </w:rPr>
              <w:t xml:space="preserve">ресурсного </w:t>
            </w:r>
            <w:r w:rsidRPr="00A76668">
              <w:rPr>
                <w:sz w:val="28"/>
              </w:rPr>
              <w:t>обеспечения</w:t>
            </w:r>
          </w:p>
        </w:tc>
        <w:tc>
          <w:tcPr>
            <w:tcW w:w="1701" w:type="dxa"/>
          </w:tcPr>
          <w:p w:rsidR="00B6078A" w:rsidRPr="00A76668" w:rsidRDefault="00591D0B" w:rsidP="00D51F5F">
            <w:pPr>
              <w:pStyle w:val="TableParagraph"/>
              <w:ind w:right="81"/>
              <w:jc w:val="center"/>
              <w:rPr>
                <w:sz w:val="28"/>
              </w:rPr>
            </w:pPr>
            <w:r w:rsidRPr="00A76668">
              <w:rPr>
                <w:sz w:val="28"/>
              </w:rPr>
              <w:t>202</w:t>
            </w:r>
            <w:r w:rsidR="00E4065C">
              <w:rPr>
                <w:sz w:val="28"/>
              </w:rPr>
              <w:t>6</w:t>
            </w:r>
          </w:p>
        </w:tc>
        <w:tc>
          <w:tcPr>
            <w:tcW w:w="1711" w:type="dxa"/>
          </w:tcPr>
          <w:p w:rsidR="00B6078A" w:rsidRPr="00A76668" w:rsidRDefault="00591D0B" w:rsidP="00E4065C">
            <w:pPr>
              <w:pStyle w:val="TableParagraph"/>
              <w:jc w:val="center"/>
              <w:rPr>
                <w:sz w:val="28"/>
              </w:rPr>
            </w:pPr>
            <w:r w:rsidRPr="00A76668">
              <w:rPr>
                <w:sz w:val="28"/>
              </w:rPr>
              <w:t>202</w:t>
            </w:r>
            <w:r w:rsidR="00E4065C">
              <w:rPr>
                <w:sz w:val="28"/>
              </w:rPr>
              <w:t>7</w:t>
            </w:r>
          </w:p>
        </w:tc>
        <w:tc>
          <w:tcPr>
            <w:tcW w:w="1559" w:type="dxa"/>
          </w:tcPr>
          <w:p w:rsidR="00B6078A" w:rsidRPr="00A76668" w:rsidRDefault="00591D0B" w:rsidP="00D51F5F">
            <w:pPr>
              <w:pStyle w:val="TableParagraph"/>
              <w:ind w:right="133"/>
              <w:jc w:val="center"/>
              <w:rPr>
                <w:sz w:val="28"/>
              </w:rPr>
            </w:pPr>
            <w:r w:rsidRPr="00A76668">
              <w:rPr>
                <w:sz w:val="28"/>
              </w:rPr>
              <w:t>202</w:t>
            </w:r>
            <w:r w:rsidR="00E4065C">
              <w:rPr>
                <w:sz w:val="28"/>
              </w:rPr>
              <w:t>8</w:t>
            </w:r>
          </w:p>
        </w:tc>
      </w:tr>
      <w:tr w:rsidR="00E4065C" w:rsidRPr="00A76668" w:rsidTr="00E4065C">
        <w:trPr>
          <w:trHeight w:val="1608"/>
        </w:trPr>
        <w:tc>
          <w:tcPr>
            <w:tcW w:w="709" w:type="dxa"/>
          </w:tcPr>
          <w:p w:rsidR="00E4065C" w:rsidRPr="00A76668" w:rsidRDefault="00E4065C" w:rsidP="00E4065C">
            <w:pPr>
              <w:pStyle w:val="TableParagraph"/>
              <w:spacing w:line="320" w:lineRule="exact"/>
              <w:jc w:val="center"/>
              <w:rPr>
                <w:sz w:val="28"/>
              </w:rPr>
            </w:pPr>
            <w:r w:rsidRPr="00A76668">
              <w:rPr>
                <w:sz w:val="28"/>
              </w:rPr>
              <w:lastRenderedPageBreak/>
              <w:t>1</w:t>
            </w:r>
          </w:p>
        </w:tc>
        <w:tc>
          <w:tcPr>
            <w:tcW w:w="3837" w:type="dxa"/>
          </w:tcPr>
          <w:p w:rsidR="00E4065C" w:rsidRPr="00A76668" w:rsidRDefault="00E4065C" w:rsidP="00E4065C">
            <w:pPr>
              <w:pStyle w:val="TableParagraph"/>
              <w:tabs>
                <w:tab w:val="left" w:pos="1797"/>
                <w:tab w:val="left" w:pos="2731"/>
                <w:tab w:val="left" w:pos="3020"/>
              </w:tabs>
              <w:ind w:right="94"/>
              <w:jc w:val="both"/>
              <w:rPr>
                <w:sz w:val="28"/>
              </w:rPr>
            </w:pPr>
            <w:r w:rsidRPr="00A76668">
              <w:rPr>
                <w:sz w:val="28"/>
              </w:rPr>
              <w:t xml:space="preserve">Подпрограмма </w:t>
            </w:r>
            <w:r w:rsidRPr="00A76668">
              <w:rPr>
                <w:spacing w:val="-3"/>
                <w:sz w:val="28"/>
              </w:rPr>
              <w:t xml:space="preserve">«Переселение </w:t>
            </w:r>
            <w:r w:rsidRPr="00A76668">
              <w:rPr>
                <w:sz w:val="28"/>
              </w:rPr>
              <w:t xml:space="preserve">граждан из аварийного жилищного фонда на </w:t>
            </w:r>
            <w:r w:rsidRPr="00A76668">
              <w:rPr>
                <w:spacing w:val="-1"/>
                <w:sz w:val="28"/>
              </w:rPr>
              <w:t xml:space="preserve">территории </w:t>
            </w:r>
            <w:r w:rsidRPr="00A76668">
              <w:rPr>
                <w:sz w:val="28"/>
              </w:rPr>
              <w:t xml:space="preserve">Приволжского </w:t>
            </w:r>
            <w:r w:rsidRPr="00A76668">
              <w:rPr>
                <w:spacing w:val="-3"/>
                <w:sz w:val="28"/>
              </w:rPr>
              <w:t xml:space="preserve">городского </w:t>
            </w:r>
            <w:r w:rsidRPr="00A76668">
              <w:rPr>
                <w:sz w:val="28"/>
              </w:rPr>
              <w:t>поселения»,</w:t>
            </w:r>
            <w:r w:rsidRPr="00A76668">
              <w:rPr>
                <w:spacing w:val="-2"/>
                <w:sz w:val="28"/>
              </w:rPr>
              <w:t xml:space="preserve"> </w:t>
            </w:r>
            <w:r w:rsidRPr="00A76668">
              <w:rPr>
                <w:sz w:val="28"/>
              </w:rPr>
              <w:t>всего</w:t>
            </w:r>
          </w:p>
        </w:tc>
        <w:tc>
          <w:tcPr>
            <w:tcW w:w="1701" w:type="dxa"/>
          </w:tcPr>
          <w:p w:rsidR="00E4065C" w:rsidRPr="00413A26" w:rsidRDefault="00E4065C" w:rsidP="00812E76">
            <w:pPr>
              <w:pStyle w:val="TableParagraph"/>
              <w:spacing w:line="320" w:lineRule="exact"/>
              <w:ind w:right="81"/>
              <w:jc w:val="center"/>
              <w:rPr>
                <w:sz w:val="28"/>
              </w:rPr>
            </w:pPr>
            <w:r w:rsidRPr="00413A26">
              <w:rPr>
                <w:sz w:val="28"/>
                <w:szCs w:val="28"/>
              </w:rPr>
              <w:t>3 </w:t>
            </w:r>
            <w:r w:rsidR="00812E76" w:rsidRPr="00413A26">
              <w:rPr>
                <w:sz w:val="28"/>
                <w:szCs w:val="28"/>
              </w:rPr>
              <w:t>309 059</w:t>
            </w:r>
            <w:r w:rsidRPr="00413A26">
              <w:rPr>
                <w:sz w:val="28"/>
                <w:szCs w:val="28"/>
              </w:rPr>
              <w:t>,</w:t>
            </w:r>
            <w:r w:rsidR="00812E76" w:rsidRPr="00413A26">
              <w:rPr>
                <w:sz w:val="28"/>
                <w:szCs w:val="28"/>
              </w:rPr>
              <w:t>20</w:t>
            </w:r>
          </w:p>
        </w:tc>
        <w:tc>
          <w:tcPr>
            <w:tcW w:w="1711" w:type="dxa"/>
          </w:tcPr>
          <w:p w:rsidR="00E4065C" w:rsidRPr="00413A26" w:rsidRDefault="00396108" w:rsidP="00E4065C">
            <w:pPr>
              <w:pStyle w:val="TableParagraph"/>
              <w:spacing w:line="320" w:lineRule="exact"/>
              <w:jc w:val="center"/>
              <w:rPr>
                <w:sz w:val="28"/>
              </w:rPr>
            </w:pPr>
            <w:r w:rsidRPr="00413A26">
              <w:rPr>
                <w:sz w:val="28"/>
                <w:szCs w:val="28"/>
              </w:rPr>
              <w:t>5 194 729,60</w:t>
            </w:r>
          </w:p>
        </w:tc>
        <w:tc>
          <w:tcPr>
            <w:tcW w:w="1559" w:type="dxa"/>
          </w:tcPr>
          <w:p w:rsidR="00E4065C" w:rsidRPr="00413A26" w:rsidRDefault="00396108" w:rsidP="00E4065C">
            <w:pPr>
              <w:pStyle w:val="TableParagraph"/>
              <w:spacing w:line="320" w:lineRule="exact"/>
              <w:jc w:val="center"/>
              <w:rPr>
                <w:sz w:val="28"/>
              </w:rPr>
            </w:pPr>
            <w:r w:rsidRPr="00413A26">
              <w:rPr>
                <w:sz w:val="28"/>
                <w:szCs w:val="28"/>
              </w:rPr>
              <w:t>5 194 729,60</w:t>
            </w:r>
          </w:p>
        </w:tc>
      </w:tr>
      <w:tr w:rsidR="00396108" w:rsidRPr="00A76668" w:rsidTr="00E4065C">
        <w:trPr>
          <w:trHeight w:val="963"/>
        </w:trPr>
        <w:tc>
          <w:tcPr>
            <w:tcW w:w="709" w:type="dxa"/>
          </w:tcPr>
          <w:p w:rsidR="00396108" w:rsidRPr="00A76668" w:rsidRDefault="00396108" w:rsidP="00E4065C">
            <w:pPr>
              <w:pStyle w:val="TableParagraph"/>
              <w:jc w:val="center"/>
              <w:rPr>
                <w:sz w:val="28"/>
              </w:rPr>
            </w:pPr>
          </w:p>
        </w:tc>
        <w:tc>
          <w:tcPr>
            <w:tcW w:w="3837" w:type="dxa"/>
          </w:tcPr>
          <w:p w:rsidR="00396108" w:rsidRPr="00A76668" w:rsidRDefault="00396108" w:rsidP="00E4065C">
            <w:pPr>
              <w:pStyle w:val="TableParagraph"/>
              <w:tabs>
                <w:tab w:val="left" w:pos="2787"/>
                <w:tab w:val="left" w:pos="3063"/>
              </w:tabs>
              <w:spacing w:before="2" w:line="322" w:lineRule="exact"/>
              <w:ind w:right="97"/>
              <w:jc w:val="both"/>
              <w:rPr>
                <w:sz w:val="28"/>
              </w:rPr>
            </w:pPr>
            <w:r w:rsidRPr="00A76668">
              <w:rPr>
                <w:sz w:val="28"/>
              </w:rPr>
              <w:t xml:space="preserve">Бюджетные </w:t>
            </w:r>
            <w:r w:rsidRPr="00A76668">
              <w:rPr>
                <w:spacing w:val="-1"/>
                <w:sz w:val="28"/>
              </w:rPr>
              <w:t xml:space="preserve">ассигнования </w:t>
            </w:r>
            <w:r w:rsidRPr="00A76668">
              <w:rPr>
                <w:sz w:val="28"/>
              </w:rPr>
              <w:t xml:space="preserve">Приволжского </w:t>
            </w:r>
            <w:r w:rsidRPr="00A76668">
              <w:rPr>
                <w:spacing w:val="-3"/>
                <w:sz w:val="28"/>
              </w:rPr>
              <w:t xml:space="preserve">городского </w:t>
            </w:r>
            <w:r w:rsidRPr="00A76668">
              <w:rPr>
                <w:sz w:val="28"/>
              </w:rPr>
              <w:t>поселения</w:t>
            </w:r>
          </w:p>
        </w:tc>
        <w:tc>
          <w:tcPr>
            <w:tcW w:w="1701" w:type="dxa"/>
          </w:tcPr>
          <w:p w:rsidR="00396108" w:rsidRPr="00413A26" w:rsidRDefault="00396108" w:rsidP="00E4065C">
            <w:pPr>
              <w:pStyle w:val="TableParagraph"/>
              <w:spacing w:line="320" w:lineRule="exact"/>
              <w:ind w:right="81"/>
              <w:jc w:val="center"/>
              <w:rPr>
                <w:sz w:val="28"/>
              </w:rPr>
            </w:pPr>
            <w:r w:rsidRPr="00413A26">
              <w:rPr>
                <w:sz w:val="28"/>
                <w:szCs w:val="28"/>
              </w:rPr>
              <w:t>3 309 059,20</w:t>
            </w:r>
          </w:p>
        </w:tc>
        <w:tc>
          <w:tcPr>
            <w:tcW w:w="1711" w:type="dxa"/>
          </w:tcPr>
          <w:p w:rsidR="00396108" w:rsidRPr="00413A26" w:rsidRDefault="00396108" w:rsidP="00946A7B">
            <w:pPr>
              <w:pStyle w:val="TableParagraph"/>
              <w:spacing w:line="320" w:lineRule="exact"/>
              <w:jc w:val="center"/>
              <w:rPr>
                <w:sz w:val="28"/>
              </w:rPr>
            </w:pPr>
            <w:r w:rsidRPr="00413A26">
              <w:rPr>
                <w:sz w:val="28"/>
                <w:szCs w:val="28"/>
              </w:rPr>
              <w:t>5 194 729,60</w:t>
            </w:r>
          </w:p>
        </w:tc>
        <w:tc>
          <w:tcPr>
            <w:tcW w:w="1559" w:type="dxa"/>
          </w:tcPr>
          <w:p w:rsidR="00396108" w:rsidRPr="00413A26" w:rsidRDefault="00396108" w:rsidP="00946A7B">
            <w:pPr>
              <w:pStyle w:val="TableParagraph"/>
              <w:spacing w:line="320" w:lineRule="exact"/>
              <w:jc w:val="center"/>
              <w:rPr>
                <w:sz w:val="28"/>
              </w:rPr>
            </w:pPr>
            <w:r w:rsidRPr="00413A26">
              <w:rPr>
                <w:sz w:val="28"/>
                <w:szCs w:val="28"/>
              </w:rPr>
              <w:t>5 194 729,60</w:t>
            </w:r>
          </w:p>
        </w:tc>
      </w:tr>
      <w:tr w:rsidR="007D4873" w:rsidRPr="00A76668" w:rsidTr="00E4065C">
        <w:trPr>
          <w:trHeight w:val="316"/>
        </w:trPr>
        <w:tc>
          <w:tcPr>
            <w:tcW w:w="709" w:type="dxa"/>
          </w:tcPr>
          <w:p w:rsidR="007D4873" w:rsidRPr="00A76668" w:rsidRDefault="007D4873" w:rsidP="00E4065C">
            <w:pPr>
              <w:pStyle w:val="TableParagraph"/>
              <w:spacing w:line="296" w:lineRule="exact"/>
              <w:jc w:val="center"/>
              <w:rPr>
                <w:sz w:val="28"/>
              </w:rPr>
            </w:pPr>
            <w:r w:rsidRPr="00A76668">
              <w:rPr>
                <w:sz w:val="28"/>
              </w:rPr>
              <w:t>2</w:t>
            </w:r>
          </w:p>
        </w:tc>
        <w:tc>
          <w:tcPr>
            <w:tcW w:w="3837" w:type="dxa"/>
          </w:tcPr>
          <w:p w:rsidR="007D4873" w:rsidRPr="00A76668" w:rsidRDefault="007D4873" w:rsidP="007D4873">
            <w:pPr>
              <w:pStyle w:val="TableParagraph"/>
              <w:spacing w:line="296" w:lineRule="exact"/>
              <w:rPr>
                <w:sz w:val="28"/>
              </w:rPr>
            </w:pPr>
            <w:r w:rsidRPr="00A76668">
              <w:rPr>
                <w:sz w:val="28"/>
              </w:rPr>
              <w:t>Мероприятия подпрограммы:</w:t>
            </w:r>
          </w:p>
        </w:tc>
        <w:tc>
          <w:tcPr>
            <w:tcW w:w="1701" w:type="dxa"/>
          </w:tcPr>
          <w:p w:rsidR="007D4873" w:rsidRPr="00A76668" w:rsidRDefault="007D4873" w:rsidP="007D4873">
            <w:pPr>
              <w:pStyle w:val="TableParagraph"/>
              <w:rPr>
                <w:sz w:val="24"/>
              </w:rPr>
            </w:pPr>
          </w:p>
        </w:tc>
        <w:tc>
          <w:tcPr>
            <w:tcW w:w="1711" w:type="dxa"/>
          </w:tcPr>
          <w:p w:rsidR="007D4873" w:rsidRPr="00A76668" w:rsidRDefault="007D4873" w:rsidP="00E4065C">
            <w:pPr>
              <w:pStyle w:val="TableParagraph"/>
              <w:rPr>
                <w:sz w:val="24"/>
              </w:rPr>
            </w:pPr>
          </w:p>
        </w:tc>
        <w:tc>
          <w:tcPr>
            <w:tcW w:w="1559" w:type="dxa"/>
          </w:tcPr>
          <w:p w:rsidR="007D4873" w:rsidRPr="00A76668" w:rsidRDefault="007D4873" w:rsidP="007D4873">
            <w:pPr>
              <w:pStyle w:val="TableParagraph"/>
              <w:rPr>
                <w:sz w:val="24"/>
              </w:rPr>
            </w:pPr>
          </w:p>
        </w:tc>
      </w:tr>
      <w:tr w:rsidR="007D4873" w:rsidRPr="00A76668" w:rsidTr="00E4065C">
        <w:trPr>
          <w:trHeight w:val="304"/>
        </w:trPr>
        <w:tc>
          <w:tcPr>
            <w:tcW w:w="709" w:type="dxa"/>
          </w:tcPr>
          <w:p w:rsidR="007D4873" w:rsidRPr="00A76668" w:rsidRDefault="007D4873" w:rsidP="00E4065C">
            <w:pPr>
              <w:pStyle w:val="TableParagraph"/>
              <w:spacing w:before="2"/>
              <w:jc w:val="center"/>
              <w:rPr>
                <w:sz w:val="28"/>
              </w:rPr>
            </w:pPr>
            <w:r w:rsidRPr="00A76668">
              <w:rPr>
                <w:sz w:val="28"/>
              </w:rPr>
              <w:t>2.1</w:t>
            </w:r>
          </w:p>
        </w:tc>
        <w:tc>
          <w:tcPr>
            <w:tcW w:w="3837" w:type="dxa"/>
          </w:tcPr>
          <w:p w:rsidR="007D4873" w:rsidRPr="00A76668" w:rsidRDefault="007D4873" w:rsidP="007D4873">
            <w:pPr>
              <w:pStyle w:val="TableParagraph"/>
              <w:spacing w:before="2"/>
              <w:ind w:right="94"/>
              <w:jc w:val="both"/>
              <w:rPr>
                <w:sz w:val="28"/>
              </w:rPr>
            </w:pPr>
            <w:r w:rsidRPr="00A76668">
              <w:rPr>
                <w:sz w:val="28"/>
              </w:rPr>
              <w:t>Оценка рыночной стоимости объектов недвижимого имущества (жилых помещений), изымаемых и взамен предоставляемых жилых помещений, в том числе размеров убытков, причиняемых изъятием</w:t>
            </w:r>
          </w:p>
          <w:p w:rsidR="007D4873" w:rsidRPr="00A76668" w:rsidRDefault="007D4873" w:rsidP="007D4873">
            <w:pPr>
              <w:pStyle w:val="TableParagraph"/>
              <w:spacing w:line="302" w:lineRule="exact"/>
              <w:jc w:val="both"/>
              <w:rPr>
                <w:sz w:val="28"/>
              </w:rPr>
            </w:pPr>
            <w:r w:rsidRPr="00A76668">
              <w:rPr>
                <w:sz w:val="28"/>
              </w:rPr>
              <w:t>жилых помещений</w:t>
            </w:r>
          </w:p>
        </w:tc>
        <w:tc>
          <w:tcPr>
            <w:tcW w:w="1701" w:type="dxa"/>
          </w:tcPr>
          <w:p w:rsidR="007D4873" w:rsidRPr="00A76668" w:rsidRDefault="007D4873" w:rsidP="007D4873">
            <w:pPr>
              <w:pStyle w:val="TableParagraph"/>
              <w:spacing w:before="2"/>
              <w:ind w:right="81"/>
              <w:jc w:val="center"/>
              <w:rPr>
                <w:sz w:val="28"/>
              </w:rPr>
            </w:pPr>
            <w:r w:rsidRPr="00A76668">
              <w:rPr>
                <w:sz w:val="28"/>
              </w:rPr>
              <w:t>0,00</w:t>
            </w:r>
          </w:p>
        </w:tc>
        <w:tc>
          <w:tcPr>
            <w:tcW w:w="1711" w:type="dxa"/>
          </w:tcPr>
          <w:p w:rsidR="007D4873" w:rsidRPr="00A76668" w:rsidRDefault="007D4873" w:rsidP="00E4065C">
            <w:pPr>
              <w:pStyle w:val="TableParagraph"/>
              <w:spacing w:before="2"/>
              <w:jc w:val="center"/>
              <w:rPr>
                <w:sz w:val="28"/>
              </w:rPr>
            </w:pPr>
            <w:r w:rsidRPr="00A76668">
              <w:rPr>
                <w:sz w:val="28"/>
              </w:rPr>
              <w:t>0,00</w:t>
            </w:r>
          </w:p>
        </w:tc>
        <w:tc>
          <w:tcPr>
            <w:tcW w:w="1559" w:type="dxa"/>
          </w:tcPr>
          <w:p w:rsidR="007D4873" w:rsidRPr="00A76668" w:rsidRDefault="007D4873" w:rsidP="007D4873">
            <w:pPr>
              <w:pStyle w:val="TableParagraph"/>
              <w:spacing w:before="2"/>
              <w:ind w:right="131"/>
              <w:jc w:val="center"/>
              <w:rPr>
                <w:sz w:val="28"/>
              </w:rPr>
            </w:pPr>
            <w:r w:rsidRPr="00A76668">
              <w:rPr>
                <w:sz w:val="28"/>
              </w:rPr>
              <w:t>0,00</w:t>
            </w:r>
          </w:p>
        </w:tc>
      </w:tr>
      <w:tr w:rsidR="007D4873" w:rsidRPr="00A76668" w:rsidTr="00E4065C">
        <w:trPr>
          <w:trHeight w:val="964"/>
        </w:trPr>
        <w:tc>
          <w:tcPr>
            <w:tcW w:w="709" w:type="dxa"/>
          </w:tcPr>
          <w:p w:rsidR="007D4873" w:rsidRPr="00A76668" w:rsidRDefault="007D4873" w:rsidP="00E4065C">
            <w:pPr>
              <w:pStyle w:val="TableParagraph"/>
              <w:jc w:val="center"/>
              <w:rPr>
                <w:sz w:val="28"/>
              </w:rPr>
            </w:pPr>
          </w:p>
        </w:tc>
        <w:tc>
          <w:tcPr>
            <w:tcW w:w="3837" w:type="dxa"/>
          </w:tcPr>
          <w:p w:rsidR="007D4873" w:rsidRPr="00A76668" w:rsidRDefault="007D4873" w:rsidP="007D4873">
            <w:pPr>
              <w:pStyle w:val="TableParagraph"/>
              <w:tabs>
                <w:tab w:val="left" w:pos="2787"/>
                <w:tab w:val="left" w:pos="3063"/>
              </w:tabs>
              <w:spacing w:before="3" w:line="322" w:lineRule="exact"/>
              <w:ind w:right="97"/>
              <w:jc w:val="both"/>
              <w:rPr>
                <w:sz w:val="28"/>
              </w:rPr>
            </w:pPr>
            <w:r w:rsidRPr="00A76668">
              <w:rPr>
                <w:sz w:val="28"/>
              </w:rPr>
              <w:t xml:space="preserve">Бюджетные </w:t>
            </w:r>
            <w:r w:rsidRPr="00A76668">
              <w:rPr>
                <w:spacing w:val="-1"/>
                <w:sz w:val="28"/>
              </w:rPr>
              <w:t xml:space="preserve">ассигнования </w:t>
            </w:r>
            <w:r w:rsidRPr="00A76668">
              <w:rPr>
                <w:sz w:val="28"/>
              </w:rPr>
              <w:t xml:space="preserve">Приволжского </w:t>
            </w:r>
            <w:r w:rsidRPr="00A76668">
              <w:rPr>
                <w:spacing w:val="-1"/>
                <w:sz w:val="28"/>
              </w:rPr>
              <w:t xml:space="preserve">городского </w:t>
            </w:r>
            <w:r w:rsidRPr="00A76668">
              <w:rPr>
                <w:sz w:val="28"/>
              </w:rPr>
              <w:t>поселения</w:t>
            </w:r>
          </w:p>
        </w:tc>
        <w:tc>
          <w:tcPr>
            <w:tcW w:w="1701" w:type="dxa"/>
          </w:tcPr>
          <w:p w:rsidR="007D4873" w:rsidRPr="00A76668" w:rsidRDefault="007D4873" w:rsidP="007D4873">
            <w:pPr>
              <w:pStyle w:val="TableParagraph"/>
              <w:ind w:right="81"/>
              <w:jc w:val="center"/>
              <w:rPr>
                <w:sz w:val="28"/>
              </w:rPr>
            </w:pPr>
            <w:r w:rsidRPr="00A76668">
              <w:rPr>
                <w:sz w:val="28"/>
              </w:rPr>
              <w:t>0,00</w:t>
            </w:r>
          </w:p>
        </w:tc>
        <w:tc>
          <w:tcPr>
            <w:tcW w:w="1711" w:type="dxa"/>
          </w:tcPr>
          <w:p w:rsidR="007D4873" w:rsidRPr="00A76668" w:rsidRDefault="007D4873" w:rsidP="00E4065C">
            <w:pPr>
              <w:pStyle w:val="TableParagraph"/>
              <w:jc w:val="center"/>
              <w:rPr>
                <w:sz w:val="28"/>
              </w:rPr>
            </w:pPr>
            <w:r w:rsidRPr="00A76668">
              <w:rPr>
                <w:sz w:val="28"/>
              </w:rPr>
              <w:t>0,00</w:t>
            </w:r>
          </w:p>
        </w:tc>
        <w:tc>
          <w:tcPr>
            <w:tcW w:w="1559" w:type="dxa"/>
          </w:tcPr>
          <w:p w:rsidR="007D4873" w:rsidRPr="00A76668" w:rsidRDefault="007D4873" w:rsidP="007D4873">
            <w:pPr>
              <w:pStyle w:val="TableParagraph"/>
              <w:ind w:right="131"/>
              <w:jc w:val="center"/>
              <w:rPr>
                <w:sz w:val="28"/>
              </w:rPr>
            </w:pPr>
            <w:r w:rsidRPr="00A76668">
              <w:rPr>
                <w:sz w:val="28"/>
              </w:rPr>
              <w:t>0,00</w:t>
            </w:r>
          </w:p>
        </w:tc>
      </w:tr>
      <w:tr w:rsidR="00396108" w:rsidRPr="00A76668" w:rsidTr="00E4065C">
        <w:trPr>
          <w:trHeight w:val="2551"/>
        </w:trPr>
        <w:tc>
          <w:tcPr>
            <w:tcW w:w="709" w:type="dxa"/>
          </w:tcPr>
          <w:p w:rsidR="00396108" w:rsidRPr="00A76668" w:rsidRDefault="00396108" w:rsidP="00E4065C">
            <w:pPr>
              <w:pStyle w:val="TableParagraph"/>
              <w:spacing w:line="320" w:lineRule="exact"/>
              <w:jc w:val="center"/>
              <w:rPr>
                <w:sz w:val="28"/>
              </w:rPr>
            </w:pPr>
            <w:r w:rsidRPr="00A76668">
              <w:rPr>
                <w:sz w:val="28"/>
              </w:rPr>
              <w:t>2.2</w:t>
            </w:r>
          </w:p>
        </w:tc>
        <w:tc>
          <w:tcPr>
            <w:tcW w:w="3837" w:type="dxa"/>
          </w:tcPr>
          <w:p w:rsidR="00396108" w:rsidRPr="00A76668" w:rsidRDefault="00396108" w:rsidP="00E4065C">
            <w:pPr>
              <w:pStyle w:val="TableParagraph"/>
              <w:spacing w:before="1" w:line="322" w:lineRule="exact"/>
              <w:ind w:right="93"/>
              <w:jc w:val="both"/>
              <w:rPr>
                <w:sz w:val="28"/>
              </w:rPr>
            </w:pPr>
            <w:r w:rsidRPr="00A76668">
              <w:rPr>
                <w:sz w:val="28"/>
              </w:rPr>
              <w:t>Осуществление расчетов с собственниками жилых помещений в аварийных жилых домах путем предоставления возмещения</w:t>
            </w:r>
            <w:r w:rsidRPr="00A76668">
              <w:rPr>
                <w:spacing w:val="67"/>
                <w:sz w:val="28"/>
              </w:rPr>
              <w:t xml:space="preserve"> </w:t>
            </w:r>
            <w:r w:rsidRPr="00A76668">
              <w:rPr>
                <w:sz w:val="28"/>
              </w:rPr>
              <w:t>за</w:t>
            </w:r>
            <w:r>
              <w:rPr>
                <w:sz w:val="28"/>
              </w:rPr>
              <w:t xml:space="preserve"> </w:t>
            </w:r>
            <w:r w:rsidRPr="00A76668">
              <w:rPr>
                <w:sz w:val="28"/>
              </w:rPr>
              <w:t>жилые помещения, предоставление</w:t>
            </w:r>
            <w:r>
              <w:rPr>
                <w:sz w:val="28"/>
              </w:rPr>
              <w:t xml:space="preserve"> </w:t>
            </w:r>
            <w:r w:rsidRPr="00A76668">
              <w:rPr>
                <w:sz w:val="28"/>
              </w:rPr>
              <w:t>в собственность</w:t>
            </w:r>
          </w:p>
        </w:tc>
        <w:tc>
          <w:tcPr>
            <w:tcW w:w="1701" w:type="dxa"/>
          </w:tcPr>
          <w:p w:rsidR="00396108" w:rsidRPr="00413A26" w:rsidRDefault="00396108">
            <w:r w:rsidRPr="00413A26">
              <w:rPr>
                <w:sz w:val="28"/>
                <w:szCs w:val="28"/>
              </w:rPr>
              <w:t>3 309 059,20</w:t>
            </w:r>
          </w:p>
        </w:tc>
        <w:tc>
          <w:tcPr>
            <w:tcW w:w="1711" w:type="dxa"/>
          </w:tcPr>
          <w:p w:rsidR="00396108" w:rsidRPr="00413A26" w:rsidRDefault="00396108" w:rsidP="00946A7B">
            <w:pPr>
              <w:pStyle w:val="TableParagraph"/>
              <w:spacing w:line="320" w:lineRule="exact"/>
              <w:jc w:val="center"/>
              <w:rPr>
                <w:sz w:val="28"/>
              </w:rPr>
            </w:pPr>
            <w:r w:rsidRPr="00413A26">
              <w:rPr>
                <w:sz w:val="28"/>
                <w:szCs w:val="28"/>
              </w:rPr>
              <w:t>5 194 729,60</w:t>
            </w:r>
          </w:p>
        </w:tc>
        <w:tc>
          <w:tcPr>
            <w:tcW w:w="1559" w:type="dxa"/>
          </w:tcPr>
          <w:p w:rsidR="00396108" w:rsidRPr="00413A26" w:rsidRDefault="00396108" w:rsidP="00946A7B">
            <w:pPr>
              <w:pStyle w:val="TableParagraph"/>
              <w:spacing w:line="320" w:lineRule="exact"/>
              <w:jc w:val="center"/>
              <w:rPr>
                <w:sz w:val="28"/>
              </w:rPr>
            </w:pPr>
            <w:r w:rsidRPr="00413A26">
              <w:rPr>
                <w:sz w:val="28"/>
                <w:szCs w:val="28"/>
              </w:rPr>
              <w:t>5 194 729,60</w:t>
            </w:r>
          </w:p>
        </w:tc>
      </w:tr>
      <w:tr w:rsidR="00396108" w:rsidRPr="00A76668" w:rsidTr="008266DB">
        <w:trPr>
          <w:trHeight w:val="967"/>
        </w:trPr>
        <w:tc>
          <w:tcPr>
            <w:tcW w:w="709" w:type="dxa"/>
          </w:tcPr>
          <w:p w:rsidR="00396108" w:rsidRPr="00A76668" w:rsidRDefault="00396108" w:rsidP="00E4065C">
            <w:pPr>
              <w:pStyle w:val="TableParagraph"/>
              <w:jc w:val="center"/>
              <w:rPr>
                <w:sz w:val="28"/>
              </w:rPr>
            </w:pPr>
          </w:p>
        </w:tc>
        <w:tc>
          <w:tcPr>
            <w:tcW w:w="3837" w:type="dxa"/>
          </w:tcPr>
          <w:p w:rsidR="00396108" w:rsidRPr="00E4065C" w:rsidRDefault="00396108" w:rsidP="00E4065C">
            <w:pPr>
              <w:jc w:val="both"/>
            </w:pPr>
            <w:r w:rsidRPr="00E4065C">
              <w:rPr>
                <w:sz w:val="28"/>
                <w:szCs w:val="28"/>
              </w:rPr>
              <w:t>Бюджетные ассигнования</w:t>
            </w:r>
            <w:r>
              <w:rPr>
                <w:sz w:val="28"/>
                <w:szCs w:val="28"/>
              </w:rPr>
              <w:t xml:space="preserve"> </w:t>
            </w:r>
            <w:r w:rsidRPr="00E4065C">
              <w:rPr>
                <w:sz w:val="28"/>
                <w:szCs w:val="28"/>
              </w:rPr>
              <w:t>Приволжского поселения</w:t>
            </w:r>
            <w:r>
              <w:rPr>
                <w:sz w:val="28"/>
                <w:szCs w:val="28"/>
              </w:rPr>
              <w:t xml:space="preserve"> </w:t>
            </w:r>
            <w:r w:rsidRPr="00E4065C">
              <w:rPr>
                <w:sz w:val="28"/>
                <w:szCs w:val="28"/>
              </w:rPr>
              <w:t>городского</w:t>
            </w:r>
          </w:p>
        </w:tc>
        <w:tc>
          <w:tcPr>
            <w:tcW w:w="1701" w:type="dxa"/>
          </w:tcPr>
          <w:p w:rsidR="00396108" w:rsidRPr="00413A26" w:rsidRDefault="00396108">
            <w:r w:rsidRPr="00413A26">
              <w:rPr>
                <w:sz w:val="28"/>
                <w:szCs w:val="28"/>
              </w:rPr>
              <w:t>3 309 059,20</w:t>
            </w:r>
          </w:p>
        </w:tc>
        <w:tc>
          <w:tcPr>
            <w:tcW w:w="1711" w:type="dxa"/>
          </w:tcPr>
          <w:p w:rsidR="00396108" w:rsidRPr="00413A26" w:rsidRDefault="00396108" w:rsidP="00946A7B">
            <w:pPr>
              <w:pStyle w:val="TableParagraph"/>
              <w:spacing w:line="320" w:lineRule="exact"/>
              <w:jc w:val="center"/>
              <w:rPr>
                <w:sz w:val="28"/>
              </w:rPr>
            </w:pPr>
            <w:r w:rsidRPr="00413A26">
              <w:rPr>
                <w:sz w:val="28"/>
                <w:szCs w:val="28"/>
              </w:rPr>
              <w:t>5 194 729,60</w:t>
            </w:r>
          </w:p>
        </w:tc>
        <w:tc>
          <w:tcPr>
            <w:tcW w:w="1559" w:type="dxa"/>
          </w:tcPr>
          <w:p w:rsidR="00396108" w:rsidRPr="00413A26" w:rsidRDefault="00396108" w:rsidP="00946A7B">
            <w:pPr>
              <w:pStyle w:val="TableParagraph"/>
              <w:spacing w:line="320" w:lineRule="exact"/>
              <w:jc w:val="center"/>
              <w:rPr>
                <w:sz w:val="28"/>
              </w:rPr>
            </w:pPr>
            <w:r w:rsidRPr="00413A26">
              <w:rPr>
                <w:sz w:val="28"/>
                <w:szCs w:val="28"/>
              </w:rPr>
              <w:t>5 194 729,60</w:t>
            </w:r>
          </w:p>
        </w:tc>
      </w:tr>
      <w:tr w:rsidR="007D4873" w:rsidRPr="00A76668" w:rsidTr="00E4065C">
        <w:trPr>
          <w:trHeight w:val="642"/>
        </w:trPr>
        <w:tc>
          <w:tcPr>
            <w:tcW w:w="709" w:type="dxa"/>
          </w:tcPr>
          <w:p w:rsidR="007D4873" w:rsidRPr="00A76668" w:rsidRDefault="007D4873" w:rsidP="00E4065C">
            <w:pPr>
              <w:pStyle w:val="TableParagraph"/>
              <w:spacing w:line="317" w:lineRule="exact"/>
              <w:jc w:val="center"/>
              <w:rPr>
                <w:sz w:val="28"/>
              </w:rPr>
            </w:pPr>
            <w:r w:rsidRPr="00A76668">
              <w:rPr>
                <w:sz w:val="28"/>
              </w:rPr>
              <w:t>2.3</w:t>
            </w:r>
          </w:p>
        </w:tc>
        <w:tc>
          <w:tcPr>
            <w:tcW w:w="3837" w:type="dxa"/>
          </w:tcPr>
          <w:p w:rsidR="007D4873" w:rsidRPr="00A76668" w:rsidRDefault="007D4873" w:rsidP="007D4873">
            <w:pPr>
              <w:pStyle w:val="TableParagraph"/>
              <w:tabs>
                <w:tab w:val="left" w:pos="2456"/>
                <w:tab w:val="left" w:pos="4267"/>
              </w:tabs>
              <w:spacing w:line="317" w:lineRule="exact"/>
              <w:rPr>
                <w:sz w:val="28"/>
              </w:rPr>
            </w:pPr>
            <w:r w:rsidRPr="00A76668">
              <w:rPr>
                <w:sz w:val="28"/>
              </w:rPr>
              <w:t>Переселение</w:t>
            </w:r>
            <w:r w:rsidRPr="00A76668">
              <w:rPr>
                <w:sz w:val="28"/>
              </w:rPr>
              <w:tab/>
              <w:t>граждан в</w:t>
            </w:r>
          </w:p>
          <w:p w:rsidR="007D4873" w:rsidRPr="00A76668" w:rsidRDefault="007D4873" w:rsidP="007D4873">
            <w:pPr>
              <w:pStyle w:val="TableParagraph"/>
              <w:spacing w:line="306" w:lineRule="exact"/>
              <w:rPr>
                <w:sz w:val="28"/>
              </w:rPr>
            </w:pPr>
            <w:r w:rsidRPr="00A76668">
              <w:rPr>
                <w:sz w:val="28"/>
              </w:rPr>
              <w:t>муниципальные жилые помещения</w:t>
            </w:r>
          </w:p>
        </w:tc>
        <w:tc>
          <w:tcPr>
            <w:tcW w:w="1701" w:type="dxa"/>
          </w:tcPr>
          <w:p w:rsidR="007D4873" w:rsidRPr="00A76668" w:rsidRDefault="007D4873" w:rsidP="007D4873">
            <w:pPr>
              <w:pStyle w:val="TableParagraph"/>
              <w:spacing w:line="317" w:lineRule="exact"/>
              <w:ind w:right="81"/>
              <w:jc w:val="center"/>
              <w:rPr>
                <w:sz w:val="28"/>
              </w:rPr>
            </w:pPr>
            <w:r w:rsidRPr="00A76668">
              <w:rPr>
                <w:sz w:val="28"/>
              </w:rPr>
              <w:t>0,00</w:t>
            </w:r>
          </w:p>
        </w:tc>
        <w:tc>
          <w:tcPr>
            <w:tcW w:w="1711" w:type="dxa"/>
          </w:tcPr>
          <w:p w:rsidR="007D4873" w:rsidRPr="00A76668" w:rsidRDefault="007D4873" w:rsidP="00E4065C">
            <w:pPr>
              <w:pStyle w:val="TableParagraph"/>
              <w:spacing w:line="317" w:lineRule="exact"/>
              <w:jc w:val="center"/>
              <w:rPr>
                <w:sz w:val="28"/>
              </w:rPr>
            </w:pPr>
            <w:r w:rsidRPr="00A76668">
              <w:rPr>
                <w:sz w:val="28"/>
              </w:rPr>
              <w:t>0,00</w:t>
            </w:r>
          </w:p>
        </w:tc>
        <w:tc>
          <w:tcPr>
            <w:tcW w:w="1559" w:type="dxa"/>
          </w:tcPr>
          <w:p w:rsidR="007D4873" w:rsidRPr="00A76668" w:rsidRDefault="007D4873" w:rsidP="007D4873">
            <w:pPr>
              <w:pStyle w:val="TableParagraph"/>
              <w:spacing w:line="317" w:lineRule="exact"/>
              <w:ind w:right="129"/>
              <w:jc w:val="center"/>
              <w:rPr>
                <w:sz w:val="28"/>
              </w:rPr>
            </w:pPr>
            <w:r w:rsidRPr="00A76668">
              <w:rPr>
                <w:sz w:val="28"/>
              </w:rPr>
              <w:t>0,00</w:t>
            </w:r>
          </w:p>
        </w:tc>
      </w:tr>
      <w:tr w:rsidR="00E4065C" w:rsidRPr="00A76668" w:rsidTr="008266DB">
        <w:trPr>
          <w:trHeight w:val="966"/>
        </w:trPr>
        <w:tc>
          <w:tcPr>
            <w:tcW w:w="709" w:type="dxa"/>
          </w:tcPr>
          <w:p w:rsidR="00E4065C" w:rsidRPr="00A76668" w:rsidRDefault="00E4065C" w:rsidP="00E4065C">
            <w:pPr>
              <w:pStyle w:val="TableParagraph"/>
              <w:jc w:val="center"/>
              <w:rPr>
                <w:sz w:val="28"/>
              </w:rPr>
            </w:pPr>
          </w:p>
        </w:tc>
        <w:tc>
          <w:tcPr>
            <w:tcW w:w="3837" w:type="dxa"/>
          </w:tcPr>
          <w:p w:rsidR="00E4065C" w:rsidRPr="00E4065C" w:rsidRDefault="00E4065C" w:rsidP="00E4065C">
            <w:pPr>
              <w:rPr>
                <w:sz w:val="28"/>
                <w:szCs w:val="28"/>
              </w:rPr>
            </w:pPr>
            <w:r w:rsidRPr="00E4065C">
              <w:rPr>
                <w:sz w:val="28"/>
                <w:szCs w:val="28"/>
              </w:rPr>
              <w:t>Бюджетные ассигнования Приволжского поселения</w:t>
            </w:r>
          </w:p>
          <w:p w:rsidR="00E4065C" w:rsidRPr="00E4065C" w:rsidRDefault="00E4065C" w:rsidP="00E4065C">
            <w:pPr>
              <w:rPr>
                <w:sz w:val="28"/>
                <w:szCs w:val="28"/>
              </w:rPr>
            </w:pPr>
            <w:r w:rsidRPr="00E4065C">
              <w:rPr>
                <w:sz w:val="28"/>
                <w:szCs w:val="28"/>
              </w:rPr>
              <w:t>городского</w:t>
            </w:r>
          </w:p>
        </w:tc>
        <w:tc>
          <w:tcPr>
            <w:tcW w:w="1701" w:type="dxa"/>
          </w:tcPr>
          <w:p w:rsidR="00E4065C" w:rsidRPr="00A76668" w:rsidRDefault="00E4065C" w:rsidP="007D4873">
            <w:pPr>
              <w:pStyle w:val="TableParagraph"/>
              <w:spacing w:line="320" w:lineRule="exact"/>
              <w:ind w:right="81"/>
              <w:jc w:val="center"/>
              <w:rPr>
                <w:sz w:val="28"/>
              </w:rPr>
            </w:pPr>
            <w:r w:rsidRPr="00A76668">
              <w:rPr>
                <w:sz w:val="28"/>
              </w:rPr>
              <w:t>0,00</w:t>
            </w:r>
          </w:p>
        </w:tc>
        <w:tc>
          <w:tcPr>
            <w:tcW w:w="1711" w:type="dxa"/>
          </w:tcPr>
          <w:p w:rsidR="00E4065C" w:rsidRPr="00A76668" w:rsidRDefault="00E4065C" w:rsidP="00E4065C">
            <w:pPr>
              <w:pStyle w:val="TableParagraph"/>
              <w:spacing w:line="320" w:lineRule="exact"/>
              <w:jc w:val="center"/>
              <w:rPr>
                <w:sz w:val="28"/>
              </w:rPr>
            </w:pPr>
            <w:r w:rsidRPr="00A76668">
              <w:rPr>
                <w:sz w:val="28"/>
              </w:rPr>
              <w:t>0,00</w:t>
            </w:r>
          </w:p>
        </w:tc>
        <w:tc>
          <w:tcPr>
            <w:tcW w:w="1559" w:type="dxa"/>
          </w:tcPr>
          <w:p w:rsidR="00E4065C" w:rsidRPr="00A76668" w:rsidRDefault="00E4065C" w:rsidP="007D4873">
            <w:pPr>
              <w:pStyle w:val="TableParagraph"/>
              <w:spacing w:line="320" w:lineRule="exact"/>
              <w:ind w:right="129"/>
              <w:jc w:val="center"/>
              <w:rPr>
                <w:sz w:val="28"/>
              </w:rPr>
            </w:pPr>
            <w:r w:rsidRPr="00A76668">
              <w:rPr>
                <w:sz w:val="28"/>
              </w:rPr>
              <w:t>0,00</w:t>
            </w:r>
          </w:p>
        </w:tc>
      </w:tr>
      <w:tr w:rsidR="007D4873" w:rsidRPr="00A76668" w:rsidTr="00E4065C">
        <w:trPr>
          <w:trHeight w:val="321"/>
        </w:trPr>
        <w:tc>
          <w:tcPr>
            <w:tcW w:w="709" w:type="dxa"/>
          </w:tcPr>
          <w:p w:rsidR="007D4873" w:rsidRPr="00A76668" w:rsidRDefault="007D4873" w:rsidP="00E4065C">
            <w:pPr>
              <w:pStyle w:val="TableParagraph"/>
              <w:spacing w:line="301" w:lineRule="exact"/>
              <w:jc w:val="center"/>
              <w:rPr>
                <w:sz w:val="28"/>
              </w:rPr>
            </w:pPr>
            <w:r w:rsidRPr="00A76668">
              <w:rPr>
                <w:sz w:val="28"/>
              </w:rPr>
              <w:t>2.4</w:t>
            </w:r>
          </w:p>
        </w:tc>
        <w:tc>
          <w:tcPr>
            <w:tcW w:w="3837" w:type="dxa"/>
          </w:tcPr>
          <w:p w:rsidR="007D4873" w:rsidRPr="00E4065C" w:rsidRDefault="007D4873" w:rsidP="007D4873">
            <w:pPr>
              <w:pStyle w:val="TableParagraph"/>
              <w:spacing w:line="301" w:lineRule="exact"/>
              <w:rPr>
                <w:sz w:val="28"/>
                <w:szCs w:val="28"/>
              </w:rPr>
            </w:pPr>
            <w:r w:rsidRPr="00E4065C">
              <w:rPr>
                <w:sz w:val="28"/>
                <w:szCs w:val="28"/>
              </w:rPr>
              <w:t>Снос аварийного жилья</w:t>
            </w:r>
          </w:p>
        </w:tc>
        <w:tc>
          <w:tcPr>
            <w:tcW w:w="1701" w:type="dxa"/>
          </w:tcPr>
          <w:p w:rsidR="007D4873" w:rsidRPr="00A76668" w:rsidRDefault="007D4873" w:rsidP="007D4873">
            <w:pPr>
              <w:pStyle w:val="TableParagraph"/>
              <w:spacing w:line="301" w:lineRule="exact"/>
              <w:ind w:right="80"/>
              <w:jc w:val="center"/>
              <w:rPr>
                <w:sz w:val="28"/>
              </w:rPr>
            </w:pPr>
            <w:r w:rsidRPr="00A76668">
              <w:rPr>
                <w:sz w:val="28"/>
              </w:rPr>
              <w:t>0,00</w:t>
            </w:r>
          </w:p>
        </w:tc>
        <w:tc>
          <w:tcPr>
            <w:tcW w:w="1711" w:type="dxa"/>
          </w:tcPr>
          <w:p w:rsidR="007D4873" w:rsidRPr="00A76668" w:rsidRDefault="007D4873" w:rsidP="00E4065C">
            <w:pPr>
              <w:pStyle w:val="TableParagraph"/>
              <w:spacing w:line="301" w:lineRule="exact"/>
              <w:jc w:val="center"/>
              <w:rPr>
                <w:sz w:val="28"/>
              </w:rPr>
            </w:pPr>
            <w:r w:rsidRPr="00A76668">
              <w:rPr>
                <w:sz w:val="28"/>
              </w:rPr>
              <w:t>0,00</w:t>
            </w:r>
          </w:p>
        </w:tc>
        <w:tc>
          <w:tcPr>
            <w:tcW w:w="1559" w:type="dxa"/>
          </w:tcPr>
          <w:p w:rsidR="007D4873" w:rsidRPr="00A76668" w:rsidRDefault="007D4873" w:rsidP="007D4873">
            <w:pPr>
              <w:pStyle w:val="TableParagraph"/>
              <w:spacing w:line="301" w:lineRule="exact"/>
              <w:ind w:right="132"/>
              <w:jc w:val="center"/>
              <w:rPr>
                <w:sz w:val="28"/>
              </w:rPr>
            </w:pPr>
            <w:r w:rsidRPr="00A76668">
              <w:rPr>
                <w:sz w:val="28"/>
              </w:rPr>
              <w:t>0,00</w:t>
            </w:r>
          </w:p>
        </w:tc>
      </w:tr>
      <w:tr w:rsidR="00E4065C" w:rsidRPr="00A76668" w:rsidTr="008266DB">
        <w:trPr>
          <w:trHeight w:val="966"/>
        </w:trPr>
        <w:tc>
          <w:tcPr>
            <w:tcW w:w="709" w:type="dxa"/>
          </w:tcPr>
          <w:p w:rsidR="00E4065C" w:rsidRPr="00A76668" w:rsidRDefault="00E4065C" w:rsidP="00E4065C">
            <w:pPr>
              <w:pStyle w:val="TableParagraph"/>
              <w:jc w:val="center"/>
              <w:rPr>
                <w:sz w:val="28"/>
              </w:rPr>
            </w:pPr>
          </w:p>
        </w:tc>
        <w:tc>
          <w:tcPr>
            <w:tcW w:w="3837" w:type="dxa"/>
          </w:tcPr>
          <w:p w:rsidR="00E4065C" w:rsidRPr="00E4065C" w:rsidRDefault="00E4065C" w:rsidP="00E4065C">
            <w:pPr>
              <w:rPr>
                <w:sz w:val="28"/>
                <w:szCs w:val="28"/>
              </w:rPr>
            </w:pPr>
            <w:r w:rsidRPr="00E4065C">
              <w:rPr>
                <w:sz w:val="28"/>
                <w:szCs w:val="28"/>
              </w:rPr>
              <w:t>Бюджетные ассигнования Приволжского поселения</w:t>
            </w:r>
          </w:p>
          <w:p w:rsidR="00E4065C" w:rsidRPr="00E4065C" w:rsidRDefault="00E4065C" w:rsidP="00E4065C">
            <w:pPr>
              <w:pStyle w:val="TableParagraph"/>
              <w:spacing w:line="242" w:lineRule="auto"/>
              <w:ind w:right="78"/>
              <w:rPr>
                <w:sz w:val="28"/>
                <w:szCs w:val="28"/>
              </w:rPr>
            </w:pPr>
            <w:r w:rsidRPr="00E4065C">
              <w:rPr>
                <w:sz w:val="28"/>
                <w:szCs w:val="28"/>
              </w:rPr>
              <w:t>городского</w:t>
            </w:r>
          </w:p>
        </w:tc>
        <w:tc>
          <w:tcPr>
            <w:tcW w:w="1701" w:type="dxa"/>
          </w:tcPr>
          <w:p w:rsidR="00E4065C" w:rsidRPr="00A76668" w:rsidRDefault="00E4065C" w:rsidP="007D4873">
            <w:pPr>
              <w:pStyle w:val="TableParagraph"/>
              <w:spacing w:line="317" w:lineRule="exact"/>
              <w:ind w:right="80"/>
              <w:jc w:val="center"/>
              <w:rPr>
                <w:sz w:val="28"/>
              </w:rPr>
            </w:pPr>
            <w:r w:rsidRPr="00A76668">
              <w:rPr>
                <w:sz w:val="28"/>
              </w:rPr>
              <w:t>0,00</w:t>
            </w:r>
          </w:p>
        </w:tc>
        <w:tc>
          <w:tcPr>
            <w:tcW w:w="1711" w:type="dxa"/>
          </w:tcPr>
          <w:p w:rsidR="00E4065C" w:rsidRPr="00A76668" w:rsidRDefault="00E4065C" w:rsidP="00E4065C">
            <w:pPr>
              <w:pStyle w:val="TableParagraph"/>
              <w:spacing w:line="317" w:lineRule="exact"/>
              <w:jc w:val="center"/>
              <w:rPr>
                <w:sz w:val="28"/>
              </w:rPr>
            </w:pPr>
            <w:r w:rsidRPr="00A76668">
              <w:rPr>
                <w:sz w:val="28"/>
              </w:rPr>
              <w:t>0,00</w:t>
            </w:r>
          </w:p>
        </w:tc>
        <w:tc>
          <w:tcPr>
            <w:tcW w:w="1559" w:type="dxa"/>
          </w:tcPr>
          <w:p w:rsidR="00E4065C" w:rsidRPr="00A76668" w:rsidRDefault="00E4065C" w:rsidP="007D4873">
            <w:pPr>
              <w:pStyle w:val="TableParagraph"/>
              <w:spacing w:line="317" w:lineRule="exact"/>
              <w:ind w:right="132"/>
              <w:jc w:val="center"/>
              <w:rPr>
                <w:sz w:val="28"/>
              </w:rPr>
            </w:pPr>
            <w:r w:rsidRPr="00A76668">
              <w:rPr>
                <w:sz w:val="28"/>
              </w:rPr>
              <w:t>0,00</w:t>
            </w:r>
          </w:p>
        </w:tc>
      </w:tr>
    </w:tbl>
    <w:p w:rsidR="00EF6CEC" w:rsidRDefault="00EF6CEC" w:rsidP="00D51F5F">
      <w:pPr>
        <w:pStyle w:val="a3"/>
        <w:spacing w:before="9"/>
        <w:ind w:left="0"/>
        <w:rPr>
          <w:sz w:val="20"/>
        </w:rPr>
      </w:pPr>
    </w:p>
    <w:p w:rsidR="00B6078A" w:rsidRPr="009C431F" w:rsidRDefault="00586FD4" w:rsidP="008A7FD9">
      <w:pPr>
        <w:pStyle w:val="a3"/>
        <w:ind w:left="0" w:right="665"/>
        <w:jc w:val="both"/>
      </w:pPr>
      <w:r w:rsidRPr="009C431F">
        <w:lastRenderedPageBreak/>
        <w:t>Таблица 5</w:t>
      </w:r>
      <w:r w:rsidR="00591D0B" w:rsidRPr="009C431F">
        <w:t>. Сведения о целевых показателях (индикаторах) подпрограммы и их значениях</w:t>
      </w:r>
    </w:p>
    <w:p w:rsidR="00BB56C0" w:rsidRPr="009C431F" w:rsidRDefault="00BB56C0" w:rsidP="00D51F5F">
      <w:pPr>
        <w:pStyle w:val="a3"/>
        <w:ind w:left="0" w:right="665"/>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7"/>
        <w:gridCol w:w="39"/>
        <w:gridCol w:w="1516"/>
        <w:gridCol w:w="996"/>
        <w:gridCol w:w="1137"/>
        <w:gridCol w:w="992"/>
        <w:gridCol w:w="860"/>
        <w:gridCol w:w="993"/>
        <w:gridCol w:w="850"/>
        <w:gridCol w:w="1124"/>
      </w:tblGrid>
      <w:tr w:rsidR="008E5144" w:rsidRPr="00E4065C" w:rsidTr="009B41A0">
        <w:trPr>
          <w:trHeight w:val="3990"/>
        </w:trPr>
        <w:tc>
          <w:tcPr>
            <w:tcW w:w="707" w:type="dxa"/>
          </w:tcPr>
          <w:p w:rsidR="008E5144" w:rsidRPr="00EE70C8" w:rsidRDefault="008E5144" w:rsidP="00317312">
            <w:pPr>
              <w:pStyle w:val="TableParagraph"/>
              <w:ind w:right="109"/>
              <w:jc w:val="center"/>
              <w:rPr>
                <w:sz w:val="28"/>
              </w:rPr>
            </w:pPr>
            <w:r w:rsidRPr="00EE70C8">
              <w:rPr>
                <w:sz w:val="28"/>
              </w:rPr>
              <w:t>№ п/п</w:t>
            </w:r>
          </w:p>
        </w:tc>
        <w:tc>
          <w:tcPr>
            <w:tcW w:w="1555" w:type="dxa"/>
            <w:gridSpan w:val="2"/>
          </w:tcPr>
          <w:p w:rsidR="008E5144" w:rsidRPr="00EE70C8" w:rsidRDefault="008E5144" w:rsidP="00317312">
            <w:pPr>
              <w:pStyle w:val="TableParagraph"/>
              <w:ind w:right="28"/>
              <w:jc w:val="center"/>
              <w:rPr>
                <w:sz w:val="28"/>
              </w:rPr>
            </w:pPr>
            <w:r w:rsidRPr="00EE70C8">
              <w:rPr>
                <w:sz w:val="28"/>
              </w:rPr>
              <w:t>Целевой показатель (индикатор)</w:t>
            </w:r>
          </w:p>
        </w:tc>
        <w:tc>
          <w:tcPr>
            <w:tcW w:w="996" w:type="dxa"/>
          </w:tcPr>
          <w:p w:rsidR="00317312" w:rsidRPr="00EE70C8" w:rsidRDefault="008E5144" w:rsidP="00317312">
            <w:pPr>
              <w:pStyle w:val="TableParagraph"/>
              <w:ind w:right="4"/>
              <w:jc w:val="center"/>
              <w:rPr>
                <w:sz w:val="28"/>
              </w:rPr>
            </w:pPr>
            <w:r w:rsidRPr="00EE70C8">
              <w:rPr>
                <w:sz w:val="28"/>
              </w:rPr>
              <w:t>Ед.</w:t>
            </w:r>
          </w:p>
          <w:p w:rsidR="008E5144" w:rsidRPr="00EE70C8" w:rsidRDefault="008E5144" w:rsidP="00317312">
            <w:pPr>
              <w:pStyle w:val="TableParagraph"/>
              <w:ind w:right="4"/>
              <w:jc w:val="center"/>
              <w:rPr>
                <w:sz w:val="28"/>
              </w:rPr>
            </w:pPr>
            <w:r w:rsidRPr="00EE70C8">
              <w:rPr>
                <w:sz w:val="28"/>
              </w:rPr>
              <w:t>из</w:t>
            </w:r>
            <w:r w:rsidR="00667F7C" w:rsidRPr="00EE70C8">
              <w:rPr>
                <w:sz w:val="28"/>
              </w:rPr>
              <w:t>м</w:t>
            </w:r>
            <w:r w:rsidRPr="00EE70C8">
              <w:rPr>
                <w:sz w:val="28"/>
              </w:rPr>
              <w:t>ерения</w:t>
            </w:r>
          </w:p>
        </w:tc>
        <w:tc>
          <w:tcPr>
            <w:tcW w:w="1137" w:type="dxa"/>
          </w:tcPr>
          <w:p w:rsidR="008E5144" w:rsidRPr="00EE70C8" w:rsidRDefault="008E5144" w:rsidP="00EF6CEC">
            <w:pPr>
              <w:pStyle w:val="TableParagraph"/>
              <w:ind w:right="2"/>
              <w:jc w:val="center"/>
              <w:rPr>
                <w:sz w:val="28"/>
              </w:rPr>
            </w:pPr>
            <w:r w:rsidRPr="00EE70C8">
              <w:rPr>
                <w:sz w:val="28"/>
              </w:rPr>
              <w:t>Базовое значение целевого показателя</w:t>
            </w:r>
          </w:p>
          <w:p w:rsidR="008E5144" w:rsidRPr="00EE70C8" w:rsidRDefault="008E5144" w:rsidP="00EF6CEC">
            <w:pPr>
              <w:pStyle w:val="TableParagraph"/>
              <w:ind w:right="2"/>
              <w:jc w:val="center"/>
              <w:rPr>
                <w:sz w:val="28"/>
              </w:rPr>
            </w:pPr>
            <w:r w:rsidRPr="00EE70C8">
              <w:rPr>
                <w:sz w:val="28"/>
              </w:rPr>
              <w:t>индикатора на начало</w:t>
            </w:r>
          </w:p>
          <w:p w:rsidR="008E5144" w:rsidRPr="00EE70C8" w:rsidRDefault="008E5144" w:rsidP="00EF6CEC">
            <w:pPr>
              <w:pStyle w:val="TableParagraph"/>
              <w:spacing w:line="322" w:lineRule="exact"/>
              <w:ind w:right="144"/>
              <w:jc w:val="center"/>
              <w:rPr>
                <w:sz w:val="28"/>
              </w:rPr>
            </w:pPr>
            <w:r w:rsidRPr="00EE70C8">
              <w:rPr>
                <w:sz w:val="28"/>
              </w:rPr>
              <w:t>реализации программы</w:t>
            </w:r>
          </w:p>
        </w:tc>
        <w:tc>
          <w:tcPr>
            <w:tcW w:w="4819" w:type="dxa"/>
            <w:gridSpan w:val="5"/>
          </w:tcPr>
          <w:p w:rsidR="008E5144" w:rsidRPr="00EE70C8" w:rsidRDefault="008E5144" w:rsidP="00317312">
            <w:pPr>
              <w:pStyle w:val="TableParagraph"/>
              <w:ind w:right="58"/>
              <w:jc w:val="center"/>
              <w:rPr>
                <w:sz w:val="28"/>
              </w:rPr>
            </w:pPr>
            <w:r w:rsidRPr="00EE70C8">
              <w:rPr>
                <w:sz w:val="28"/>
              </w:rPr>
              <w:t>Планируемые значения целевых показателей (индикаторов) по годам реализации</w:t>
            </w:r>
          </w:p>
        </w:tc>
      </w:tr>
      <w:tr w:rsidR="009C431F" w:rsidRPr="00EE70C8" w:rsidTr="00C2674A">
        <w:trPr>
          <w:trHeight w:val="333"/>
        </w:trPr>
        <w:tc>
          <w:tcPr>
            <w:tcW w:w="707" w:type="dxa"/>
          </w:tcPr>
          <w:p w:rsidR="009C431F" w:rsidRPr="00EE70C8" w:rsidRDefault="009C431F" w:rsidP="00D51F5F">
            <w:pPr>
              <w:pStyle w:val="TableParagraph"/>
              <w:rPr>
                <w:sz w:val="24"/>
              </w:rPr>
            </w:pPr>
          </w:p>
        </w:tc>
        <w:tc>
          <w:tcPr>
            <w:tcW w:w="1555" w:type="dxa"/>
            <w:gridSpan w:val="2"/>
          </w:tcPr>
          <w:p w:rsidR="009C431F" w:rsidRPr="00EE70C8" w:rsidRDefault="009C431F" w:rsidP="00D51F5F">
            <w:pPr>
              <w:pStyle w:val="TableParagraph"/>
              <w:rPr>
                <w:sz w:val="24"/>
              </w:rPr>
            </w:pPr>
          </w:p>
        </w:tc>
        <w:tc>
          <w:tcPr>
            <w:tcW w:w="996" w:type="dxa"/>
          </w:tcPr>
          <w:p w:rsidR="009C431F" w:rsidRPr="00EE70C8" w:rsidRDefault="009C431F" w:rsidP="00D51F5F">
            <w:pPr>
              <w:pStyle w:val="TableParagraph"/>
              <w:rPr>
                <w:sz w:val="24"/>
              </w:rPr>
            </w:pPr>
          </w:p>
        </w:tc>
        <w:tc>
          <w:tcPr>
            <w:tcW w:w="1137" w:type="dxa"/>
          </w:tcPr>
          <w:p w:rsidR="009C431F" w:rsidRPr="00EE70C8" w:rsidRDefault="009C431F" w:rsidP="00D51F5F">
            <w:pPr>
              <w:pStyle w:val="TableParagraph"/>
              <w:rPr>
                <w:sz w:val="24"/>
              </w:rPr>
            </w:pPr>
          </w:p>
        </w:tc>
        <w:tc>
          <w:tcPr>
            <w:tcW w:w="992" w:type="dxa"/>
          </w:tcPr>
          <w:p w:rsidR="009C431F" w:rsidRPr="00EE70C8" w:rsidRDefault="009C431F" w:rsidP="00D51F5F">
            <w:pPr>
              <w:pStyle w:val="TableParagraph"/>
              <w:spacing w:line="303" w:lineRule="exact"/>
              <w:ind w:right="80"/>
              <w:jc w:val="center"/>
              <w:rPr>
                <w:sz w:val="28"/>
              </w:rPr>
            </w:pPr>
            <w:r w:rsidRPr="00EE70C8">
              <w:rPr>
                <w:sz w:val="28"/>
              </w:rPr>
              <w:t>202</w:t>
            </w:r>
            <w:r w:rsidR="00E4065C" w:rsidRPr="00EE70C8">
              <w:rPr>
                <w:sz w:val="28"/>
              </w:rPr>
              <w:t>4</w:t>
            </w:r>
          </w:p>
        </w:tc>
        <w:tc>
          <w:tcPr>
            <w:tcW w:w="860" w:type="dxa"/>
          </w:tcPr>
          <w:p w:rsidR="009C431F" w:rsidRPr="00EE70C8" w:rsidRDefault="009C431F" w:rsidP="00EF6CEC">
            <w:pPr>
              <w:pStyle w:val="TableParagraph"/>
              <w:spacing w:line="303" w:lineRule="exact"/>
              <w:jc w:val="center"/>
              <w:rPr>
                <w:sz w:val="28"/>
              </w:rPr>
            </w:pPr>
            <w:r w:rsidRPr="00EE70C8">
              <w:rPr>
                <w:sz w:val="28"/>
              </w:rPr>
              <w:t>202</w:t>
            </w:r>
            <w:r w:rsidR="00E4065C" w:rsidRPr="00EE70C8">
              <w:rPr>
                <w:sz w:val="28"/>
              </w:rPr>
              <w:t>5</w:t>
            </w:r>
          </w:p>
        </w:tc>
        <w:tc>
          <w:tcPr>
            <w:tcW w:w="993" w:type="dxa"/>
          </w:tcPr>
          <w:p w:rsidR="009C431F" w:rsidRPr="00EE70C8" w:rsidRDefault="009C431F" w:rsidP="00D51F5F">
            <w:pPr>
              <w:pStyle w:val="TableParagraph"/>
              <w:spacing w:line="303" w:lineRule="exact"/>
              <w:ind w:right="79"/>
              <w:jc w:val="center"/>
              <w:rPr>
                <w:sz w:val="28"/>
              </w:rPr>
            </w:pPr>
            <w:r w:rsidRPr="00EE70C8">
              <w:rPr>
                <w:sz w:val="28"/>
              </w:rPr>
              <w:t>202</w:t>
            </w:r>
            <w:r w:rsidR="00E4065C" w:rsidRPr="00EE70C8">
              <w:rPr>
                <w:sz w:val="28"/>
              </w:rPr>
              <w:t>6</w:t>
            </w:r>
          </w:p>
          <w:p w:rsidR="009C431F" w:rsidRPr="00EE70C8" w:rsidRDefault="009C431F" w:rsidP="00D51F5F">
            <w:pPr>
              <w:pStyle w:val="TableParagraph"/>
              <w:spacing w:line="303" w:lineRule="exact"/>
              <w:ind w:right="79"/>
              <w:jc w:val="center"/>
              <w:rPr>
                <w:sz w:val="28"/>
              </w:rPr>
            </w:pPr>
          </w:p>
        </w:tc>
        <w:tc>
          <w:tcPr>
            <w:tcW w:w="850" w:type="dxa"/>
          </w:tcPr>
          <w:p w:rsidR="009C431F" w:rsidRPr="00EE70C8" w:rsidRDefault="009C431F" w:rsidP="00D51F5F">
            <w:pPr>
              <w:pStyle w:val="TableParagraph"/>
              <w:spacing w:line="303" w:lineRule="exact"/>
              <w:ind w:right="79"/>
              <w:jc w:val="center"/>
              <w:rPr>
                <w:sz w:val="28"/>
              </w:rPr>
            </w:pPr>
            <w:r w:rsidRPr="00EE70C8">
              <w:rPr>
                <w:sz w:val="28"/>
              </w:rPr>
              <w:t>202</w:t>
            </w:r>
            <w:r w:rsidR="00E4065C" w:rsidRPr="00EE70C8">
              <w:rPr>
                <w:sz w:val="28"/>
              </w:rPr>
              <w:t>7</w:t>
            </w:r>
          </w:p>
        </w:tc>
        <w:tc>
          <w:tcPr>
            <w:tcW w:w="1124" w:type="dxa"/>
          </w:tcPr>
          <w:p w:rsidR="009C431F" w:rsidRPr="00EE70C8" w:rsidRDefault="009C431F" w:rsidP="00D51F5F">
            <w:pPr>
              <w:pStyle w:val="TableParagraph"/>
              <w:spacing w:line="303" w:lineRule="exact"/>
              <w:ind w:right="79"/>
              <w:jc w:val="center"/>
              <w:rPr>
                <w:sz w:val="28"/>
              </w:rPr>
            </w:pPr>
            <w:r w:rsidRPr="00EE70C8">
              <w:rPr>
                <w:sz w:val="28"/>
              </w:rPr>
              <w:t>202</w:t>
            </w:r>
            <w:r w:rsidR="00E4065C" w:rsidRPr="00EE70C8">
              <w:rPr>
                <w:sz w:val="28"/>
              </w:rPr>
              <w:t>8</w:t>
            </w:r>
          </w:p>
        </w:tc>
      </w:tr>
      <w:tr w:rsidR="009C431F" w:rsidRPr="00EE70C8" w:rsidTr="00C2674A">
        <w:trPr>
          <w:trHeight w:val="332"/>
        </w:trPr>
        <w:tc>
          <w:tcPr>
            <w:tcW w:w="707" w:type="dxa"/>
          </w:tcPr>
          <w:p w:rsidR="009C431F" w:rsidRPr="00EE70C8" w:rsidRDefault="009C431F" w:rsidP="00D51F5F">
            <w:pPr>
              <w:pStyle w:val="TableParagraph"/>
              <w:spacing w:line="301" w:lineRule="exact"/>
              <w:jc w:val="center"/>
              <w:rPr>
                <w:sz w:val="28"/>
              </w:rPr>
            </w:pPr>
            <w:r w:rsidRPr="00EE70C8">
              <w:rPr>
                <w:sz w:val="28"/>
              </w:rPr>
              <w:t>1</w:t>
            </w:r>
          </w:p>
        </w:tc>
        <w:tc>
          <w:tcPr>
            <w:tcW w:w="1555" w:type="dxa"/>
            <w:gridSpan w:val="2"/>
          </w:tcPr>
          <w:p w:rsidR="009C431F" w:rsidRPr="00EE70C8" w:rsidRDefault="009C431F" w:rsidP="00D51F5F">
            <w:pPr>
              <w:pStyle w:val="TableParagraph"/>
              <w:spacing w:line="301" w:lineRule="exact"/>
              <w:jc w:val="center"/>
              <w:rPr>
                <w:sz w:val="28"/>
              </w:rPr>
            </w:pPr>
            <w:r w:rsidRPr="00EE70C8">
              <w:rPr>
                <w:sz w:val="28"/>
              </w:rPr>
              <w:t>2</w:t>
            </w:r>
          </w:p>
        </w:tc>
        <w:tc>
          <w:tcPr>
            <w:tcW w:w="996" w:type="dxa"/>
          </w:tcPr>
          <w:p w:rsidR="009C431F" w:rsidRPr="00EE70C8" w:rsidRDefault="009C431F" w:rsidP="00D51F5F">
            <w:pPr>
              <w:pStyle w:val="TableParagraph"/>
              <w:spacing w:line="301" w:lineRule="exact"/>
              <w:jc w:val="center"/>
              <w:rPr>
                <w:sz w:val="28"/>
              </w:rPr>
            </w:pPr>
            <w:r w:rsidRPr="00EE70C8">
              <w:rPr>
                <w:sz w:val="28"/>
              </w:rPr>
              <w:t>3</w:t>
            </w:r>
          </w:p>
        </w:tc>
        <w:tc>
          <w:tcPr>
            <w:tcW w:w="1137" w:type="dxa"/>
          </w:tcPr>
          <w:p w:rsidR="009C431F" w:rsidRPr="00EE70C8" w:rsidRDefault="009C431F" w:rsidP="00D51F5F">
            <w:pPr>
              <w:pStyle w:val="TableParagraph"/>
              <w:spacing w:line="301" w:lineRule="exact"/>
              <w:jc w:val="center"/>
              <w:rPr>
                <w:sz w:val="28"/>
              </w:rPr>
            </w:pPr>
            <w:r w:rsidRPr="00EE70C8">
              <w:rPr>
                <w:sz w:val="28"/>
              </w:rPr>
              <w:t>4</w:t>
            </w:r>
          </w:p>
        </w:tc>
        <w:tc>
          <w:tcPr>
            <w:tcW w:w="992" w:type="dxa"/>
          </w:tcPr>
          <w:p w:rsidR="009C431F" w:rsidRPr="00EE70C8" w:rsidRDefault="009C431F" w:rsidP="00D51F5F">
            <w:pPr>
              <w:pStyle w:val="TableParagraph"/>
              <w:spacing w:line="301" w:lineRule="exact"/>
              <w:jc w:val="center"/>
              <w:rPr>
                <w:sz w:val="28"/>
              </w:rPr>
            </w:pPr>
            <w:r w:rsidRPr="00EE70C8">
              <w:rPr>
                <w:sz w:val="28"/>
              </w:rPr>
              <w:t>5</w:t>
            </w:r>
          </w:p>
        </w:tc>
        <w:tc>
          <w:tcPr>
            <w:tcW w:w="860" w:type="dxa"/>
          </w:tcPr>
          <w:p w:rsidR="009C431F" w:rsidRPr="00EE70C8" w:rsidRDefault="009C431F" w:rsidP="00D51F5F">
            <w:pPr>
              <w:pStyle w:val="TableParagraph"/>
              <w:spacing w:line="301" w:lineRule="exact"/>
              <w:jc w:val="center"/>
              <w:rPr>
                <w:sz w:val="28"/>
              </w:rPr>
            </w:pPr>
            <w:r w:rsidRPr="00EE70C8">
              <w:rPr>
                <w:sz w:val="28"/>
              </w:rPr>
              <w:t>6</w:t>
            </w:r>
          </w:p>
        </w:tc>
        <w:tc>
          <w:tcPr>
            <w:tcW w:w="993" w:type="dxa"/>
          </w:tcPr>
          <w:p w:rsidR="009C431F" w:rsidRPr="00EE70C8" w:rsidRDefault="009C431F" w:rsidP="00D51F5F">
            <w:pPr>
              <w:pStyle w:val="TableParagraph"/>
              <w:spacing w:line="301" w:lineRule="exact"/>
              <w:jc w:val="center"/>
              <w:rPr>
                <w:sz w:val="28"/>
              </w:rPr>
            </w:pPr>
            <w:r w:rsidRPr="00EE70C8">
              <w:rPr>
                <w:sz w:val="28"/>
              </w:rPr>
              <w:t>7</w:t>
            </w:r>
          </w:p>
          <w:p w:rsidR="009C431F" w:rsidRPr="00EE70C8" w:rsidRDefault="009C431F" w:rsidP="00D51F5F">
            <w:pPr>
              <w:pStyle w:val="TableParagraph"/>
              <w:spacing w:line="301" w:lineRule="exact"/>
              <w:jc w:val="center"/>
              <w:rPr>
                <w:sz w:val="28"/>
              </w:rPr>
            </w:pPr>
          </w:p>
        </w:tc>
        <w:tc>
          <w:tcPr>
            <w:tcW w:w="850" w:type="dxa"/>
          </w:tcPr>
          <w:p w:rsidR="009C431F" w:rsidRPr="00EE70C8" w:rsidRDefault="009C431F" w:rsidP="00D51F5F">
            <w:pPr>
              <w:pStyle w:val="TableParagraph"/>
              <w:spacing w:line="301" w:lineRule="exact"/>
              <w:jc w:val="center"/>
              <w:rPr>
                <w:sz w:val="28"/>
              </w:rPr>
            </w:pPr>
            <w:r w:rsidRPr="00EE70C8">
              <w:rPr>
                <w:sz w:val="28"/>
              </w:rPr>
              <w:t>8</w:t>
            </w:r>
          </w:p>
        </w:tc>
        <w:tc>
          <w:tcPr>
            <w:tcW w:w="1124" w:type="dxa"/>
          </w:tcPr>
          <w:p w:rsidR="009C431F" w:rsidRPr="00EE70C8" w:rsidRDefault="009C431F" w:rsidP="00D51F5F">
            <w:pPr>
              <w:pStyle w:val="TableParagraph"/>
              <w:spacing w:line="301" w:lineRule="exact"/>
              <w:jc w:val="center"/>
              <w:rPr>
                <w:sz w:val="28"/>
              </w:rPr>
            </w:pPr>
            <w:r w:rsidRPr="00EE70C8">
              <w:rPr>
                <w:sz w:val="28"/>
              </w:rPr>
              <w:t>9</w:t>
            </w:r>
          </w:p>
        </w:tc>
      </w:tr>
      <w:tr w:rsidR="008E5144" w:rsidRPr="00EE70C8" w:rsidTr="00EF6CEC">
        <w:trPr>
          <w:trHeight w:val="668"/>
        </w:trPr>
        <w:tc>
          <w:tcPr>
            <w:tcW w:w="9214" w:type="dxa"/>
            <w:gridSpan w:val="10"/>
          </w:tcPr>
          <w:p w:rsidR="008E5144" w:rsidRPr="00EE70C8" w:rsidRDefault="008E5144" w:rsidP="00667F7C">
            <w:pPr>
              <w:pStyle w:val="TableParagraph"/>
              <w:spacing w:line="317" w:lineRule="exact"/>
              <w:rPr>
                <w:sz w:val="28"/>
              </w:rPr>
            </w:pPr>
            <w:r w:rsidRPr="00EE70C8">
              <w:rPr>
                <w:sz w:val="28"/>
              </w:rPr>
              <w:t>Задача 1. Обеспечение граждан, проживающих в аварийном жилом фонде,</w:t>
            </w:r>
            <w:r w:rsidR="00317312" w:rsidRPr="00EE70C8">
              <w:rPr>
                <w:sz w:val="28"/>
              </w:rPr>
              <w:t xml:space="preserve"> </w:t>
            </w:r>
            <w:r w:rsidRPr="00EE70C8">
              <w:rPr>
                <w:sz w:val="28"/>
              </w:rPr>
              <w:t>благоустроенным жильем</w:t>
            </w:r>
          </w:p>
        </w:tc>
      </w:tr>
      <w:tr w:rsidR="009C431F" w:rsidRPr="00EE70C8" w:rsidTr="00C2674A">
        <w:trPr>
          <w:trHeight w:val="998"/>
        </w:trPr>
        <w:tc>
          <w:tcPr>
            <w:tcW w:w="707" w:type="dxa"/>
          </w:tcPr>
          <w:p w:rsidR="009C431F" w:rsidRPr="00EE70C8" w:rsidRDefault="009C431F" w:rsidP="00EF6CEC">
            <w:pPr>
              <w:pStyle w:val="TableParagraph"/>
              <w:spacing w:line="317" w:lineRule="exact"/>
              <w:ind w:right="-4"/>
              <w:jc w:val="center"/>
              <w:rPr>
                <w:sz w:val="28"/>
              </w:rPr>
            </w:pPr>
            <w:r w:rsidRPr="00EE70C8">
              <w:rPr>
                <w:sz w:val="28"/>
              </w:rPr>
              <w:t>1.1</w:t>
            </w:r>
          </w:p>
        </w:tc>
        <w:tc>
          <w:tcPr>
            <w:tcW w:w="1555" w:type="dxa"/>
            <w:gridSpan w:val="2"/>
          </w:tcPr>
          <w:p w:rsidR="009C431F" w:rsidRPr="00EE70C8" w:rsidRDefault="009C431F" w:rsidP="00EF6CEC">
            <w:pPr>
              <w:pStyle w:val="TableParagraph"/>
              <w:rPr>
                <w:sz w:val="28"/>
              </w:rPr>
            </w:pPr>
            <w:r w:rsidRPr="00EE70C8">
              <w:rPr>
                <w:sz w:val="28"/>
              </w:rPr>
              <w:t>Количество расселенных аварийных жилых</w:t>
            </w:r>
          </w:p>
          <w:p w:rsidR="009C431F" w:rsidRPr="00EE70C8" w:rsidRDefault="009C431F" w:rsidP="00EF6CEC">
            <w:pPr>
              <w:pStyle w:val="TableParagraph"/>
              <w:spacing w:line="306" w:lineRule="exact"/>
              <w:rPr>
                <w:sz w:val="28"/>
              </w:rPr>
            </w:pPr>
            <w:r w:rsidRPr="00EE70C8">
              <w:rPr>
                <w:sz w:val="28"/>
              </w:rPr>
              <w:t>помещений</w:t>
            </w:r>
          </w:p>
        </w:tc>
        <w:tc>
          <w:tcPr>
            <w:tcW w:w="996" w:type="dxa"/>
          </w:tcPr>
          <w:p w:rsidR="009C431F" w:rsidRPr="00EE70C8" w:rsidRDefault="009C431F" w:rsidP="00EF6CEC">
            <w:pPr>
              <w:pStyle w:val="TableParagraph"/>
              <w:spacing w:line="317" w:lineRule="exact"/>
              <w:jc w:val="center"/>
              <w:rPr>
                <w:sz w:val="28"/>
              </w:rPr>
            </w:pPr>
            <w:r w:rsidRPr="00EE70C8">
              <w:rPr>
                <w:sz w:val="28"/>
              </w:rPr>
              <w:t>ед.</w:t>
            </w:r>
          </w:p>
        </w:tc>
        <w:tc>
          <w:tcPr>
            <w:tcW w:w="1137" w:type="dxa"/>
          </w:tcPr>
          <w:p w:rsidR="009C431F" w:rsidRPr="00EE70C8" w:rsidRDefault="0017061D" w:rsidP="00EF6CEC">
            <w:pPr>
              <w:pStyle w:val="TableParagraph"/>
              <w:spacing w:line="317" w:lineRule="exact"/>
              <w:jc w:val="center"/>
              <w:rPr>
                <w:sz w:val="28"/>
              </w:rPr>
            </w:pPr>
            <w:r>
              <w:rPr>
                <w:sz w:val="28"/>
              </w:rPr>
              <w:t>11</w:t>
            </w:r>
            <w:r w:rsidR="00E00181">
              <w:rPr>
                <w:sz w:val="28"/>
              </w:rPr>
              <w:t>4</w:t>
            </w:r>
          </w:p>
        </w:tc>
        <w:tc>
          <w:tcPr>
            <w:tcW w:w="992" w:type="dxa"/>
          </w:tcPr>
          <w:p w:rsidR="009C431F" w:rsidRPr="00EE70C8" w:rsidRDefault="006E12CB" w:rsidP="00EF6CEC">
            <w:pPr>
              <w:pStyle w:val="TableParagraph"/>
              <w:spacing w:line="317" w:lineRule="exact"/>
              <w:jc w:val="center"/>
              <w:rPr>
                <w:sz w:val="28"/>
              </w:rPr>
            </w:pPr>
            <w:r>
              <w:rPr>
                <w:sz w:val="28"/>
              </w:rPr>
              <w:t>16</w:t>
            </w:r>
          </w:p>
        </w:tc>
        <w:tc>
          <w:tcPr>
            <w:tcW w:w="860" w:type="dxa"/>
          </w:tcPr>
          <w:p w:rsidR="009C431F" w:rsidRPr="00EE70C8" w:rsidRDefault="006E12CB" w:rsidP="00EF6CEC">
            <w:pPr>
              <w:pStyle w:val="TableParagraph"/>
              <w:spacing w:line="317" w:lineRule="exact"/>
              <w:jc w:val="center"/>
              <w:rPr>
                <w:sz w:val="28"/>
              </w:rPr>
            </w:pPr>
            <w:r>
              <w:rPr>
                <w:sz w:val="28"/>
              </w:rPr>
              <w:t>8</w:t>
            </w:r>
          </w:p>
        </w:tc>
        <w:tc>
          <w:tcPr>
            <w:tcW w:w="993" w:type="dxa"/>
          </w:tcPr>
          <w:p w:rsidR="009C431F" w:rsidRPr="00EE70C8" w:rsidRDefault="00F3686D" w:rsidP="00EF6CEC">
            <w:pPr>
              <w:pStyle w:val="TableParagraph"/>
              <w:spacing w:line="317" w:lineRule="exact"/>
              <w:jc w:val="center"/>
              <w:rPr>
                <w:sz w:val="28"/>
              </w:rPr>
            </w:pPr>
            <w:r>
              <w:rPr>
                <w:sz w:val="28"/>
              </w:rPr>
              <w:t>1</w:t>
            </w:r>
            <w:r w:rsidR="00E00181">
              <w:rPr>
                <w:sz w:val="28"/>
              </w:rPr>
              <w:t>0</w:t>
            </w:r>
          </w:p>
        </w:tc>
        <w:tc>
          <w:tcPr>
            <w:tcW w:w="850" w:type="dxa"/>
          </w:tcPr>
          <w:p w:rsidR="009C431F" w:rsidRPr="00EE70C8" w:rsidRDefault="0017061D" w:rsidP="00EF6CEC">
            <w:pPr>
              <w:pStyle w:val="TableParagraph"/>
              <w:spacing w:line="317" w:lineRule="exact"/>
              <w:jc w:val="center"/>
              <w:rPr>
                <w:sz w:val="28"/>
              </w:rPr>
            </w:pPr>
            <w:r>
              <w:rPr>
                <w:sz w:val="28"/>
              </w:rPr>
              <w:t>9</w:t>
            </w:r>
          </w:p>
        </w:tc>
        <w:tc>
          <w:tcPr>
            <w:tcW w:w="1124" w:type="dxa"/>
          </w:tcPr>
          <w:p w:rsidR="009C431F" w:rsidRPr="00EE70C8" w:rsidRDefault="008C0B71" w:rsidP="00EF6CEC">
            <w:pPr>
              <w:pStyle w:val="TableParagraph"/>
              <w:spacing w:line="317" w:lineRule="exact"/>
              <w:jc w:val="center"/>
              <w:rPr>
                <w:sz w:val="28"/>
              </w:rPr>
            </w:pPr>
            <w:r>
              <w:rPr>
                <w:sz w:val="28"/>
              </w:rPr>
              <w:t>7</w:t>
            </w:r>
            <w:r w:rsidR="00F3686D">
              <w:rPr>
                <w:sz w:val="28"/>
              </w:rPr>
              <w:t>1</w:t>
            </w:r>
          </w:p>
        </w:tc>
      </w:tr>
      <w:tr w:rsidR="009C431F" w:rsidRPr="00EE70C8" w:rsidTr="00C2674A">
        <w:trPr>
          <w:trHeight w:val="668"/>
        </w:trPr>
        <w:tc>
          <w:tcPr>
            <w:tcW w:w="707" w:type="dxa"/>
          </w:tcPr>
          <w:p w:rsidR="009C431F" w:rsidRPr="00EE70C8" w:rsidRDefault="009C431F" w:rsidP="00EF6CEC">
            <w:pPr>
              <w:pStyle w:val="TableParagraph"/>
              <w:spacing w:line="317" w:lineRule="exact"/>
              <w:ind w:right="-4"/>
              <w:jc w:val="center"/>
              <w:rPr>
                <w:sz w:val="28"/>
              </w:rPr>
            </w:pPr>
            <w:r w:rsidRPr="00EE70C8">
              <w:rPr>
                <w:sz w:val="28"/>
              </w:rPr>
              <w:t>1.2</w:t>
            </w:r>
          </w:p>
        </w:tc>
        <w:tc>
          <w:tcPr>
            <w:tcW w:w="1555" w:type="dxa"/>
            <w:gridSpan w:val="2"/>
          </w:tcPr>
          <w:p w:rsidR="009C431F" w:rsidRPr="00EE70C8" w:rsidRDefault="009C431F" w:rsidP="00EF6CEC">
            <w:pPr>
              <w:pStyle w:val="TableParagraph"/>
              <w:spacing w:line="317" w:lineRule="exact"/>
              <w:rPr>
                <w:sz w:val="28"/>
              </w:rPr>
            </w:pPr>
            <w:r w:rsidRPr="00EE70C8">
              <w:rPr>
                <w:sz w:val="28"/>
              </w:rPr>
              <w:t>Количество переселенных</w:t>
            </w:r>
          </w:p>
          <w:p w:rsidR="009C431F" w:rsidRPr="00EE70C8" w:rsidRDefault="009C431F" w:rsidP="00EF6CEC">
            <w:pPr>
              <w:pStyle w:val="TableParagraph"/>
              <w:spacing w:before="2" w:line="306" w:lineRule="exact"/>
              <w:rPr>
                <w:sz w:val="28"/>
              </w:rPr>
            </w:pPr>
            <w:r w:rsidRPr="00EE70C8">
              <w:rPr>
                <w:sz w:val="28"/>
              </w:rPr>
              <w:t>граждан</w:t>
            </w:r>
          </w:p>
        </w:tc>
        <w:tc>
          <w:tcPr>
            <w:tcW w:w="996" w:type="dxa"/>
          </w:tcPr>
          <w:p w:rsidR="009C431F" w:rsidRPr="00EE70C8" w:rsidRDefault="009C431F" w:rsidP="00EF6CEC">
            <w:pPr>
              <w:pStyle w:val="TableParagraph"/>
              <w:spacing w:line="317" w:lineRule="exact"/>
              <w:jc w:val="center"/>
              <w:rPr>
                <w:sz w:val="28"/>
              </w:rPr>
            </w:pPr>
            <w:r w:rsidRPr="00EE70C8">
              <w:rPr>
                <w:sz w:val="28"/>
              </w:rPr>
              <w:t>чел</w:t>
            </w:r>
          </w:p>
        </w:tc>
        <w:tc>
          <w:tcPr>
            <w:tcW w:w="1137" w:type="dxa"/>
          </w:tcPr>
          <w:p w:rsidR="009C431F" w:rsidRPr="00EE70C8" w:rsidRDefault="006E12CB" w:rsidP="00EF6CEC">
            <w:pPr>
              <w:pStyle w:val="TableParagraph"/>
              <w:spacing w:line="317" w:lineRule="exact"/>
              <w:ind w:right="284"/>
              <w:jc w:val="center"/>
              <w:rPr>
                <w:sz w:val="28"/>
              </w:rPr>
            </w:pPr>
            <w:r>
              <w:rPr>
                <w:sz w:val="28"/>
              </w:rPr>
              <w:t>22</w:t>
            </w:r>
            <w:r w:rsidR="00E00181">
              <w:rPr>
                <w:sz w:val="28"/>
              </w:rPr>
              <w:t>3</w:t>
            </w:r>
          </w:p>
        </w:tc>
        <w:tc>
          <w:tcPr>
            <w:tcW w:w="992" w:type="dxa"/>
          </w:tcPr>
          <w:p w:rsidR="009C431F" w:rsidRPr="00EE70C8" w:rsidRDefault="006E12CB" w:rsidP="00EF6CEC">
            <w:pPr>
              <w:pStyle w:val="TableParagraph"/>
              <w:spacing w:line="317" w:lineRule="exact"/>
              <w:jc w:val="center"/>
              <w:rPr>
                <w:sz w:val="28"/>
              </w:rPr>
            </w:pPr>
            <w:r>
              <w:rPr>
                <w:sz w:val="28"/>
              </w:rPr>
              <w:t>17</w:t>
            </w:r>
          </w:p>
        </w:tc>
        <w:tc>
          <w:tcPr>
            <w:tcW w:w="860" w:type="dxa"/>
          </w:tcPr>
          <w:p w:rsidR="009C431F" w:rsidRPr="00EE70C8" w:rsidRDefault="006E12CB" w:rsidP="00EF6CEC">
            <w:pPr>
              <w:pStyle w:val="TableParagraph"/>
              <w:spacing w:line="317" w:lineRule="exact"/>
              <w:jc w:val="center"/>
              <w:rPr>
                <w:sz w:val="28"/>
              </w:rPr>
            </w:pPr>
            <w:r>
              <w:rPr>
                <w:sz w:val="28"/>
              </w:rPr>
              <w:t>11</w:t>
            </w:r>
          </w:p>
        </w:tc>
        <w:tc>
          <w:tcPr>
            <w:tcW w:w="993" w:type="dxa"/>
          </w:tcPr>
          <w:p w:rsidR="009C431F" w:rsidRPr="00EE70C8" w:rsidRDefault="00F3686D" w:rsidP="00EF6CEC">
            <w:pPr>
              <w:pStyle w:val="TableParagraph"/>
              <w:spacing w:line="317" w:lineRule="exact"/>
              <w:jc w:val="center"/>
              <w:rPr>
                <w:sz w:val="28"/>
              </w:rPr>
            </w:pPr>
            <w:r>
              <w:rPr>
                <w:sz w:val="28"/>
              </w:rPr>
              <w:t>1</w:t>
            </w:r>
            <w:r w:rsidR="00E00181">
              <w:rPr>
                <w:sz w:val="28"/>
              </w:rPr>
              <w:t>4</w:t>
            </w:r>
          </w:p>
        </w:tc>
        <w:tc>
          <w:tcPr>
            <w:tcW w:w="850" w:type="dxa"/>
          </w:tcPr>
          <w:p w:rsidR="009C431F" w:rsidRPr="00EE70C8" w:rsidRDefault="008C0B71" w:rsidP="00EF6CEC">
            <w:pPr>
              <w:pStyle w:val="TableParagraph"/>
              <w:spacing w:line="317" w:lineRule="exact"/>
              <w:jc w:val="center"/>
              <w:rPr>
                <w:sz w:val="28"/>
              </w:rPr>
            </w:pPr>
            <w:r>
              <w:rPr>
                <w:sz w:val="28"/>
              </w:rPr>
              <w:t>17</w:t>
            </w:r>
          </w:p>
        </w:tc>
        <w:tc>
          <w:tcPr>
            <w:tcW w:w="1124" w:type="dxa"/>
          </w:tcPr>
          <w:p w:rsidR="009C431F" w:rsidRPr="00EE70C8" w:rsidRDefault="008C0B71" w:rsidP="00EF6CEC">
            <w:pPr>
              <w:pStyle w:val="TableParagraph"/>
              <w:spacing w:line="317" w:lineRule="exact"/>
              <w:jc w:val="center"/>
              <w:rPr>
                <w:sz w:val="28"/>
              </w:rPr>
            </w:pPr>
            <w:r>
              <w:rPr>
                <w:sz w:val="28"/>
              </w:rPr>
              <w:t>16</w:t>
            </w:r>
            <w:r w:rsidR="00F3686D">
              <w:rPr>
                <w:sz w:val="28"/>
              </w:rPr>
              <w:t>4</w:t>
            </w:r>
          </w:p>
        </w:tc>
      </w:tr>
      <w:tr w:rsidR="008E5144" w:rsidRPr="00E4065C" w:rsidTr="00EF6CEC">
        <w:trPr>
          <w:trHeight w:val="666"/>
        </w:trPr>
        <w:tc>
          <w:tcPr>
            <w:tcW w:w="9214" w:type="dxa"/>
            <w:gridSpan w:val="10"/>
          </w:tcPr>
          <w:p w:rsidR="008E5144" w:rsidRPr="00EE70C8" w:rsidRDefault="008E5144" w:rsidP="00E4065C">
            <w:pPr>
              <w:pStyle w:val="TableParagraph"/>
              <w:spacing w:line="317" w:lineRule="exact"/>
              <w:jc w:val="both"/>
              <w:rPr>
                <w:sz w:val="28"/>
              </w:rPr>
            </w:pPr>
            <w:r w:rsidRPr="00EE70C8">
              <w:rPr>
                <w:sz w:val="28"/>
              </w:rPr>
              <w:t>Задача 2. Ликвидация аварийного жилищного фонда Приволжского городского</w:t>
            </w:r>
            <w:r w:rsidR="00667F7C" w:rsidRPr="00EE70C8">
              <w:rPr>
                <w:sz w:val="28"/>
              </w:rPr>
              <w:t xml:space="preserve"> </w:t>
            </w:r>
            <w:r w:rsidRPr="00EE70C8">
              <w:rPr>
                <w:sz w:val="28"/>
              </w:rPr>
              <w:t>поселения</w:t>
            </w:r>
          </w:p>
        </w:tc>
      </w:tr>
      <w:tr w:rsidR="009C431F" w:rsidRPr="00E4065C" w:rsidTr="00C2674A">
        <w:trPr>
          <w:trHeight w:val="668"/>
        </w:trPr>
        <w:tc>
          <w:tcPr>
            <w:tcW w:w="746" w:type="dxa"/>
            <w:gridSpan w:val="2"/>
          </w:tcPr>
          <w:p w:rsidR="009C431F" w:rsidRPr="00EE70C8" w:rsidRDefault="009C431F" w:rsidP="00D51F5F">
            <w:pPr>
              <w:pStyle w:val="TableParagraph"/>
              <w:spacing w:line="317" w:lineRule="exact"/>
              <w:ind w:right="41"/>
              <w:jc w:val="center"/>
              <w:rPr>
                <w:sz w:val="28"/>
              </w:rPr>
            </w:pPr>
            <w:r w:rsidRPr="00EE70C8">
              <w:rPr>
                <w:sz w:val="28"/>
              </w:rPr>
              <w:t>2.1</w:t>
            </w:r>
          </w:p>
        </w:tc>
        <w:tc>
          <w:tcPr>
            <w:tcW w:w="1516" w:type="dxa"/>
          </w:tcPr>
          <w:p w:rsidR="009C431F" w:rsidRPr="00EE70C8" w:rsidRDefault="009C431F" w:rsidP="00D51F5F">
            <w:pPr>
              <w:pStyle w:val="TableParagraph"/>
              <w:spacing w:line="317" w:lineRule="exact"/>
              <w:rPr>
                <w:sz w:val="28"/>
              </w:rPr>
            </w:pPr>
            <w:r w:rsidRPr="00EE70C8">
              <w:rPr>
                <w:sz w:val="28"/>
              </w:rPr>
              <w:t>Количество</w:t>
            </w:r>
            <w:r w:rsidRPr="00EE70C8">
              <w:rPr>
                <w:spacing w:val="-5"/>
                <w:sz w:val="28"/>
              </w:rPr>
              <w:t xml:space="preserve"> </w:t>
            </w:r>
            <w:r w:rsidRPr="00EE70C8">
              <w:rPr>
                <w:sz w:val="28"/>
              </w:rPr>
              <w:t>расселенных</w:t>
            </w:r>
          </w:p>
          <w:p w:rsidR="009C431F" w:rsidRPr="00EE70C8" w:rsidRDefault="009C431F" w:rsidP="00E4065C">
            <w:pPr>
              <w:pStyle w:val="TableParagraph"/>
              <w:spacing w:line="309" w:lineRule="exact"/>
              <w:jc w:val="center"/>
              <w:rPr>
                <w:sz w:val="28"/>
              </w:rPr>
            </w:pPr>
            <w:r w:rsidRPr="00EE70C8">
              <w:rPr>
                <w:sz w:val="28"/>
              </w:rPr>
              <w:t>аварийных жилых</w:t>
            </w:r>
            <w:r w:rsidRPr="00EE70C8">
              <w:rPr>
                <w:spacing w:val="-5"/>
                <w:sz w:val="28"/>
              </w:rPr>
              <w:t xml:space="preserve"> </w:t>
            </w:r>
            <w:r w:rsidRPr="00EE70C8">
              <w:rPr>
                <w:sz w:val="28"/>
              </w:rPr>
              <w:t>домов</w:t>
            </w:r>
          </w:p>
        </w:tc>
        <w:tc>
          <w:tcPr>
            <w:tcW w:w="996" w:type="dxa"/>
          </w:tcPr>
          <w:p w:rsidR="009C431F" w:rsidRPr="00EE70C8" w:rsidRDefault="009C431F" w:rsidP="00667F7C">
            <w:pPr>
              <w:pStyle w:val="TableParagraph"/>
              <w:spacing w:line="317" w:lineRule="exact"/>
              <w:jc w:val="center"/>
              <w:rPr>
                <w:sz w:val="28"/>
              </w:rPr>
            </w:pPr>
            <w:r w:rsidRPr="00EE70C8">
              <w:rPr>
                <w:sz w:val="28"/>
              </w:rPr>
              <w:t>ед.</w:t>
            </w:r>
          </w:p>
        </w:tc>
        <w:tc>
          <w:tcPr>
            <w:tcW w:w="1137" w:type="dxa"/>
          </w:tcPr>
          <w:p w:rsidR="009C431F" w:rsidRPr="00EE70C8" w:rsidRDefault="009C431F" w:rsidP="00317312">
            <w:pPr>
              <w:pStyle w:val="TableParagraph"/>
              <w:spacing w:line="317" w:lineRule="exact"/>
              <w:jc w:val="center"/>
              <w:rPr>
                <w:sz w:val="28"/>
                <w:szCs w:val="28"/>
              </w:rPr>
            </w:pPr>
            <w:r w:rsidRPr="00EE70C8">
              <w:rPr>
                <w:sz w:val="28"/>
                <w:szCs w:val="28"/>
              </w:rPr>
              <w:t>0</w:t>
            </w:r>
          </w:p>
        </w:tc>
        <w:tc>
          <w:tcPr>
            <w:tcW w:w="992" w:type="dxa"/>
          </w:tcPr>
          <w:p w:rsidR="009C431F" w:rsidRPr="00EE70C8" w:rsidRDefault="009C431F" w:rsidP="00317312">
            <w:pPr>
              <w:pStyle w:val="TableParagraph"/>
              <w:spacing w:line="317" w:lineRule="exact"/>
              <w:jc w:val="center"/>
              <w:rPr>
                <w:sz w:val="28"/>
                <w:szCs w:val="28"/>
              </w:rPr>
            </w:pPr>
            <w:r w:rsidRPr="00EE70C8">
              <w:rPr>
                <w:sz w:val="28"/>
                <w:szCs w:val="28"/>
              </w:rPr>
              <w:t>0</w:t>
            </w:r>
          </w:p>
        </w:tc>
        <w:tc>
          <w:tcPr>
            <w:tcW w:w="860" w:type="dxa"/>
          </w:tcPr>
          <w:p w:rsidR="009C431F" w:rsidRPr="00EE70C8" w:rsidRDefault="009C431F" w:rsidP="00317312">
            <w:pPr>
              <w:pStyle w:val="TableParagraph"/>
              <w:spacing w:line="317" w:lineRule="exact"/>
              <w:jc w:val="center"/>
              <w:rPr>
                <w:sz w:val="28"/>
                <w:szCs w:val="28"/>
              </w:rPr>
            </w:pPr>
            <w:r w:rsidRPr="00EE70C8">
              <w:rPr>
                <w:sz w:val="28"/>
                <w:szCs w:val="28"/>
              </w:rPr>
              <w:t>0</w:t>
            </w:r>
          </w:p>
        </w:tc>
        <w:tc>
          <w:tcPr>
            <w:tcW w:w="993" w:type="dxa"/>
          </w:tcPr>
          <w:p w:rsidR="009C431F" w:rsidRPr="00EE70C8" w:rsidRDefault="009C431F" w:rsidP="00317312">
            <w:pPr>
              <w:pStyle w:val="TableParagraph"/>
              <w:spacing w:line="317" w:lineRule="exact"/>
              <w:jc w:val="center"/>
              <w:rPr>
                <w:sz w:val="28"/>
                <w:szCs w:val="28"/>
              </w:rPr>
            </w:pPr>
            <w:r w:rsidRPr="00EE70C8">
              <w:rPr>
                <w:sz w:val="28"/>
                <w:szCs w:val="28"/>
              </w:rPr>
              <w:t>0</w:t>
            </w:r>
          </w:p>
          <w:p w:rsidR="009C431F" w:rsidRPr="00EE70C8" w:rsidRDefault="009C431F" w:rsidP="00317312">
            <w:pPr>
              <w:pStyle w:val="TableParagraph"/>
              <w:spacing w:line="317" w:lineRule="exact"/>
              <w:jc w:val="center"/>
              <w:rPr>
                <w:sz w:val="28"/>
                <w:szCs w:val="28"/>
              </w:rPr>
            </w:pPr>
          </w:p>
        </w:tc>
        <w:tc>
          <w:tcPr>
            <w:tcW w:w="850" w:type="dxa"/>
          </w:tcPr>
          <w:p w:rsidR="009C431F" w:rsidRPr="00EE70C8" w:rsidRDefault="009C431F" w:rsidP="00317312">
            <w:pPr>
              <w:pStyle w:val="TableParagraph"/>
              <w:spacing w:line="317" w:lineRule="exact"/>
              <w:jc w:val="center"/>
              <w:rPr>
                <w:sz w:val="28"/>
                <w:szCs w:val="28"/>
              </w:rPr>
            </w:pPr>
            <w:r w:rsidRPr="00EE70C8">
              <w:rPr>
                <w:sz w:val="28"/>
                <w:szCs w:val="28"/>
              </w:rPr>
              <w:t>0</w:t>
            </w:r>
          </w:p>
        </w:tc>
        <w:tc>
          <w:tcPr>
            <w:tcW w:w="1124" w:type="dxa"/>
          </w:tcPr>
          <w:p w:rsidR="009C431F" w:rsidRPr="009564F5" w:rsidRDefault="009C431F" w:rsidP="00317312">
            <w:pPr>
              <w:pStyle w:val="TableParagraph"/>
              <w:spacing w:line="317" w:lineRule="exact"/>
              <w:jc w:val="center"/>
              <w:rPr>
                <w:sz w:val="28"/>
                <w:szCs w:val="28"/>
              </w:rPr>
            </w:pPr>
            <w:r w:rsidRPr="009564F5">
              <w:rPr>
                <w:sz w:val="28"/>
                <w:szCs w:val="28"/>
              </w:rPr>
              <w:t>0</w:t>
            </w:r>
          </w:p>
        </w:tc>
      </w:tr>
      <w:tr w:rsidR="009C431F" w:rsidRPr="00E4065C" w:rsidTr="00C2674A">
        <w:trPr>
          <w:trHeight w:val="998"/>
        </w:trPr>
        <w:tc>
          <w:tcPr>
            <w:tcW w:w="746" w:type="dxa"/>
            <w:gridSpan w:val="2"/>
          </w:tcPr>
          <w:p w:rsidR="009C431F" w:rsidRPr="009564F5" w:rsidRDefault="009C431F" w:rsidP="009C431F">
            <w:pPr>
              <w:pStyle w:val="TableParagraph"/>
              <w:spacing w:line="317" w:lineRule="exact"/>
              <w:ind w:right="41"/>
              <w:jc w:val="center"/>
              <w:rPr>
                <w:sz w:val="28"/>
              </w:rPr>
            </w:pPr>
            <w:r w:rsidRPr="009564F5">
              <w:rPr>
                <w:sz w:val="28"/>
              </w:rPr>
              <w:t>2.2</w:t>
            </w:r>
          </w:p>
        </w:tc>
        <w:tc>
          <w:tcPr>
            <w:tcW w:w="1516" w:type="dxa"/>
          </w:tcPr>
          <w:p w:rsidR="009C431F" w:rsidRPr="009564F5" w:rsidRDefault="009C431F" w:rsidP="009C431F">
            <w:pPr>
              <w:pStyle w:val="TableParagraph"/>
              <w:spacing w:line="316" w:lineRule="exact"/>
              <w:jc w:val="center"/>
              <w:rPr>
                <w:sz w:val="28"/>
              </w:rPr>
            </w:pPr>
            <w:r w:rsidRPr="009564F5">
              <w:rPr>
                <w:sz w:val="28"/>
              </w:rPr>
              <w:t>Общая площадь</w:t>
            </w:r>
          </w:p>
          <w:p w:rsidR="009C431F" w:rsidRPr="009564F5" w:rsidRDefault="009C431F" w:rsidP="009C431F">
            <w:pPr>
              <w:pStyle w:val="TableParagraph"/>
              <w:spacing w:before="3" w:line="322" w:lineRule="exact"/>
              <w:jc w:val="center"/>
              <w:rPr>
                <w:sz w:val="28"/>
              </w:rPr>
            </w:pPr>
            <w:r w:rsidRPr="009564F5">
              <w:rPr>
                <w:sz w:val="28"/>
              </w:rPr>
              <w:t xml:space="preserve">расселенных аварийных </w:t>
            </w:r>
            <w:r w:rsidRPr="009564F5">
              <w:rPr>
                <w:sz w:val="28"/>
              </w:rPr>
              <w:lastRenderedPageBreak/>
              <w:t>жилых помещений</w:t>
            </w:r>
          </w:p>
        </w:tc>
        <w:tc>
          <w:tcPr>
            <w:tcW w:w="996" w:type="dxa"/>
          </w:tcPr>
          <w:p w:rsidR="009C431F" w:rsidRPr="009564F5" w:rsidRDefault="009C431F" w:rsidP="009C431F">
            <w:pPr>
              <w:pStyle w:val="TableParagraph"/>
              <w:spacing w:line="317" w:lineRule="exact"/>
              <w:jc w:val="center"/>
              <w:rPr>
                <w:sz w:val="28"/>
              </w:rPr>
            </w:pPr>
            <w:r w:rsidRPr="009564F5">
              <w:rPr>
                <w:sz w:val="28"/>
              </w:rPr>
              <w:lastRenderedPageBreak/>
              <w:t>кв</w:t>
            </w:r>
            <w:proofErr w:type="gramStart"/>
            <w:r w:rsidRPr="009564F5">
              <w:rPr>
                <w:sz w:val="28"/>
              </w:rPr>
              <w:t>.м</w:t>
            </w:r>
            <w:proofErr w:type="gramEnd"/>
          </w:p>
        </w:tc>
        <w:tc>
          <w:tcPr>
            <w:tcW w:w="1137" w:type="dxa"/>
          </w:tcPr>
          <w:p w:rsidR="009C431F" w:rsidRPr="009564F5" w:rsidRDefault="00700C92" w:rsidP="009C431F">
            <w:pPr>
              <w:pStyle w:val="TableParagraph"/>
              <w:tabs>
                <w:tab w:val="left" w:pos="694"/>
              </w:tabs>
              <w:spacing w:line="317" w:lineRule="exact"/>
              <w:jc w:val="center"/>
              <w:rPr>
                <w:sz w:val="28"/>
                <w:szCs w:val="28"/>
              </w:rPr>
            </w:pPr>
            <w:r>
              <w:rPr>
                <w:sz w:val="28"/>
                <w:szCs w:val="28"/>
              </w:rPr>
              <w:t>4020,48</w:t>
            </w:r>
          </w:p>
        </w:tc>
        <w:tc>
          <w:tcPr>
            <w:tcW w:w="992" w:type="dxa"/>
          </w:tcPr>
          <w:p w:rsidR="009C431F" w:rsidRPr="009564F5" w:rsidRDefault="00254961" w:rsidP="009C431F">
            <w:pPr>
              <w:pStyle w:val="TableParagraph"/>
              <w:spacing w:line="317" w:lineRule="exact"/>
              <w:ind w:right="78"/>
              <w:jc w:val="center"/>
              <w:rPr>
                <w:sz w:val="28"/>
                <w:szCs w:val="28"/>
              </w:rPr>
            </w:pPr>
            <w:r>
              <w:rPr>
                <w:sz w:val="28"/>
                <w:szCs w:val="28"/>
              </w:rPr>
              <w:t>688,79</w:t>
            </w:r>
          </w:p>
        </w:tc>
        <w:tc>
          <w:tcPr>
            <w:tcW w:w="860" w:type="dxa"/>
          </w:tcPr>
          <w:p w:rsidR="009C431F" w:rsidRPr="009564F5" w:rsidRDefault="00C2674A" w:rsidP="009C431F">
            <w:pPr>
              <w:pStyle w:val="TableParagraph"/>
              <w:spacing w:line="317" w:lineRule="exact"/>
              <w:ind w:right="-4"/>
              <w:jc w:val="center"/>
              <w:rPr>
                <w:sz w:val="28"/>
                <w:szCs w:val="28"/>
              </w:rPr>
            </w:pPr>
            <w:r>
              <w:rPr>
                <w:sz w:val="28"/>
                <w:szCs w:val="28"/>
              </w:rPr>
              <w:t>219,7</w:t>
            </w:r>
          </w:p>
        </w:tc>
        <w:tc>
          <w:tcPr>
            <w:tcW w:w="993" w:type="dxa"/>
          </w:tcPr>
          <w:p w:rsidR="009C431F" w:rsidRPr="009564F5" w:rsidRDefault="00700C92" w:rsidP="009C431F">
            <w:pPr>
              <w:pStyle w:val="TableParagraph"/>
              <w:spacing w:line="317" w:lineRule="exact"/>
              <w:ind w:right="79"/>
              <w:jc w:val="center"/>
              <w:rPr>
                <w:sz w:val="28"/>
                <w:szCs w:val="28"/>
              </w:rPr>
            </w:pPr>
            <w:r>
              <w:rPr>
                <w:sz w:val="28"/>
                <w:szCs w:val="28"/>
              </w:rPr>
              <w:t>322,2</w:t>
            </w:r>
          </w:p>
        </w:tc>
        <w:tc>
          <w:tcPr>
            <w:tcW w:w="850" w:type="dxa"/>
          </w:tcPr>
          <w:p w:rsidR="009C431F" w:rsidRPr="009564F5" w:rsidRDefault="00DB25A3" w:rsidP="009C431F">
            <w:pPr>
              <w:pStyle w:val="TableParagraph"/>
              <w:spacing w:line="317" w:lineRule="exact"/>
              <w:ind w:right="79"/>
              <w:jc w:val="center"/>
              <w:rPr>
                <w:sz w:val="28"/>
                <w:szCs w:val="28"/>
              </w:rPr>
            </w:pPr>
            <w:r>
              <w:rPr>
                <w:sz w:val="28"/>
                <w:szCs w:val="28"/>
              </w:rPr>
              <w:t>334,9</w:t>
            </w:r>
          </w:p>
        </w:tc>
        <w:tc>
          <w:tcPr>
            <w:tcW w:w="1124" w:type="dxa"/>
          </w:tcPr>
          <w:p w:rsidR="009C431F" w:rsidRPr="009564F5" w:rsidRDefault="00B360C7" w:rsidP="009C431F">
            <w:pPr>
              <w:pStyle w:val="TableParagraph"/>
              <w:spacing w:line="317" w:lineRule="exact"/>
              <w:ind w:right="79"/>
              <w:jc w:val="center"/>
              <w:rPr>
                <w:sz w:val="28"/>
                <w:szCs w:val="28"/>
              </w:rPr>
            </w:pPr>
            <w:r>
              <w:rPr>
                <w:sz w:val="28"/>
                <w:szCs w:val="28"/>
              </w:rPr>
              <w:t>2454,89</w:t>
            </w:r>
          </w:p>
        </w:tc>
      </w:tr>
      <w:tr w:rsidR="009C431F" w:rsidRPr="00E4065C" w:rsidTr="00C2674A">
        <w:trPr>
          <w:trHeight w:val="334"/>
        </w:trPr>
        <w:tc>
          <w:tcPr>
            <w:tcW w:w="746" w:type="dxa"/>
            <w:gridSpan w:val="2"/>
          </w:tcPr>
          <w:p w:rsidR="009C431F" w:rsidRPr="009564F5" w:rsidRDefault="009C431F" w:rsidP="00317312">
            <w:pPr>
              <w:pStyle w:val="TableParagraph"/>
              <w:spacing w:line="304" w:lineRule="exact"/>
              <w:jc w:val="center"/>
              <w:rPr>
                <w:sz w:val="28"/>
              </w:rPr>
            </w:pPr>
            <w:r w:rsidRPr="009564F5">
              <w:rPr>
                <w:sz w:val="28"/>
              </w:rPr>
              <w:lastRenderedPageBreak/>
              <w:t>2.2.1</w:t>
            </w:r>
          </w:p>
        </w:tc>
        <w:tc>
          <w:tcPr>
            <w:tcW w:w="1516" w:type="dxa"/>
          </w:tcPr>
          <w:p w:rsidR="009C431F" w:rsidRPr="009564F5" w:rsidRDefault="009C431F" w:rsidP="00317312">
            <w:pPr>
              <w:pStyle w:val="TableParagraph"/>
              <w:spacing w:line="304" w:lineRule="exact"/>
              <w:jc w:val="center"/>
              <w:rPr>
                <w:sz w:val="28"/>
              </w:rPr>
            </w:pPr>
            <w:r w:rsidRPr="009564F5">
              <w:rPr>
                <w:sz w:val="28"/>
              </w:rPr>
              <w:t>ул. Советская, д.19</w:t>
            </w:r>
          </w:p>
        </w:tc>
        <w:tc>
          <w:tcPr>
            <w:tcW w:w="996" w:type="dxa"/>
          </w:tcPr>
          <w:p w:rsidR="009C431F" w:rsidRPr="009564F5" w:rsidRDefault="009C431F" w:rsidP="00317312">
            <w:pPr>
              <w:pStyle w:val="TableParagraph"/>
              <w:spacing w:line="304" w:lineRule="exact"/>
              <w:jc w:val="center"/>
              <w:rPr>
                <w:sz w:val="28"/>
              </w:rPr>
            </w:pPr>
            <w:r w:rsidRPr="009564F5">
              <w:rPr>
                <w:sz w:val="28"/>
              </w:rPr>
              <w:t>кв.м.</w:t>
            </w:r>
          </w:p>
        </w:tc>
        <w:tc>
          <w:tcPr>
            <w:tcW w:w="1137" w:type="dxa"/>
          </w:tcPr>
          <w:p w:rsidR="009C431F" w:rsidRPr="009564F5" w:rsidRDefault="009C431F" w:rsidP="00317312">
            <w:pPr>
              <w:pStyle w:val="TableParagraph"/>
              <w:tabs>
                <w:tab w:val="left" w:pos="694"/>
              </w:tabs>
              <w:spacing w:line="304" w:lineRule="exact"/>
              <w:ind w:right="284"/>
              <w:jc w:val="center"/>
              <w:rPr>
                <w:sz w:val="28"/>
                <w:szCs w:val="28"/>
              </w:rPr>
            </w:pPr>
            <w:r w:rsidRPr="009564F5">
              <w:rPr>
                <w:sz w:val="28"/>
                <w:szCs w:val="28"/>
              </w:rPr>
              <w:t>502</w:t>
            </w:r>
          </w:p>
        </w:tc>
        <w:tc>
          <w:tcPr>
            <w:tcW w:w="992" w:type="dxa"/>
          </w:tcPr>
          <w:p w:rsidR="009C431F" w:rsidRPr="009564F5" w:rsidRDefault="009C431F" w:rsidP="00317312">
            <w:pPr>
              <w:pStyle w:val="TableParagraph"/>
              <w:spacing w:line="304" w:lineRule="exact"/>
              <w:ind w:right="81"/>
              <w:jc w:val="center"/>
              <w:rPr>
                <w:sz w:val="28"/>
                <w:szCs w:val="28"/>
              </w:rPr>
            </w:pPr>
            <w:r w:rsidRPr="009564F5">
              <w:rPr>
                <w:sz w:val="28"/>
                <w:szCs w:val="28"/>
              </w:rPr>
              <w:t>306,7</w:t>
            </w:r>
          </w:p>
        </w:tc>
        <w:tc>
          <w:tcPr>
            <w:tcW w:w="860" w:type="dxa"/>
          </w:tcPr>
          <w:p w:rsidR="009C431F" w:rsidRPr="009564F5" w:rsidRDefault="00EE74D9" w:rsidP="00317312">
            <w:pPr>
              <w:pStyle w:val="TableParagraph"/>
              <w:spacing w:line="304" w:lineRule="exact"/>
              <w:ind w:right="78"/>
              <w:jc w:val="center"/>
              <w:rPr>
                <w:sz w:val="28"/>
                <w:szCs w:val="28"/>
              </w:rPr>
            </w:pPr>
            <w:r>
              <w:rPr>
                <w:sz w:val="28"/>
                <w:szCs w:val="28"/>
              </w:rPr>
              <w:t>195,3</w:t>
            </w:r>
          </w:p>
        </w:tc>
        <w:tc>
          <w:tcPr>
            <w:tcW w:w="993" w:type="dxa"/>
          </w:tcPr>
          <w:p w:rsidR="009C431F" w:rsidRPr="009564F5" w:rsidRDefault="00EE74D9" w:rsidP="00317312">
            <w:pPr>
              <w:pStyle w:val="TableParagraph"/>
              <w:spacing w:line="304" w:lineRule="exact"/>
              <w:ind w:right="79"/>
              <w:jc w:val="center"/>
              <w:rPr>
                <w:sz w:val="28"/>
                <w:szCs w:val="28"/>
              </w:rPr>
            </w:pPr>
            <w:r>
              <w:rPr>
                <w:sz w:val="28"/>
                <w:szCs w:val="28"/>
              </w:rPr>
              <w:t>0</w:t>
            </w:r>
          </w:p>
        </w:tc>
        <w:tc>
          <w:tcPr>
            <w:tcW w:w="850" w:type="dxa"/>
          </w:tcPr>
          <w:p w:rsidR="009C431F" w:rsidRPr="009564F5" w:rsidRDefault="00EE74D9" w:rsidP="00317312">
            <w:pPr>
              <w:pStyle w:val="TableParagraph"/>
              <w:spacing w:line="304" w:lineRule="exact"/>
              <w:ind w:right="79"/>
              <w:jc w:val="center"/>
              <w:rPr>
                <w:sz w:val="28"/>
                <w:szCs w:val="28"/>
              </w:rPr>
            </w:pPr>
            <w:r>
              <w:rPr>
                <w:sz w:val="28"/>
                <w:szCs w:val="28"/>
              </w:rPr>
              <w:t>0</w:t>
            </w:r>
          </w:p>
        </w:tc>
        <w:tc>
          <w:tcPr>
            <w:tcW w:w="1124" w:type="dxa"/>
          </w:tcPr>
          <w:p w:rsidR="009C431F" w:rsidRPr="009564F5" w:rsidRDefault="009C431F" w:rsidP="00317312">
            <w:pPr>
              <w:pStyle w:val="TableParagraph"/>
              <w:spacing w:line="304" w:lineRule="exact"/>
              <w:ind w:right="79"/>
              <w:jc w:val="center"/>
              <w:rPr>
                <w:sz w:val="28"/>
                <w:szCs w:val="28"/>
              </w:rPr>
            </w:pPr>
            <w:r w:rsidRPr="009564F5">
              <w:rPr>
                <w:sz w:val="28"/>
                <w:szCs w:val="28"/>
              </w:rPr>
              <w:t>0</w:t>
            </w:r>
          </w:p>
        </w:tc>
      </w:tr>
      <w:tr w:rsidR="009C431F" w:rsidRPr="00E4065C" w:rsidTr="00C2674A">
        <w:trPr>
          <w:trHeight w:val="659"/>
        </w:trPr>
        <w:tc>
          <w:tcPr>
            <w:tcW w:w="746" w:type="dxa"/>
            <w:gridSpan w:val="2"/>
          </w:tcPr>
          <w:p w:rsidR="009C431F" w:rsidRPr="009564F5" w:rsidRDefault="009C431F" w:rsidP="00317312">
            <w:pPr>
              <w:pStyle w:val="TableParagraph"/>
              <w:spacing w:line="317" w:lineRule="exact"/>
              <w:jc w:val="center"/>
              <w:rPr>
                <w:sz w:val="28"/>
              </w:rPr>
            </w:pPr>
            <w:r w:rsidRPr="009564F5">
              <w:rPr>
                <w:sz w:val="28"/>
              </w:rPr>
              <w:t>2.2.2</w:t>
            </w:r>
          </w:p>
        </w:tc>
        <w:tc>
          <w:tcPr>
            <w:tcW w:w="1516" w:type="dxa"/>
          </w:tcPr>
          <w:p w:rsidR="003C461B" w:rsidRPr="009564F5" w:rsidRDefault="009C431F" w:rsidP="00317312">
            <w:pPr>
              <w:pStyle w:val="TableParagraph"/>
              <w:spacing w:line="317" w:lineRule="exact"/>
              <w:jc w:val="center"/>
              <w:rPr>
                <w:sz w:val="28"/>
              </w:rPr>
            </w:pPr>
            <w:proofErr w:type="spellStart"/>
            <w:r w:rsidRPr="009564F5">
              <w:rPr>
                <w:sz w:val="28"/>
              </w:rPr>
              <w:t>ул.Станци</w:t>
            </w:r>
            <w:proofErr w:type="spellEnd"/>
          </w:p>
          <w:p w:rsidR="009C431F" w:rsidRPr="009564F5" w:rsidRDefault="009C431F" w:rsidP="00317312">
            <w:pPr>
              <w:pStyle w:val="TableParagraph"/>
              <w:spacing w:line="317" w:lineRule="exact"/>
              <w:jc w:val="center"/>
              <w:rPr>
                <w:sz w:val="28"/>
              </w:rPr>
            </w:pPr>
            <w:r w:rsidRPr="009564F5">
              <w:rPr>
                <w:sz w:val="28"/>
              </w:rPr>
              <w:t>оный проезд,</w:t>
            </w:r>
          </w:p>
          <w:p w:rsidR="009C431F" w:rsidRPr="009564F5" w:rsidRDefault="009C431F" w:rsidP="00317312">
            <w:pPr>
              <w:pStyle w:val="TableParagraph"/>
              <w:spacing w:line="306" w:lineRule="exact"/>
              <w:jc w:val="center"/>
              <w:rPr>
                <w:sz w:val="28"/>
              </w:rPr>
            </w:pPr>
            <w:r w:rsidRPr="009564F5">
              <w:rPr>
                <w:sz w:val="28"/>
              </w:rPr>
              <w:t>д.18</w:t>
            </w:r>
          </w:p>
        </w:tc>
        <w:tc>
          <w:tcPr>
            <w:tcW w:w="996" w:type="dxa"/>
          </w:tcPr>
          <w:p w:rsidR="009C431F" w:rsidRPr="009564F5" w:rsidRDefault="009C431F" w:rsidP="00317312">
            <w:pPr>
              <w:pStyle w:val="TableParagraph"/>
              <w:spacing w:line="317" w:lineRule="exact"/>
              <w:jc w:val="center"/>
              <w:rPr>
                <w:sz w:val="28"/>
              </w:rPr>
            </w:pPr>
            <w:r w:rsidRPr="009564F5">
              <w:rPr>
                <w:sz w:val="28"/>
              </w:rPr>
              <w:t>кв.м.</w:t>
            </w:r>
          </w:p>
        </w:tc>
        <w:tc>
          <w:tcPr>
            <w:tcW w:w="1137" w:type="dxa"/>
          </w:tcPr>
          <w:p w:rsidR="009C431F" w:rsidRPr="009564F5" w:rsidRDefault="009C431F" w:rsidP="00317312">
            <w:pPr>
              <w:pStyle w:val="TableParagraph"/>
              <w:tabs>
                <w:tab w:val="left" w:pos="694"/>
              </w:tabs>
              <w:spacing w:line="317" w:lineRule="exact"/>
              <w:ind w:right="-111"/>
              <w:jc w:val="center"/>
              <w:rPr>
                <w:sz w:val="28"/>
                <w:szCs w:val="28"/>
              </w:rPr>
            </w:pPr>
            <w:r w:rsidRPr="009564F5">
              <w:rPr>
                <w:sz w:val="28"/>
                <w:szCs w:val="28"/>
              </w:rPr>
              <w:t>515,40</w:t>
            </w:r>
          </w:p>
        </w:tc>
        <w:tc>
          <w:tcPr>
            <w:tcW w:w="992" w:type="dxa"/>
          </w:tcPr>
          <w:p w:rsidR="009C431F" w:rsidRPr="009564F5" w:rsidRDefault="009C431F" w:rsidP="00317312">
            <w:pPr>
              <w:pStyle w:val="TableParagraph"/>
              <w:spacing w:line="317" w:lineRule="exact"/>
              <w:ind w:right="81"/>
              <w:jc w:val="center"/>
              <w:rPr>
                <w:sz w:val="28"/>
                <w:szCs w:val="28"/>
              </w:rPr>
            </w:pPr>
            <w:r w:rsidRPr="009564F5">
              <w:rPr>
                <w:sz w:val="28"/>
                <w:szCs w:val="28"/>
              </w:rPr>
              <w:t>213,72</w:t>
            </w:r>
          </w:p>
        </w:tc>
        <w:tc>
          <w:tcPr>
            <w:tcW w:w="860" w:type="dxa"/>
          </w:tcPr>
          <w:p w:rsidR="009C431F" w:rsidRPr="009564F5" w:rsidRDefault="009B31B0" w:rsidP="00317312">
            <w:pPr>
              <w:pStyle w:val="TableParagraph"/>
              <w:spacing w:line="317" w:lineRule="exact"/>
              <w:ind w:right="78"/>
              <w:jc w:val="center"/>
              <w:rPr>
                <w:sz w:val="28"/>
                <w:szCs w:val="28"/>
              </w:rPr>
            </w:pPr>
            <w:r>
              <w:rPr>
                <w:sz w:val="28"/>
                <w:szCs w:val="28"/>
              </w:rPr>
              <w:t>236,78</w:t>
            </w:r>
          </w:p>
        </w:tc>
        <w:tc>
          <w:tcPr>
            <w:tcW w:w="993" w:type="dxa"/>
          </w:tcPr>
          <w:p w:rsidR="009C431F" w:rsidRPr="009564F5" w:rsidRDefault="009B31B0" w:rsidP="00317312">
            <w:pPr>
              <w:pStyle w:val="TableParagraph"/>
              <w:spacing w:line="317" w:lineRule="exact"/>
              <w:jc w:val="center"/>
              <w:rPr>
                <w:sz w:val="28"/>
                <w:szCs w:val="28"/>
              </w:rPr>
            </w:pPr>
            <w:r>
              <w:rPr>
                <w:sz w:val="28"/>
                <w:szCs w:val="28"/>
              </w:rPr>
              <w:t>0</w:t>
            </w:r>
          </w:p>
        </w:tc>
        <w:tc>
          <w:tcPr>
            <w:tcW w:w="850" w:type="dxa"/>
          </w:tcPr>
          <w:p w:rsidR="009C431F" w:rsidRPr="009564F5" w:rsidRDefault="009C431F" w:rsidP="00317312">
            <w:pPr>
              <w:pStyle w:val="TableParagraph"/>
              <w:spacing w:line="317" w:lineRule="exact"/>
              <w:ind w:right="79"/>
              <w:jc w:val="center"/>
              <w:rPr>
                <w:sz w:val="28"/>
                <w:szCs w:val="28"/>
              </w:rPr>
            </w:pPr>
            <w:r w:rsidRPr="009564F5">
              <w:rPr>
                <w:sz w:val="28"/>
                <w:szCs w:val="28"/>
              </w:rPr>
              <w:t>64,9</w:t>
            </w:r>
          </w:p>
        </w:tc>
        <w:tc>
          <w:tcPr>
            <w:tcW w:w="1124" w:type="dxa"/>
          </w:tcPr>
          <w:p w:rsidR="009C431F" w:rsidRPr="009564F5" w:rsidRDefault="009C431F" w:rsidP="00317312">
            <w:pPr>
              <w:pStyle w:val="TableParagraph"/>
              <w:spacing w:line="317" w:lineRule="exact"/>
              <w:ind w:right="79"/>
              <w:jc w:val="center"/>
              <w:rPr>
                <w:sz w:val="28"/>
                <w:szCs w:val="28"/>
              </w:rPr>
            </w:pPr>
            <w:r w:rsidRPr="009564F5">
              <w:rPr>
                <w:sz w:val="28"/>
                <w:szCs w:val="28"/>
              </w:rPr>
              <w:t>0</w:t>
            </w:r>
          </w:p>
        </w:tc>
      </w:tr>
      <w:tr w:rsidR="009C431F" w:rsidRPr="00E4065C" w:rsidTr="00C2674A">
        <w:trPr>
          <w:trHeight w:val="659"/>
        </w:trPr>
        <w:tc>
          <w:tcPr>
            <w:tcW w:w="746" w:type="dxa"/>
            <w:gridSpan w:val="2"/>
          </w:tcPr>
          <w:p w:rsidR="009C431F" w:rsidRPr="009564F5" w:rsidRDefault="009C431F" w:rsidP="00317312">
            <w:pPr>
              <w:pStyle w:val="TableParagraph"/>
              <w:spacing w:line="317" w:lineRule="exact"/>
              <w:jc w:val="center"/>
              <w:rPr>
                <w:sz w:val="28"/>
              </w:rPr>
            </w:pPr>
            <w:bookmarkStart w:id="4" w:name="_Hlk173310000"/>
            <w:r w:rsidRPr="009564F5">
              <w:rPr>
                <w:sz w:val="28"/>
              </w:rPr>
              <w:t>2.2.3</w:t>
            </w:r>
          </w:p>
        </w:tc>
        <w:tc>
          <w:tcPr>
            <w:tcW w:w="1516" w:type="dxa"/>
          </w:tcPr>
          <w:p w:rsidR="003C461B" w:rsidRPr="009564F5" w:rsidRDefault="009C431F" w:rsidP="00317312">
            <w:pPr>
              <w:pStyle w:val="TableParagraph"/>
              <w:spacing w:line="317" w:lineRule="exact"/>
              <w:jc w:val="center"/>
              <w:rPr>
                <w:sz w:val="28"/>
              </w:rPr>
            </w:pPr>
            <w:proofErr w:type="spellStart"/>
            <w:r w:rsidRPr="009564F5">
              <w:rPr>
                <w:sz w:val="28"/>
              </w:rPr>
              <w:t>Ул.Комин</w:t>
            </w:r>
            <w:proofErr w:type="spellEnd"/>
          </w:p>
          <w:p w:rsidR="009C431F" w:rsidRPr="009564F5" w:rsidRDefault="009C431F" w:rsidP="00317312">
            <w:pPr>
              <w:pStyle w:val="TableParagraph"/>
              <w:spacing w:line="317" w:lineRule="exact"/>
              <w:jc w:val="center"/>
              <w:rPr>
                <w:sz w:val="28"/>
              </w:rPr>
            </w:pPr>
            <w:r w:rsidRPr="009564F5">
              <w:rPr>
                <w:sz w:val="28"/>
              </w:rPr>
              <w:t>терновская, д.35а</w:t>
            </w:r>
          </w:p>
        </w:tc>
        <w:tc>
          <w:tcPr>
            <w:tcW w:w="996" w:type="dxa"/>
          </w:tcPr>
          <w:p w:rsidR="009C431F" w:rsidRPr="009564F5" w:rsidRDefault="009C431F" w:rsidP="00317312">
            <w:pPr>
              <w:pStyle w:val="TableParagraph"/>
              <w:spacing w:line="317" w:lineRule="exact"/>
              <w:jc w:val="center"/>
              <w:rPr>
                <w:sz w:val="28"/>
              </w:rPr>
            </w:pPr>
            <w:r w:rsidRPr="009564F5">
              <w:rPr>
                <w:sz w:val="28"/>
              </w:rPr>
              <w:t>кв.м.</w:t>
            </w:r>
          </w:p>
        </w:tc>
        <w:tc>
          <w:tcPr>
            <w:tcW w:w="1137" w:type="dxa"/>
          </w:tcPr>
          <w:p w:rsidR="009C431F" w:rsidRPr="009564F5" w:rsidRDefault="009C431F" w:rsidP="00317312">
            <w:pPr>
              <w:pStyle w:val="TableParagraph"/>
              <w:tabs>
                <w:tab w:val="left" w:pos="694"/>
              </w:tabs>
              <w:spacing w:line="317" w:lineRule="exact"/>
              <w:ind w:right="-111"/>
              <w:jc w:val="center"/>
              <w:rPr>
                <w:sz w:val="28"/>
                <w:szCs w:val="28"/>
              </w:rPr>
            </w:pPr>
            <w:r w:rsidRPr="009564F5">
              <w:rPr>
                <w:sz w:val="28"/>
                <w:szCs w:val="28"/>
              </w:rPr>
              <w:t>323,4</w:t>
            </w:r>
          </w:p>
        </w:tc>
        <w:tc>
          <w:tcPr>
            <w:tcW w:w="992" w:type="dxa"/>
          </w:tcPr>
          <w:p w:rsidR="009C431F" w:rsidRPr="009564F5" w:rsidRDefault="001A570E" w:rsidP="00317312">
            <w:pPr>
              <w:pStyle w:val="TableParagraph"/>
              <w:spacing w:line="317" w:lineRule="exact"/>
              <w:ind w:right="81"/>
              <w:jc w:val="center"/>
              <w:rPr>
                <w:sz w:val="28"/>
                <w:szCs w:val="28"/>
              </w:rPr>
            </w:pPr>
            <w:r>
              <w:rPr>
                <w:sz w:val="28"/>
                <w:szCs w:val="28"/>
              </w:rPr>
              <w:t>87,2</w:t>
            </w:r>
          </w:p>
        </w:tc>
        <w:tc>
          <w:tcPr>
            <w:tcW w:w="860" w:type="dxa"/>
          </w:tcPr>
          <w:p w:rsidR="009C431F" w:rsidRPr="009564F5" w:rsidRDefault="001A570E" w:rsidP="00317312">
            <w:pPr>
              <w:pStyle w:val="TableParagraph"/>
              <w:spacing w:line="317" w:lineRule="exact"/>
              <w:ind w:right="78"/>
              <w:jc w:val="center"/>
              <w:rPr>
                <w:sz w:val="28"/>
                <w:szCs w:val="28"/>
              </w:rPr>
            </w:pPr>
            <w:r>
              <w:rPr>
                <w:sz w:val="28"/>
                <w:szCs w:val="28"/>
              </w:rPr>
              <w:t>48,5</w:t>
            </w:r>
          </w:p>
        </w:tc>
        <w:tc>
          <w:tcPr>
            <w:tcW w:w="993" w:type="dxa"/>
          </w:tcPr>
          <w:p w:rsidR="009C431F" w:rsidRPr="009564F5" w:rsidRDefault="00F0211F" w:rsidP="00317312">
            <w:pPr>
              <w:pStyle w:val="TableParagraph"/>
              <w:spacing w:line="317" w:lineRule="exact"/>
              <w:jc w:val="center"/>
              <w:rPr>
                <w:sz w:val="28"/>
                <w:szCs w:val="28"/>
              </w:rPr>
            </w:pPr>
            <w:r>
              <w:rPr>
                <w:sz w:val="28"/>
                <w:szCs w:val="28"/>
              </w:rPr>
              <w:t>75,2</w:t>
            </w:r>
          </w:p>
        </w:tc>
        <w:tc>
          <w:tcPr>
            <w:tcW w:w="850" w:type="dxa"/>
          </w:tcPr>
          <w:p w:rsidR="009C431F" w:rsidRPr="009564F5" w:rsidRDefault="00F0211F" w:rsidP="00317312">
            <w:pPr>
              <w:pStyle w:val="TableParagraph"/>
              <w:spacing w:line="317" w:lineRule="exact"/>
              <w:ind w:right="79"/>
              <w:jc w:val="center"/>
              <w:rPr>
                <w:sz w:val="28"/>
                <w:szCs w:val="28"/>
              </w:rPr>
            </w:pPr>
            <w:r>
              <w:rPr>
                <w:sz w:val="28"/>
                <w:szCs w:val="28"/>
              </w:rPr>
              <w:t>112,5</w:t>
            </w:r>
          </w:p>
        </w:tc>
        <w:tc>
          <w:tcPr>
            <w:tcW w:w="1124" w:type="dxa"/>
          </w:tcPr>
          <w:p w:rsidR="009C431F" w:rsidRPr="009564F5" w:rsidRDefault="00F0211F" w:rsidP="00317312">
            <w:pPr>
              <w:pStyle w:val="TableParagraph"/>
              <w:spacing w:line="317" w:lineRule="exact"/>
              <w:ind w:right="79"/>
              <w:jc w:val="center"/>
              <w:rPr>
                <w:sz w:val="28"/>
                <w:szCs w:val="28"/>
              </w:rPr>
            </w:pPr>
            <w:r>
              <w:rPr>
                <w:sz w:val="28"/>
                <w:szCs w:val="28"/>
              </w:rPr>
              <w:t>0</w:t>
            </w:r>
          </w:p>
        </w:tc>
      </w:tr>
      <w:bookmarkEnd w:id="4"/>
      <w:tr w:rsidR="00655B53" w:rsidRPr="00E4065C" w:rsidTr="00C2674A">
        <w:trPr>
          <w:trHeight w:val="659"/>
        </w:trPr>
        <w:tc>
          <w:tcPr>
            <w:tcW w:w="746" w:type="dxa"/>
            <w:gridSpan w:val="2"/>
          </w:tcPr>
          <w:p w:rsidR="00655B53" w:rsidRPr="00450751" w:rsidRDefault="00655B53" w:rsidP="00655B53">
            <w:pPr>
              <w:pStyle w:val="TableParagraph"/>
              <w:spacing w:line="317" w:lineRule="exact"/>
              <w:jc w:val="center"/>
              <w:rPr>
                <w:sz w:val="28"/>
              </w:rPr>
            </w:pPr>
            <w:r w:rsidRPr="00450751">
              <w:rPr>
                <w:sz w:val="28"/>
              </w:rPr>
              <w:t>2.2.4</w:t>
            </w:r>
          </w:p>
        </w:tc>
        <w:tc>
          <w:tcPr>
            <w:tcW w:w="1516" w:type="dxa"/>
          </w:tcPr>
          <w:p w:rsidR="00655B53" w:rsidRPr="00450751" w:rsidRDefault="00655B53" w:rsidP="00655B53">
            <w:pPr>
              <w:pStyle w:val="TableParagraph"/>
              <w:spacing w:line="317" w:lineRule="exact"/>
              <w:jc w:val="center"/>
              <w:rPr>
                <w:sz w:val="28"/>
              </w:rPr>
            </w:pPr>
            <w:proofErr w:type="spellStart"/>
            <w:r w:rsidRPr="00450751">
              <w:rPr>
                <w:sz w:val="28"/>
              </w:rPr>
              <w:t>Ул.Комин</w:t>
            </w:r>
            <w:proofErr w:type="spellEnd"/>
          </w:p>
          <w:p w:rsidR="00655B53" w:rsidRPr="00450751" w:rsidRDefault="00655B53" w:rsidP="00655B53">
            <w:pPr>
              <w:pStyle w:val="TableParagraph"/>
              <w:spacing w:line="317" w:lineRule="exact"/>
              <w:jc w:val="center"/>
              <w:rPr>
                <w:sz w:val="28"/>
              </w:rPr>
            </w:pPr>
            <w:r w:rsidRPr="00450751">
              <w:rPr>
                <w:sz w:val="28"/>
              </w:rPr>
              <w:t>терновская, д.34</w:t>
            </w:r>
          </w:p>
        </w:tc>
        <w:tc>
          <w:tcPr>
            <w:tcW w:w="996" w:type="dxa"/>
          </w:tcPr>
          <w:p w:rsidR="00655B53" w:rsidRPr="00450751" w:rsidRDefault="00655B53" w:rsidP="00655B53">
            <w:pPr>
              <w:pStyle w:val="TableParagraph"/>
              <w:spacing w:line="317" w:lineRule="exact"/>
              <w:jc w:val="center"/>
              <w:rPr>
                <w:sz w:val="28"/>
              </w:rPr>
            </w:pPr>
            <w:r w:rsidRPr="00450751">
              <w:rPr>
                <w:sz w:val="28"/>
              </w:rPr>
              <w:t>кв.м.</w:t>
            </w:r>
          </w:p>
        </w:tc>
        <w:tc>
          <w:tcPr>
            <w:tcW w:w="1137" w:type="dxa"/>
          </w:tcPr>
          <w:p w:rsidR="00655B53" w:rsidRPr="00450751" w:rsidRDefault="009B41A0" w:rsidP="00655B53">
            <w:pPr>
              <w:pStyle w:val="TableParagraph"/>
              <w:tabs>
                <w:tab w:val="left" w:pos="694"/>
              </w:tabs>
              <w:spacing w:line="317" w:lineRule="exact"/>
              <w:ind w:right="-111"/>
              <w:jc w:val="center"/>
              <w:rPr>
                <w:sz w:val="28"/>
                <w:szCs w:val="28"/>
              </w:rPr>
            </w:pPr>
            <w:r w:rsidRPr="00450751">
              <w:rPr>
                <w:sz w:val="28"/>
                <w:szCs w:val="28"/>
              </w:rPr>
              <w:t>2203,28</w:t>
            </w:r>
          </w:p>
        </w:tc>
        <w:tc>
          <w:tcPr>
            <w:tcW w:w="992" w:type="dxa"/>
          </w:tcPr>
          <w:p w:rsidR="00655B53" w:rsidRPr="00450751" w:rsidRDefault="00A118C9" w:rsidP="00655B53">
            <w:pPr>
              <w:pStyle w:val="TableParagraph"/>
              <w:spacing w:line="317" w:lineRule="exact"/>
              <w:ind w:right="81"/>
              <w:jc w:val="center"/>
              <w:rPr>
                <w:sz w:val="28"/>
                <w:szCs w:val="28"/>
              </w:rPr>
            </w:pPr>
            <w:r w:rsidRPr="00450751">
              <w:rPr>
                <w:sz w:val="28"/>
                <w:szCs w:val="28"/>
              </w:rPr>
              <w:t>192,3</w:t>
            </w:r>
          </w:p>
        </w:tc>
        <w:tc>
          <w:tcPr>
            <w:tcW w:w="860" w:type="dxa"/>
          </w:tcPr>
          <w:p w:rsidR="00655B53" w:rsidRPr="00450751" w:rsidRDefault="00F26E89" w:rsidP="00655B53">
            <w:pPr>
              <w:pStyle w:val="TableParagraph"/>
              <w:spacing w:line="317" w:lineRule="exact"/>
              <w:ind w:right="78"/>
              <w:jc w:val="center"/>
              <w:rPr>
                <w:sz w:val="28"/>
                <w:szCs w:val="28"/>
              </w:rPr>
            </w:pPr>
            <w:r w:rsidRPr="00450751">
              <w:rPr>
                <w:sz w:val="28"/>
                <w:szCs w:val="28"/>
              </w:rPr>
              <w:t>115,8</w:t>
            </w:r>
          </w:p>
        </w:tc>
        <w:tc>
          <w:tcPr>
            <w:tcW w:w="993" w:type="dxa"/>
          </w:tcPr>
          <w:p w:rsidR="00655B53" w:rsidRPr="00450751" w:rsidRDefault="00450751" w:rsidP="00655B53">
            <w:pPr>
              <w:pStyle w:val="TableParagraph"/>
              <w:spacing w:line="317" w:lineRule="exact"/>
              <w:jc w:val="center"/>
              <w:rPr>
                <w:sz w:val="28"/>
                <w:szCs w:val="28"/>
              </w:rPr>
            </w:pPr>
            <w:r w:rsidRPr="00450751">
              <w:rPr>
                <w:sz w:val="28"/>
                <w:szCs w:val="28"/>
              </w:rPr>
              <w:t>286</w:t>
            </w:r>
          </w:p>
        </w:tc>
        <w:tc>
          <w:tcPr>
            <w:tcW w:w="850" w:type="dxa"/>
          </w:tcPr>
          <w:p w:rsidR="00655B53" w:rsidRPr="00450751" w:rsidRDefault="00450751" w:rsidP="00655B53">
            <w:pPr>
              <w:pStyle w:val="TableParagraph"/>
              <w:spacing w:line="317" w:lineRule="exact"/>
              <w:ind w:right="79"/>
              <w:jc w:val="center"/>
              <w:rPr>
                <w:sz w:val="28"/>
                <w:szCs w:val="28"/>
              </w:rPr>
            </w:pPr>
            <w:r w:rsidRPr="00450751">
              <w:rPr>
                <w:sz w:val="28"/>
                <w:szCs w:val="28"/>
              </w:rPr>
              <w:t>93,6</w:t>
            </w:r>
          </w:p>
        </w:tc>
        <w:tc>
          <w:tcPr>
            <w:tcW w:w="1124" w:type="dxa"/>
          </w:tcPr>
          <w:p w:rsidR="00655B53" w:rsidRPr="00450751" w:rsidRDefault="00450751" w:rsidP="00655B53">
            <w:pPr>
              <w:pStyle w:val="TableParagraph"/>
              <w:spacing w:line="317" w:lineRule="exact"/>
              <w:ind w:right="79"/>
              <w:jc w:val="center"/>
              <w:rPr>
                <w:sz w:val="28"/>
                <w:szCs w:val="28"/>
              </w:rPr>
            </w:pPr>
            <w:r w:rsidRPr="00450751">
              <w:rPr>
                <w:sz w:val="28"/>
                <w:szCs w:val="28"/>
              </w:rPr>
              <w:t>1515,58</w:t>
            </w:r>
          </w:p>
        </w:tc>
      </w:tr>
      <w:tr w:rsidR="00AA1A73" w:rsidRPr="00E4065C" w:rsidTr="00C2674A">
        <w:trPr>
          <w:trHeight w:val="659"/>
        </w:trPr>
        <w:tc>
          <w:tcPr>
            <w:tcW w:w="746" w:type="dxa"/>
            <w:gridSpan w:val="2"/>
          </w:tcPr>
          <w:p w:rsidR="00AA1A73" w:rsidRPr="009564F5" w:rsidRDefault="00AA1A73" w:rsidP="00655B53">
            <w:pPr>
              <w:pStyle w:val="TableParagraph"/>
              <w:spacing w:line="317" w:lineRule="exact"/>
              <w:jc w:val="center"/>
              <w:rPr>
                <w:sz w:val="28"/>
              </w:rPr>
            </w:pPr>
            <w:r w:rsidRPr="009564F5">
              <w:rPr>
                <w:sz w:val="28"/>
              </w:rPr>
              <w:t>2.2.5.</w:t>
            </w:r>
          </w:p>
        </w:tc>
        <w:tc>
          <w:tcPr>
            <w:tcW w:w="1516" w:type="dxa"/>
          </w:tcPr>
          <w:p w:rsidR="00AA1A73" w:rsidRPr="009564F5" w:rsidRDefault="00AA1A73" w:rsidP="00655B53">
            <w:pPr>
              <w:pStyle w:val="TableParagraph"/>
              <w:spacing w:line="317" w:lineRule="exact"/>
              <w:jc w:val="center"/>
              <w:rPr>
                <w:sz w:val="28"/>
              </w:rPr>
            </w:pPr>
            <w:r w:rsidRPr="009564F5">
              <w:rPr>
                <w:sz w:val="28"/>
              </w:rPr>
              <w:t>Ул.Революционная. д.155</w:t>
            </w:r>
          </w:p>
        </w:tc>
        <w:tc>
          <w:tcPr>
            <w:tcW w:w="996" w:type="dxa"/>
          </w:tcPr>
          <w:p w:rsidR="00AA1A73" w:rsidRPr="009564F5" w:rsidRDefault="00AA1A73" w:rsidP="00655B53">
            <w:pPr>
              <w:pStyle w:val="TableParagraph"/>
              <w:spacing w:line="317" w:lineRule="exact"/>
              <w:jc w:val="center"/>
              <w:rPr>
                <w:sz w:val="28"/>
              </w:rPr>
            </w:pPr>
            <w:r w:rsidRPr="009564F5">
              <w:rPr>
                <w:sz w:val="28"/>
              </w:rPr>
              <w:t>кв.м.</w:t>
            </w:r>
          </w:p>
        </w:tc>
        <w:tc>
          <w:tcPr>
            <w:tcW w:w="1137" w:type="dxa"/>
          </w:tcPr>
          <w:p w:rsidR="00AA1A73" w:rsidRPr="009564F5" w:rsidRDefault="00515B08" w:rsidP="00655B53">
            <w:pPr>
              <w:pStyle w:val="TableParagraph"/>
              <w:tabs>
                <w:tab w:val="left" w:pos="694"/>
              </w:tabs>
              <w:spacing w:line="317" w:lineRule="exact"/>
              <w:ind w:right="-111"/>
              <w:jc w:val="center"/>
              <w:rPr>
                <w:sz w:val="28"/>
                <w:szCs w:val="28"/>
              </w:rPr>
            </w:pPr>
            <w:r>
              <w:rPr>
                <w:sz w:val="28"/>
                <w:szCs w:val="28"/>
              </w:rPr>
              <w:t>231,4</w:t>
            </w:r>
          </w:p>
        </w:tc>
        <w:tc>
          <w:tcPr>
            <w:tcW w:w="992" w:type="dxa"/>
          </w:tcPr>
          <w:p w:rsidR="00AA1A73" w:rsidRPr="009564F5" w:rsidRDefault="00AA1A73" w:rsidP="00655B53">
            <w:pPr>
              <w:pStyle w:val="TableParagraph"/>
              <w:spacing w:line="317" w:lineRule="exact"/>
              <w:ind w:right="81"/>
              <w:jc w:val="center"/>
              <w:rPr>
                <w:sz w:val="28"/>
                <w:szCs w:val="28"/>
              </w:rPr>
            </w:pPr>
            <w:r w:rsidRPr="009564F5">
              <w:rPr>
                <w:sz w:val="28"/>
                <w:szCs w:val="28"/>
              </w:rPr>
              <w:t>-</w:t>
            </w:r>
          </w:p>
        </w:tc>
        <w:tc>
          <w:tcPr>
            <w:tcW w:w="860" w:type="dxa"/>
          </w:tcPr>
          <w:p w:rsidR="00AA1A73" w:rsidRPr="009564F5" w:rsidRDefault="00AA1A73" w:rsidP="00655B53">
            <w:pPr>
              <w:pStyle w:val="TableParagraph"/>
              <w:spacing w:line="317" w:lineRule="exact"/>
              <w:ind w:right="78"/>
              <w:jc w:val="center"/>
              <w:rPr>
                <w:sz w:val="28"/>
                <w:szCs w:val="28"/>
              </w:rPr>
            </w:pPr>
            <w:r w:rsidRPr="009564F5">
              <w:rPr>
                <w:sz w:val="28"/>
                <w:szCs w:val="28"/>
              </w:rPr>
              <w:t>-</w:t>
            </w:r>
          </w:p>
        </w:tc>
        <w:tc>
          <w:tcPr>
            <w:tcW w:w="993" w:type="dxa"/>
          </w:tcPr>
          <w:p w:rsidR="00AA1A73" w:rsidRPr="009564F5" w:rsidRDefault="00787872" w:rsidP="00655B53">
            <w:pPr>
              <w:pStyle w:val="TableParagraph"/>
              <w:spacing w:line="317" w:lineRule="exact"/>
              <w:jc w:val="center"/>
              <w:rPr>
                <w:sz w:val="28"/>
                <w:szCs w:val="28"/>
              </w:rPr>
            </w:pPr>
            <w:r>
              <w:rPr>
                <w:sz w:val="28"/>
                <w:szCs w:val="28"/>
              </w:rPr>
              <w:t>67,4</w:t>
            </w:r>
          </w:p>
        </w:tc>
        <w:tc>
          <w:tcPr>
            <w:tcW w:w="850" w:type="dxa"/>
          </w:tcPr>
          <w:p w:rsidR="00AA1A73" w:rsidRPr="009564F5" w:rsidRDefault="00787872" w:rsidP="00655B53">
            <w:pPr>
              <w:pStyle w:val="TableParagraph"/>
              <w:spacing w:line="317" w:lineRule="exact"/>
              <w:ind w:right="79"/>
              <w:jc w:val="center"/>
              <w:rPr>
                <w:sz w:val="28"/>
                <w:szCs w:val="28"/>
              </w:rPr>
            </w:pPr>
            <w:r>
              <w:rPr>
                <w:sz w:val="28"/>
                <w:szCs w:val="28"/>
              </w:rPr>
              <w:t>164</w:t>
            </w:r>
          </w:p>
        </w:tc>
        <w:tc>
          <w:tcPr>
            <w:tcW w:w="1124" w:type="dxa"/>
          </w:tcPr>
          <w:p w:rsidR="00AA1A73" w:rsidRPr="009564F5" w:rsidRDefault="00787872" w:rsidP="00655B53">
            <w:pPr>
              <w:pStyle w:val="TableParagraph"/>
              <w:spacing w:line="317" w:lineRule="exact"/>
              <w:ind w:right="79"/>
              <w:jc w:val="center"/>
              <w:rPr>
                <w:sz w:val="28"/>
                <w:szCs w:val="28"/>
              </w:rPr>
            </w:pPr>
            <w:r>
              <w:rPr>
                <w:sz w:val="28"/>
                <w:szCs w:val="28"/>
              </w:rPr>
              <w:t>0</w:t>
            </w:r>
          </w:p>
        </w:tc>
      </w:tr>
      <w:tr w:rsidR="00AA1A73" w:rsidRPr="00E4065C" w:rsidTr="00C2674A">
        <w:trPr>
          <w:trHeight w:val="659"/>
        </w:trPr>
        <w:tc>
          <w:tcPr>
            <w:tcW w:w="746" w:type="dxa"/>
            <w:gridSpan w:val="2"/>
          </w:tcPr>
          <w:p w:rsidR="00AA1A73" w:rsidRPr="009564F5" w:rsidRDefault="00AA1A73" w:rsidP="00655B53">
            <w:pPr>
              <w:pStyle w:val="TableParagraph"/>
              <w:spacing w:line="317" w:lineRule="exact"/>
              <w:jc w:val="center"/>
              <w:rPr>
                <w:sz w:val="28"/>
              </w:rPr>
            </w:pPr>
            <w:r w:rsidRPr="009564F5">
              <w:rPr>
                <w:sz w:val="28"/>
              </w:rPr>
              <w:t>2.2.6.</w:t>
            </w:r>
          </w:p>
        </w:tc>
        <w:tc>
          <w:tcPr>
            <w:tcW w:w="1516" w:type="dxa"/>
          </w:tcPr>
          <w:p w:rsidR="00AA1A73" w:rsidRPr="009564F5" w:rsidRDefault="00AA1A73" w:rsidP="00655B53">
            <w:pPr>
              <w:pStyle w:val="TableParagraph"/>
              <w:spacing w:line="317" w:lineRule="exact"/>
              <w:jc w:val="center"/>
              <w:rPr>
                <w:sz w:val="28"/>
              </w:rPr>
            </w:pPr>
            <w:proofErr w:type="spellStart"/>
            <w:r w:rsidRPr="009564F5">
              <w:rPr>
                <w:sz w:val="28"/>
              </w:rPr>
              <w:t>Ул</w:t>
            </w:r>
            <w:proofErr w:type="gramStart"/>
            <w:r w:rsidRPr="009564F5">
              <w:rPr>
                <w:sz w:val="28"/>
              </w:rPr>
              <w:t>.Ш</w:t>
            </w:r>
            <w:proofErr w:type="gramEnd"/>
            <w:r w:rsidRPr="009564F5">
              <w:rPr>
                <w:sz w:val="28"/>
              </w:rPr>
              <w:t>агова</w:t>
            </w:r>
            <w:proofErr w:type="spellEnd"/>
            <w:r w:rsidRPr="009564F5">
              <w:rPr>
                <w:sz w:val="28"/>
              </w:rPr>
              <w:t>,  д. 1</w:t>
            </w:r>
            <w:r w:rsidR="00515B08">
              <w:rPr>
                <w:sz w:val="28"/>
              </w:rPr>
              <w:t>Г</w:t>
            </w:r>
          </w:p>
        </w:tc>
        <w:tc>
          <w:tcPr>
            <w:tcW w:w="996" w:type="dxa"/>
          </w:tcPr>
          <w:p w:rsidR="00AA1A73" w:rsidRPr="009564F5" w:rsidRDefault="00AA1A73" w:rsidP="00655B53">
            <w:pPr>
              <w:pStyle w:val="TableParagraph"/>
              <w:spacing w:line="317" w:lineRule="exact"/>
              <w:jc w:val="center"/>
              <w:rPr>
                <w:sz w:val="28"/>
              </w:rPr>
            </w:pPr>
            <w:r w:rsidRPr="009564F5">
              <w:rPr>
                <w:sz w:val="28"/>
              </w:rPr>
              <w:t>кв.м.</w:t>
            </w:r>
          </w:p>
        </w:tc>
        <w:tc>
          <w:tcPr>
            <w:tcW w:w="1137" w:type="dxa"/>
          </w:tcPr>
          <w:p w:rsidR="00AA1A73" w:rsidRPr="009564F5" w:rsidRDefault="0037075F" w:rsidP="00655B53">
            <w:pPr>
              <w:pStyle w:val="TableParagraph"/>
              <w:tabs>
                <w:tab w:val="left" w:pos="694"/>
              </w:tabs>
              <w:spacing w:line="317" w:lineRule="exact"/>
              <w:ind w:right="-111"/>
              <w:jc w:val="center"/>
              <w:rPr>
                <w:sz w:val="28"/>
                <w:szCs w:val="28"/>
              </w:rPr>
            </w:pPr>
            <w:r>
              <w:rPr>
                <w:sz w:val="28"/>
                <w:szCs w:val="28"/>
              </w:rPr>
              <w:t>89,9</w:t>
            </w:r>
          </w:p>
        </w:tc>
        <w:tc>
          <w:tcPr>
            <w:tcW w:w="992" w:type="dxa"/>
          </w:tcPr>
          <w:p w:rsidR="00AA1A73" w:rsidRPr="009564F5" w:rsidRDefault="00AA1A73" w:rsidP="00655B53">
            <w:pPr>
              <w:pStyle w:val="TableParagraph"/>
              <w:spacing w:line="317" w:lineRule="exact"/>
              <w:ind w:right="81"/>
              <w:jc w:val="center"/>
              <w:rPr>
                <w:sz w:val="28"/>
                <w:szCs w:val="28"/>
              </w:rPr>
            </w:pPr>
            <w:r w:rsidRPr="009564F5">
              <w:rPr>
                <w:sz w:val="28"/>
                <w:szCs w:val="28"/>
              </w:rPr>
              <w:t>-</w:t>
            </w:r>
          </w:p>
        </w:tc>
        <w:tc>
          <w:tcPr>
            <w:tcW w:w="860" w:type="dxa"/>
          </w:tcPr>
          <w:p w:rsidR="00AA1A73" w:rsidRPr="009564F5" w:rsidRDefault="00AA1A73" w:rsidP="00655B53">
            <w:pPr>
              <w:pStyle w:val="TableParagraph"/>
              <w:spacing w:line="317" w:lineRule="exact"/>
              <w:ind w:right="78"/>
              <w:jc w:val="center"/>
              <w:rPr>
                <w:sz w:val="28"/>
                <w:szCs w:val="28"/>
              </w:rPr>
            </w:pPr>
            <w:r w:rsidRPr="009564F5">
              <w:rPr>
                <w:sz w:val="28"/>
                <w:szCs w:val="28"/>
              </w:rPr>
              <w:t>-</w:t>
            </w:r>
          </w:p>
        </w:tc>
        <w:tc>
          <w:tcPr>
            <w:tcW w:w="993" w:type="dxa"/>
          </w:tcPr>
          <w:p w:rsidR="00AA1A73" w:rsidRPr="009564F5" w:rsidRDefault="0037075F" w:rsidP="00655B53">
            <w:pPr>
              <w:pStyle w:val="TableParagraph"/>
              <w:spacing w:line="317" w:lineRule="exact"/>
              <w:jc w:val="center"/>
              <w:rPr>
                <w:sz w:val="28"/>
                <w:szCs w:val="28"/>
              </w:rPr>
            </w:pPr>
            <w:r>
              <w:rPr>
                <w:sz w:val="28"/>
                <w:szCs w:val="28"/>
              </w:rPr>
              <w:t>54</w:t>
            </w:r>
          </w:p>
        </w:tc>
        <w:tc>
          <w:tcPr>
            <w:tcW w:w="850" w:type="dxa"/>
          </w:tcPr>
          <w:p w:rsidR="00AA1A73" w:rsidRPr="009564F5" w:rsidRDefault="0037075F" w:rsidP="00655B53">
            <w:pPr>
              <w:pStyle w:val="TableParagraph"/>
              <w:spacing w:line="317" w:lineRule="exact"/>
              <w:ind w:right="79"/>
              <w:jc w:val="center"/>
              <w:rPr>
                <w:sz w:val="28"/>
                <w:szCs w:val="28"/>
              </w:rPr>
            </w:pPr>
            <w:r>
              <w:rPr>
                <w:sz w:val="28"/>
                <w:szCs w:val="28"/>
              </w:rPr>
              <w:t>35,9</w:t>
            </w:r>
          </w:p>
        </w:tc>
        <w:tc>
          <w:tcPr>
            <w:tcW w:w="1124" w:type="dxa"/>
          </w:tcPr>
          <w:p w:rsidR="00AA1A73" w:rsidRPr="009564F5" w:rsidRDefault="0037075F" w:rsidP="00655B53">
            <w:pPr>
              <w:pStyle w:val="TableParagraph"/>
              <w:spacing w:line="317" w:lineRule="exact"/>
              <w:ind w:right="79"/>
              <w:jc w:val="center"/>
              <w:rPr>
                <w:sz w:val="28"/>
                <w:szCs w:val="28"/>
              </w:rPr>
            </w:pPr>
            <w:r>
              <w:rPr>
                <w:sz w:val="28"/>
                <w:szCs w:val="28"/>
              </w:rPr>
              <w:t>0</w:t>
            </w:r>
          </w:p>
        </w:tc>
      </w:tr>
      <w:tr w:rsidR="00AA1A73" w:rsidRPr="00A76668" w:rsidTr="00C2674A">
        <w:trPr>
          <w:trHeight w:val="659"/>
        </w:trPr>
        <w:tc>
          <w:tcPr>
            <w:tcW w:w="746" w:type="dxa"/>
            <w:gridSpan w:val="2"/>
          </w:tcPr>
          <w:p w:rsidR="00AA1A73" w:rsidRPr="009564F5" w:rsidRDefault="00AA1A73" w:rsidP="00655B53">
            <w:pPr>
              <w:pStyle w:val="TableParagraph"/>
              <w:spacing w:line="317" w:lineRule="exact"/>
              <w:jc w:val="center"/>
              <w:rPr>
                <w:sz w:val="28"/>
              </w:rPr>
            </w:pPr>
            <w:r w:rsidRPr="009564F5">
              <w:rPr>
                <w:sz w:val="28"/>
              </w:rPr>
              <w:t>2.2.7.</w:t>
            </w:r>
          </w:p>
        </w:tc>
        <w:tc>
          <w:tcPr>
            <w:tcW w:w="1516" w:type="dxa"/>
          </w:tcPr>
          <w:p w:rsidR="00AA1A73" w:rsidRPr="009564F5" w:rsidRDefault="00AA1A73" w:rsidP="00655B53">
            <w:pPr>
              <w:pStyle w:val="TableParagraph"/>
              <w:spacing w:line="317" w:lineRule="exact"/>
              <w:jc w:val="center"/>
              <w:rPr>
                <w:sz w:val="28"/>
              </w:rPr>
            </w:pPr>
            <w:r w:rsidRPr="009564F5">
              <w:rPr>
                <w:sz w:val="28"/>
              </w:rPr>
              <w:t>Станционный проезд, д.10</w:t>
            </w:r>
          </w:p>
        </w:tc>
        <w:tc>
          <w:tcPr>
            <w:tcW w:w="996" w:type="dxa"/>
          </w:tcPr>
          <w:p w:rsidR="00AA1A73" w:rsidRPr="009564F5" w:rsidRDefault="00AA1A73" w:rsidP="00655B53">
            <w:pPr>
              <w:pStyle w:val="TableParagraph"/>
              <w:spacing w:line="317" w:lineRule="exact"/>
              <w:jc w:val="center"/>
              <w:rPr>
                <w:sz w:val="28"/>
              </w:rPr>
            </w:pPr>
            <w:r w:rsidRPr="009564F5">
              <w:rPr>
                <w:sz w:val="28"/>
              </w:rPr>
              <w:t>кв.м.</w:t>
            </w:r>
          </w:p>
        </w:tc>
        <w:tc>
          <w:tcPr>
            <w:tcW w:w="1137" w:type="dxa"/>
          </w:tcPr>
          <w:p w:rsidR="00AA1A73" w:rsidRPr="009564F5" w:rsidRDefault="0000120D" w:rsidP="00655B53">
            <w:pPr>
              <w:pStyle w:val="TableParagraph"/>
              <w:tabs>
                <w:tab w:val="left" w:pos="694"/>
              </w:tabs>
              <w:spacing w:line="317" w:lineRule="exact"/>
              <w:ind w:right="-111"/>
              <w:jc w:val="center"/>
              <w:rPr>
                <w:sz w:val="28"/>
                <w:szCs w:val="28"/>
              </w:rPr>
            </w:pPr>
            <w:r>
              <w:rPr>
                <w:sz w:val="28"/>
                <w:szCs w:val="28"/>
              </w:rPr>
              <w:t>155,1</w:t>
            </w:r>
          </w:p>
        </w:tc>
        <w:tc>
          <w:tcPr>
            <w:tcW w:w="992" w:type="dxa"/>
          </w:tcPr>
          <w:p w:rsidR="00AA1A73" w:rsidRPr="009564F5" w:rsidRDefault="0000120D" w:rsidP="00655B53">
            <w:pPr>
              <w:pStyle w:val="TableParagraph"/>
              <w:spacing w:line="317" w:lineRule="exact"/>
              <w:ind w:right="81"/>
              <w:jc w:val="center"/>
              <w:rPr>
                <w:sz w:val="28"/>
                <w:szCs w:val="28"/>
              </w:rPr>
            </w:pPr>
            <w:r w:rsidRPr="009564F5">
              <w:rPr>
                <w:sz w:val="28"/>
                <w:szCs w:val="28"/>
              </w:rPr>
              <w:t>29,2</w:t>
            </w:r>
          </w:p>
        </w:tc>
        <w:tc>
          <w:tcPr>
            <w:tcW w:w="860" w:type="dxa"/>
          </w:tcPr>
          <w:p w:rsidR="00AA1A73" w:rsidRPr="009564F5" w:rsidRDefault="00DA5AEE" w:rsidP="00655B53">
            <w:pPr>
              <w:pStyle w:val="TableParagraph"/>
              <w:spacing w:line="317" w:lineRule="exact"/>
              <w:ind w:right="78"/>
              <w:jc w:val="center"/>
              <w:rPr>
                <w:sz w:val="28"/>
                <w:szCs w:val="28"/>
              </w:rPr>
            </w:pPr>
            <w:r>
              <w:rPr>
                <w:sz w:val="28"/>
                <w:szCs w:val="28"/>
              </w:rPr>
              <w:t>29,7</w:t>
            </w:r>
          </w:p>
        </w:tc>
        <w:tc>
          <w:tcPr>
            <w:tcW w:w="993" w:type="dxa"/>
          </w:tcPr>
          <w:p w:rsidR="00AA1A73" w:rsidRPr="009564F5" w:rsidRDefault="00C75E7C" w:rsidP="00655B53">
            <w:pPr>
              <w:pStyle w:val="TableParagraph"/>
              <w:spacing w:line="317" w:lineRule="exact"/>
              <w:jc w:val="center"/>
              <w:rPr>
                <w:sz w:val="28"/>
                <w:szCs w:val="28"/>
              </w:rPr>
            </w:pPr>
            <w:r>
              <w:rPr>
                <w:sz w:val="28"/>
                <w:szCs w:val="28"/>
              </w:rPr>
              <w:t>96,2</w:t>
            </w:r>
          </w:p>
        </w:tc>
        <w:tc>
          <w:tcPr>
            <w:tcW w:w="850" w:type="dxa"/>
          </w:tcPr>
          <w:p w:rsidR="00AA1A73" w:rsidRPr="009564F5" w:rsidRDefault="00C75E7C" w:rsidP="00655B53">
            <w:pPr>
              <w:pStyle w:val="TableParagraph"/>
              <w:spacing w:line="317" w:lineRule="exact"/>
              <w:ind w:right="79"/>
              <w:jc w:val="center"/>
              <w:rPr>
                <w:sz w:val="28"/>
                <w:szCs w:val="28"/>
              </w:rPr>
            </w:pPr>
            <w:r>
              <w:rPr>
                <w:sz w:val="28"/>
                <w:szCs w:val="28"/>
              </w:rPr>
              <w:t>0</w:t>
            </w:r>
          </w:p>
        </w:tc>
        <w:tc>
          <w:tcPr>
            <w:tcW w:w="1124" w:type="dxa"/>
          </w:tcPr>
          <w:p w:rsidR="00AA1A73" w:rsidRPr="009564F5" w:rsidRDefault="00DA5AEE" w:rsidP="00655B53">
            <w:pPr>
              <w:pStyle w:val="TableParagraph"/>
              <w:spacing w:line="317" w:lineRule="exact"/>
              <w:ind w:right="79"/>
              <w:jc w:val="center"/>
              <w:rPr>
                <w:sz w:val="28"/>
                <w:szCs w:val="28"/>
              </w:rPr>
            </w:pPr>
            <w:r>
              <w:rPr>
                <w:sz w:val="28"/>
                <w:szCs w:val="28"/>
              </w:rPr>
              <w:t>0</w:t>
            </w:r>
          </w:p>
        </w:tc>
      </w:tr>
    </w:tbl>
    <w:p w:rsidR="00317312" w:rsidRPr="00A76668" w:rsidRDefault="00317312" w:rsidP="00552674">
      <w:pPr>
        <w:pStyle w:val="a7"/>
        <w:jc w:val="right"/>
        <w:rPr>
          <w:rFonts w:ascii="Times New Roman" w:hAnsi="Times New Roman"/>
          <w:sz w:val="24"/>
          <w:szCs w:val="24"/>
        </w:rPr>
      </w:pPr>
    </w:p>
    <w:p w:rsidR="00317312" w:rsidRPr="00A76668" w:rsidRDefault="00317312" w:rsidP="00552674">
      <w:pPr>
        <w:pStyle w:val="a7"/>
        <w:jc w:val="right"/>
        <w:rPr>
          <w:rFonts w:ascii="Times New Roman" w:hAnsi="Times New Roman"/>
          <w:sz w:val="24"/>
          <w:szCs w:val="24"/>
        </w:rPr>
      </w:pPr>
    </w:p>
    <w:p w:rsidR="00317312" w:rsidRPr="00A76668" w:rsidRDefault="00317312" w:rsidP="00317312">
      <w:pPr>
        <w:pStyle w:val="a7"/>
        <w:jc w:val="right"/>
        <w:rPr>
          <w:rFonts w:ascii="Times New Roman" w:hAnsi="Times New Roman"/>
          <w:sz w:val="24"/>
          <w:szCs w:val="24"/>
        </w:rPr>
      </w:pPr>
    </w:p>
    <w:p w:rsidR="00317312" w:rsidRPr="00A76668" w:rsidRDefault="00317312" w:rsidP="00317312">
      <w:pPr>
        <w:pStyle w:val="a7"/>
        <w:jc w:val="right"/>
        <w:rPr>
          <w:rFonts w:ascii="Times New Roman" w:hAnsi="Times New Roman"/>
          <w:sz w:val="24"/>
          <w:szCs w:val="24"/>
        </w:rPr>
      </w:pPr>
    </w:p>
    <w:p w:rsidR="00317312" w:rsidRDefault="00317312" w:rsidP="00317312">
      <w:pPr>
        <w:pStyle w:val="a7"/>
        <w:jc w:val="right"/>
        <w:rPr>
          <w:rFonts w:ascii="Times New Roman" w:hAnsi="Times New Roman"/>
          <w:sz w:val="24"/>
          <w:szCs w:val="24"/>
        </w:rPr>
      </w:pPr>
    </w:p>
    <w:p w:rsidR="003C461B" w:rsidRPr="00A76668" w:rsidRDefault="003C461B" w:rsidP="00317312">
      <w:pPr>
        <w:pStyle w:val="a7"/>
        <w:jc w:val="right"/>
        <w:rPr>
          <w:rFonts w:ascii="Times New Roman" w:hAnsi="Times New Roman"/>
          <w:sz w:val="24"/>
          <w:szCs w:val="24"/>
        </w:rPr>
      </w:pPr>
    </w:p>
    <w:p w:rsidR="00317312" w:rsidRPr="00A76668" w:rsidRDefault="00317312" w:rsidP="00317312">
      <w:pPr>
        <w:pStyle w:val="a7"/>
        <w:jc w:val="right"/>
        <w:rPr>
          <w:rFonts w:ascii="Times New Roman" w:hAnsi="Times New Roman"/>
          <w:sz w:val="24"/>
          <w:szCs w:val="24"/>
        </w:rPr>
      </w:pPr>
    </w:p>
    <w:p w:rsidR="00317312" w:rsidRPr="00A76668" w:rsidRDefault="00317312" w:rsidP="00317312">
      <w:pPr>
        <w:pStyle w:val="a7"/>
        <w:jc w:val="right"/>
        <w:rPr>
          <w:rFonts w:ascii="Times New Roman" w:hAnsi="Times New Roman"/>
          <w:sz w:val="24"/>
          <w:szCs w:val="24"/>
        </w:rPr>
      </w:pPr>
    </w:p>
    <w:p w:rsidR="00317312" w:rsidRDefault="00317312"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Default="00636834" w:rsidP="00317312">
      <w:pPr>
        <w:pStyle w:val="a7"/>
        <w:jc w:val="right"/>
        <w:rPr>
          <w:rFonts w:ascii="Times New Roman" w:hAnsi="Times New Roman"/>
          <w:sz w:val="24"/>
          <w:szCs w:val="24"/>
        </w:rPr>
      </w:pPr>
    </w:p>
    <w:p w:rsidR="00636834" w:rsidRPr="00A76668" w:rsidRDefault="00636834" w:rsidP="00C60617">
      <w:pPr>
        <w:pStyle w:val="a7"/>
        <w:jc w:val="right"/>
        <w:rPr>
          <w:rFonts w:ascii="Times New Roman" w:hAnsi="Times New Roman"/>
          <w:sz w:val="24"/>
          <w:szCs w:val="24"/>
        </w:rPr>
      </w:pPr>
    </w:p>
    <w:p w:rsidR="00D2239E" w:rsidRPr="00A76668" w:rsidRDefault="00D2239E" w:rsidP="003C461B">
      <w:pPr>
        <w:pStyle w:val="a7"/>
        <w:tabs>
          <w:tab w:val="left" w:pos="426"/>
        </w:tabs>
        <w:jc w:val="right"/>
        <w:rPr>
          <w:rFonts w:ascii="Times New Roman" w:hAnsi="Times New Roman"/>
          <w:sz w:val="24"/>
          <w:szCs w:val="24"/>
        </w:rPr>
      </w:pPr>
      <w:r w:rsidRPr="00A76668">
        <w:rPr>
          <w:rFonts w:ascii="Times New Roman" w:hAnsi="Times New Roman"/>
          <w:sz w:val="24"/>
          <w:szCs w:val="24"/>
        </w:rPr>
        <w:lastRenderedPageBreak/>
        <w:t xml:space="preserve">Приложение </w:t>
      </w:r>
      <w:r w:rsidR="00034DB7">
        <w:rPr>
          <w:rFonts w:ascii="Times New Roman" w:hAnsi="Times New Roman"/>
          <w:sz w:val="24"/>
          <w:szCs w:val="24"/>
        </w:rPr>
        <w:t>4</w:t>
      </w:r>
    </w:p>
    <w:p w:rsidR="00D2239E" w:rsidRPr="00A76668" w:rsidRDefault="00D2239E" w:rsidP="003C461B">
      <w:pPr>
        <w:pStyle w:val="a7"/>
        <w:tabs>
          <w:tab w:val="left" w:pos="426"/>
        </w:tabs>
        <w:jc w:val="right"/>
        <w:rPr>
          <w:rFonts w:ascii="Times New Roman" w:eastAsia="Times New Roman" w:hAnsi="Times New Roman"/>
          <w:sz w:val="24"/>
          <w:szCs w:val="24"/>
          <w:lang w:eastAsia="ru-RU"/>
        </w:rPr>
      </w:pPr>
      <w:r w:rsidRPr="00A76668">
        <w:rPr>
          <w:rFonts w:ascii="Times New Roman" w:eastAsia="Times New Roman" w:hAnsi="Times New Roman"/>
          <w:sz w:val="24"/>
          <w:szCs w:val="24"/>
          <w:lang w:eastAsia="ru-RU"/>
        </w:rPr>
        <w:t xml:space="preserve">к муниципальной программе </w:t>
      </w:r>
    </w:p>
    <w:p w:rsidR="00D2239E" w:rsidRPr="00A76668" w:rsidRDefault="00D2239E" w:rsidP="003C461B">
      <w:pPr>
        <w:pStyle w:val="a7"/>
        <w:tabs>
          <w:tab w:val="left" w:pos="426"/>
        </w:tabs>
        <w:jc w:val="right"/>
        <w:rPr>
          <w:rFonts w:ascii="Times New Roman" w:eastAsia="Times New Roman" w:hAnsi="Times New Roman"/>
          <w:sz w:val="24"/>
          <w:szCs w:val="24"/>
          <w:lang w:eastAsia="ru-RU"/>
        </w:rPr>
      </w:pPr>
      <w:r w:rsidRPr="00A76668">
        <w:rPr>
          <w:rFonts w:ascii="Times New Roman" w:eastAsia="Times New Roman" w:hAnsi="Times New Roman"/>
          <w:sz w:val="24"/>
          <w:szCs w:val="24"/>
          <w:lang w:eastAsia="ru-RU"/>
        </w:rPr>
        <w:t>Приволжского городского поселения</w:t>
      </w:r>
    </w:p>
    <w:p w:rsidR="00D2239E" w:rsidRPr="00A76668" w:rsidRDefault="00D2239E" w:rsidP="003C461B">
      <w:pPr>
        <w:pStyle w:val="a7"/>
        <w:tabs>
          <w:tab w:val="left" w:pos="426"/>
        </w:tabs>
        <w:jc w:val="right"/>
        <w:rPr>
          <w:rFonts w:ascii="Times New Roman" w:eastAsia="Times New Roman" w:hAnsi="Times New Roman"/>
          <w:sz w:val="24"/>
          <w:szCs w:val="24"/>
          <w:lang w:eastAsia="ru-RU"/>
        </w:rPr>
      </w:pPr>
      <w:r w:rsidRPr="00A76668">
        <w:rPr>
          <w:rFonts w:ascii="Times New Roman" w:eastAsia="Times New Roman" w:hAnsi="Times New Roman"/>
          <w:sz w:val="24"/>
          <w:szCs w:val="24"/>
          <w:lang w:eastAsia="ru-RU"/>
        </w:rPr>
        <w:t xml:space="preserve"> «Обеспечение доступным </w:t>
      </w:r>
    </w:p>
    <w:p w:rsidR="00D2239E" w:rsidRPr="00A76668" w:rsidRDefault="00D2239E" w:rsidP="003C461B">
      <w:pPr>
        <w:pStyle w:val="a7"/>
        <w:tabs>
          <w:tab w:val="left" w:pos="426"/>
        </w:tabs>
        <w:jc w:val="right"/>
        <w:rPr>
          <w:rFonts w:ascii="Times New Roman" w:eastAsia="Times New Roman" w:hAnsi="Times New Roman"/>
          <w:sz w:val="24"/>
          <w:szCs w:val="24"/>
          <w:lang w:eastAsia="ru-RU"/>
        </w:rPr>
      </w:pPr>
      <w:r w:rsidRPr="00A76668">
        <w:rPr>
          <w:rFonts w:ascii="Times New Roman" w:eastAsia="Times New Roman" w:hAnsi="Times New Roman"/>
          <w:sz w:val="24"/>
          <w:szCs w:val="24"/>
          <w:lang w:eastAsia="ru-RU"/>
        </w:rPr>
        <w:t>и комфортным жильем, объектами</w:t>
      </w:r>
    </w:p>
    <w:p w:rsidR="00D2239E" w:rsidRPr="00A76668" w:rsidRDefault="00D2239E" w:rsidP="003C461B">
      <w:pPr>
        <w:pStyle w:val="a7"/>
        <w:tabs>
          <w:tab w:val="left" w:pos="426"/>
        </w:tabs>
        <w:jc w:val="right"/>
        <w:rPr>
          <w:rFonts w:ascii="Times New Roman" w:eastAsia="Times New Roman" w:hAnsi="Times New Roman"/>
          <w:sz w:val="24"/>
          <w:szCs w:val="24"/>
          <w:lang w:eastAsia="ru-RU"/>
        </w:rPr>
      </w:pPr>
      <w:r w:rsidRPr="00A76668">
        <w:rPr>
          <w:rFonts w:ascii="Times New Roman" w:eastAsia="Times New Roman" w:hAnsi="Times New Roman"/>
          <w:sz w:val="24"/>
          <w:szCs w:val="24"/>
          <w:lang w:eastAsia="ru-RU"/>
        </w:rPr>
        <w:t xml:space="preserve"> инженерной инфраструктуры </w:t>
      </w:r>
    </w:p>
    <w:p w:rsidR="00D2239E" w:rsidRPr="00A76668" w:rsidRDefault="00D2239E" w:rsidP="003C461B">
      <w:pPr>
        <w:pStyle w:val="a7"/>
        <w:tabs>
          <w:tab w:val="left" w:pos="426"/>
        </w:tabs>
        <w:jc w:val="right"/>
        <w:rPr>
          <w:rFonts w:ascii="Times New Roman" w:eastAsia="Times New Roman" w:hAnsi="Times New Roman"/>
          <w:sz w:val="24"/>
          <w:szCs w:val="24"/>
          <w:lang w:eastAsia="ru-RU"/>
        </w:rPr>
      </w:pPr>
      <w:r w:rsidRPr="00A76668">
        <w:rPr>
          <w:rFonts w:ascii="Times New Roman" w:eastAsia="Times New Roman" w:hAnsi="Times New Roman"/>
          <w:sz w:val="24"/>
          <w:szCs w:val="24"/>
          <w:lang w:eastAsia="ru-RU"/>
        </w:rPr>
        <w:t>и услугами жилищно-коммунального</w:t>
      </w:r>
    </w:p>
    <w:p w:rsidR="00D2239E" w:rsidRPr="00A76668" w:rsidRDefault="00D2239E" w:rsidP="003C461B">
      <w:pPr>
        <w:pStyle w:val="a7"/>
        <w:tabs>
          <w:tab w:val="left" w:pos="426"/>
        </w:tabs>
        <w:jc w:val="right"/>
        <w:rPr>
          <w:rFonts w:ascii="Times New Roman" w:eastAsia="Times New Roman" w:hAnsi="Times New Roman"/>
          <w:sz w:val="24"/>
          <w:szCs w:val="24"/>
          <w:lang w:eastAsia="ru-RU"/>
        </w:rPr>
      </w:pPr>
      <w:r w:rsidRPr="00A76668">
        <w:rPr>
          <w:rFonts w:ascii="Times New Roman" w:eastAsia="Times New Roman" w:hAnsi="Times New Roman"/>
          <w:sz w:val="24"/>
          <w:szCs w:val="24"/>
          <w:lang w:eastAsia="ru-RU"/>
        </w:rPr>
        <w:t xml:space="preserve"> хозяйства населения Приволжского городского </w:t>
      </w:r>
    </w:p>
    <w:p w:rsidR="00D2239E" w:rsidRPr="00A76668" w:rsidRDefault="00D2239E" w:rsidP="003C461B">
      <w:pPr>
        <w:pStyle w:val="a7"/>
        <w:tabs>
          <w:tab w:val="left" w:pos="426"/>
        </w:tabs>
        <w:jc w:val="right"/>
        <w:rPr>
          <w:rFonts w:ascii="Times New Roman" w:eastAsia="Times New Roman" w:hAnsi="Times New Roman"/>
          <w:sz w:val="24"/>
          <w:szCs w:val="24"/>
          <w:lang w:eastAsia="ru-RU"/>
        </w:rPr>
      </w:pPr>
      <w:r w:rsidRPr="00A76668">
        <w:rPr>
          <w:rFonts w:ascii="Times New Roman" w:eastAsia="Times New Roman" w:hAnsi="Times New Roman"/>
          <w:sz w:val="24"/>
          <w:szCs w:val="24"/>
          <w:lang w:eastAsia="ru-RU"/>
        </w:rPr>
        <w:t>поселения на 202</w:t>
      </w:r>
      <w:r w:rsidR="00E4065C">
        <w:rPr>
          <w:rFonts w:ascii="Times New Roman" w:eastAsia="Times New Roman" w:hAnsi="Times New Roman"/>
          <w:sz w:val="24"/>
          <w:szCs w:val="24"/>
          <w:lang w:eastAsia="ru-RU"/>
        </w:rPr>
        <w:t>6</w:t>
      </w:r>
      <w:r w:rsidRPr="00A76668">
        <w:rPr>
          <w:rFonts w:ascii="Times New Roman" w:eastAsia="Times New Roman" w:hAnsi="Times New Roman"/>
          <w:sz w:val="24"/>
          <w:szCs w:val="24"/>
          <w:lang w:eastAsia="ru-RU"/>
        </w:rPr>
        <w:t>-202</w:t>
      </w:r>
      <w:r w:rsidR="00E4065C">
        <w:rPr>
          <w:rFonts w:ascii="Times New Roman" w:eastAsia="Times New Roman" w:hAnsi="Times New Roman"/>
          <w:sz w:val="24"/>
          <w:szCs w:val="24"/>
          <w:lang w:eastAsia="ru-RU"/>
        </w:rPr>
        <w:t>8</w:t>
      </w:r>
      <w:r w:rsidRPr="00A76668">
        <w:rPr>
          <w:rFonts w:ascii="Times New Roman" w:eastAsia="Times New Roman" w:hAnsi="Times New Roman"/>
          <w:sz w:val="24"/>
          <w:szCs w:val="24"/>
          <w:lang w:eastAsia="ru-RU"/>
        </w:rPr>
        <w:t xml:space="preserve"> годы» </w:t>
      </w:r>
    </w:p>
    <w:p w:rsidR="00D2239E" w:rsidRPr="00A76668" w:rsidRDefault="00D2239E" w:rsidP="00980055">
      <w:pPr>
        <w:tabs>
          <w:tab w:val="left" w:pos="426"/>
        </w:tabs>
        <w:ind w:right="433"/>
        <w:jc w:val="right"/>
        <w:rPr>
          <w:sz w:val="28"/>
          <w:szCs w:val="28"/>
        </w:rPr>
      </w:pPr>
    </w:p>
    <w:p w:rsidR="00D2239E" w:rsidRPr="00A76668" w:rsidRDefault="00D2239E" w:rsidP="00980055">
      <w:pPr>
        <w:adjustRightInd w:val="0"/>
        <w:ind w:right="433"/>
        <w:jc w:val="center"/>
        <w:rPr>
          <w:color w:val="000000"/>
          <w:sz w:val="28"/>
          <w:szCs w:val="28"/>
        </w:rPr>
      </w:pPr>
      <w:r w:rsidRPr="00A76668">
        <w:rPr>
          <w:b/>
          <w:bCs/>
          <w:color w:val="000000"/>
          <w:sz w:val="28"/>
          <w:szCs w:val="28"/>
        </w:rPr>
        <w:t>Подпрограмма</w:t>
      </w:r>
    </w:p>
    <w:p w:rsidR="00D2239E" w:rsidRPr="00A76668" w:rsidRDefault="00D2239E" w:rsidP="00980055">
      <w:pPr>
        <w:adjustRightInd w:val="0"/>
        <w:ind w:right="433"/>
        <w:jc w:val="center"/>
        <w:rPr>
          <w:b/>
          <w:bCs/>
          <w:color w:val="000000"/>
          <w:sz w:val="28"/>
          <w:szCs w:val="28"/>
        </w:rPr>
      </w:pPr>
      <w:r w:rsidRPr="00A76668">
        <w:rPr>
          <w:b/>
          <w:bCs/>
          <w:color w:val="000000"/>
          <w:sz w:val="28"/>
          <w:szCs w:val="28"/>
        </w:rPr>
        <w:t>«Модернизация объектов коммунальной инфраструктуры и обеспечение функционирования систем жизнеобеспечения»</w:t>
      </w:r>
    </w:p>
    <w:p w:rsidR="00D2239E" w:rsidRPr="00A76668" w:rsidRDefault="00D2239E" w:rsidP="00980055">
      <w:pPr>
        <w:adjustRightInd w:val="0"/>
        <w:ind w:right="433"/>
        <w:jc w:val="center"/>
        <w:rPr>
          <w:color w:val="000000"/>
          <w:sz w:val="28"/>
          <w:szCs w:val="28"/>
        </w:rPr>
      </w:pPr>
    </w:p>
    <w:p w:rsidR="00D2239E" w:rsidRPr="00A76668" w:rsidRDefault="00D2239E" w:rsidP="00980055">
      <w:pPr>
        <w:ind w:right="433"/>
        <w:jc w:val="center"/>
        <w:rPr>
          <w:b/>
          <w:bCs/>
          <w:color w:val="000000"/>
          <w:sz w:val="28"/>
          <w:szCs w:val="28"/>
        </w:rPr>
      </w:pPr>
      <w:r w:rsidRPr="00A76668">
        <w:rPr>
          <w:b/>
          <w:bCs/>
          <w:color w:val="000000"/>
          <w:sz w:val="28"/>
          <w:szCs w:val="28"/>
        </w:rPr>
        <w:t>1. Паспорт подпрограммы</w:t>
      </w:r>
    </w:p>
    <w:p w:rsidR="00D2239E" w:rsidRPr="00A76668" w:rsidRDefault="00D2239E" w:rsidP="00980055">
      <w:pPr>
        <w:ind w:right="433"/>
        <w:jc w:val="center"/>
        <w:rPr>
          <w:sz w:val="28"/>
          <w:szCs w:val="28"/>
        </w:rPr>
      </w:pPr>
    </w:p>
    <w:tbl>
      <w:tblPr>
        <w:tblStyle w:val="a8"/>
        <w:tblW w:w="9356" w:type="dxa"/>
        <w:tblInd w:w="108" w:type="dxa"/>
        <w:tblLook w:val="04A0"/>
      </w:tblPr>
      <w:tblGrid>
        <w:gridCol w:w="3979"/>
        <w:gridCol w:w="5377"/>
      </w:tblGrid>
      <w:tr w:rsidR="00D2239E" w:rsidRPr="00A76668" w:rsidTr="00E4065C">
        <w:tc>
          <w:tcPr>
            <w:tcW w:w="3979" w:type="dxa"/>
          </w:tcPr>
          <w:p w:rsidR="00D2239E" w:rsidRPr="00A76668" w:rsidRDefault="00D2239E" w:rsidP="00980055">
            <w:pPr>
              <w:pStyle w:val="Default"/>
              <w:jc w:val="both"/>
              <w:rPr>
                <w:sz w:val="28"/>
                <w:szCs w:val="28"/>
              </w:rPr>
            </w:pPr>
            <w:r w:rsidRPr="00A76668">
              <w:rPr>
                <w:sz w:val="28"/>
                <w:szCs w:val="28"/>
              </w:rPr>
              <w:t xml:space="preserve">Наименование подпрограммы </w:t>
            </w:r>
          </w:p>
          <w:p w:rsidR="00D2239E" w:rsidRPr="00A76668" w:rsidRDefault="00D2239E" w:rsidP="00980055">
            <w:pPr>
              <w:jc w:val="both"/>
              <w:rPr>
                <w:sz w:val="28"/>
                <w:szCs w:val="28"/>
              </w:rPr>
            </w:pPr>
          </w:p>
        </w:tc>
        <w:tc>
          <w:tcPr>
            <w:tcW w:w="5377" w:type="dxa"/>
          </w:tcPr>
          <w:p w:rsidR="00D2239E" w:rsidRPr="00A76668" w:rsidRDefault="00D2239E" w:rsidP="00980055">
            <w:pPr>
              <w:adjustRightInd w:val="0"/>
              <w:jc w:val="both"/>
              <w:rPr>
                <w:color w:val="000000"/>
                <w:sz w:val="28"/>
                <w:szCs w:val="28"/>
              </w:rPr>
            </w:pPr>
            <w:r w:rsidRPr="00A76668">
              <w:rPr>
                <w:color w:val="000000"/>
                <w:sz w:val="28"/>
                <w:szCs w:val="28"/>
              </w:rPr>
              <w:t>«Модернизация объектов коммунальной инфраструктуры и обеспечение функционирования систем жизнеобеспечения»</w:t>
            </w:r>
          </w:p>
        </w:tc>
      </w:tr>
      <w:tr w:rsidR="00D2239E" w:rsidRPr="00A76668" w:rsidTr="00E4065C">
        <w:tc>
          <w:tcPr>
            <w:tcW w:w="3979" w:type="dxa"/>
          </w:tcPr>
          <w:p w:rsidR="00D2239E" w:rsidRPr="00A76668" w:rsidRDefault="00D2239E" w:rsidP="00980055">
            <w:pPr>
              <w:pStyle w:val="Default"/>
              <w:jc w:val="both"/>
              <w:rPr>
                <w:sz w:val="28"/>
                <w:szCs w:val="28"/>
              </w:rPr>
            </w:pPr>
            <w:r w:rsidRPr="00A76668">
              <w:rPr>
                <w:sz w:val="28"/>
                <w:szCs w:val="28"/>
              </w:rPr>
              <w:t xml:space="preserve">Срок реализации подпрограммы </w:t>
            </w:r>
          </w:p>
        </w:tc>
        <w:tc>
          <w:tcPr>
            <w:tcW w:w="5377" w:type="dxa"/>
          </w:tcPr>
          <w:p w:rsidR="00D2239E" w:rsidRPr="00A76668" w:rsidRDefault="00D2239E" w:rsidP="00980055">
            <w:pPr>
              <w:pStyle w:val="Default"/>
              <w:jc w:val="both"/>
              <w:rPr>
                <w:sz w:val="28"/>
                <w:szCs w:val="28"/>
              </w:rPr>
            </w:pPr>
            <w:r w:rsidRPr="00A76668">
              <w:rPr>
                <w:sz w:val="28"/>
                <w:szCs w:val="28"/>
              </w:rPr>
              <w:t>202</w:t>
            </w:r>
            <w:r w:rsidR="00957846">
              <w:rPr>
                <w:sz w:val="28"/>
                <w:szCs w:val="28"/>
              </w:rPr>
              <w:t>6</w:t>
            </w:r>
            <w:r w:rsidRPr="00A76668">
              <w:rPr>
                <w:sz w:val="28"/>
                <w:szCs w:val="28"/>
              </w:rPr>
              <w:t xml:space="preserve"> - 202</w:t>
            </w:r>
            <w:r w:rsidR="00957846">
              <w:rPr>
                <w:sz w:val="28"/>
                <w:szCs w:val="28"/>
              </w:rPr>
              <w:t>8</w:t>
            </w:r>
            <w:r w:rsidRPr="00A76668">
              <w:rPr>
                <w:sz w:val="28"/>
                <w:szCs w:val="28"/>
              </w:rPr>
              <w:t xml:space="preserve"> годы </w:t>
            </w:r>
          </w:p>
        </w:tc>
      </w:tr>
      <w:tr w:rsidR="00D2239E" w:rsidRPr="00A76668" w:rsidTr="00E4065C">
        <w:trPr>
          <w:trHeight w:val="956"/>
        </w:trPr>
        <w:tc>
          <w:tcPr>
            <w:tcW w:w="3979" w:type="dxa"/>
          </w:tcPr>
          <w:p w:rsidR="00D2239E" w:rsidRPr="00A76668" w:rsidRDefault="00D2239E" w:rsidP="00980055">
            <w:pPr>
              <w:pStyle w:val="Default"/>
              <w:jc w:val="both"/>
              <w:rPr>
                <w:sz w:val="28"/>
                <w:szCs w:val="28"/>
              </w:rPr>
            </w:pPr>
            <w:r w:rsidRPr="00A76668">
              <w:rPr>
                <w:sz w:val="28"/>
                <w:szCs w:val="28"/>
              </w:rPr>
              <w:t xml:space="preserve">Перечень исполнителей подпрограммы </w:t>
            </w:r>
          </w:p>
          <w:p w:rsidR="00D2239E" w:rsidRPr="00A76668" w:rsidRDefault="00D2239E" w:rsidP="00980055">
            <w:pPr>
              <w:jc w:val="both"/>
              <w:rPr>
                <w:sz w:val="28"/>
                <w:szCs w:val="28"/>
              </w:rPr>
            </w:pPr>
          </w:p>
        </w:tc>
        <w:tc>
          <w:tcPr>
            <w:tcW w:w="5377" w:type="dxa"/>
          </w:tcPr>
          <w:p w:rsidR="00D2239E" w:rsidRPr="00A76668" w:rsidRDefault="00D2239E" w:rsidP="00980055">
            <w:pPr>
              <w:pStyle w:val="Default"/>
              <w:jc w:val="both"/>
              <w:rPr>
                <w:sz w:val="28"/>
                <w:szCs w:val="28"/>
              </w:rPr>
            </w:pPr>
            <w:r w:rsidRPr="00A76668">
              <w:rPr>
                <w:sz w:val="28"/>
                <w:szCs w:val="28"/>
              </w:rPr>
              <w:t xml:space="preserve">Управление жилищно-коммунального хозяйства района администрации Приволжского муниципального района </w:t>
            </w:r>
          </w:p>
        </w:tc>
      </w:tr>
      <w:tr w:rsidR="00D2239E" w:rsidRPr="00A76668" w:rsidTr="00E4065C">
        <w:tc>
          <w:tcPr>
            <w:tcW w:w="3979" w:type="dxa"/>
          </w:tcPr>
          <w:p w:rsidR="00D2239E" w:rsidRPr="00A76668" w:rsidRDefault="00D2239E" w:rsidP="00980055">
            <w:pPr>
              <w:pStyle w:val="Default"/>
              <w:jc w:val="both"/>
              <w:rPr>
                <w:sz w:val="28"/>
                <w:szCs w:val="28"/>
              </w:rPr>
            </w:pPr>
            <w:r w:rsidRPr="00A76668">
              <w:rPr>
                <w:sz w:val="28"/>
                <w:szCs w:val="28"/>
              </w:rPr>
              <w:t xml:space="preserve">Формулировка цели (целей) подпрограммы </w:t>
            </w:r>
          </w:p>
          <w:p w:rsidR="00D2239E" w:rsidRPr="00A76668" w:rsidRDefault="00D2239E" w:rsidP="00980055">
            <w:pPr>
              <w:jc w:val="both"/>
              <w:rPr>
                <w:sz w:val="28"/>
                <w:szCs w:val="28"/>
              </w:rPr>
            </w:pPr>
          </w:p>
        </w:tc>
        <w:tc>
          <w:tcPr>
            <w:tcW w:w="5377" w:type="dxa"/>
          </w:tcPr>
          <w:p w:rsidR="00D2239E" w:rsidRPr="00A76668" w:rsidRDefault="00D2239E" w:rsidP="00980055">
            <w:pPr>
              <w:adjustRightInd w:val="0"/>
              <w:jc w:val="both"/>
              <w:rPr>
                <w:color w:val="000000"/>
                <w:sz w:val="28"/>
                <w:szCs w:val="28"/>
              </w:rPr>
            </w:pPr>
            <w:r w:rsidRPr="00A76668">
              <w:rPr>
                <w:color w:val="000000"/>
                <w:sz w:val="28"/>
                <w:szCs w:val="28"/>
              </w:rPr>
              <w:t>1. Предупреждение и ликвидация последствий аварийных ситуаций на объектах жилищно-коммунального хозяйства.</w:t>
            </w:r>
          </w:p>
          <w:p w:rsidR="00D2239E" w:rsidRPr="00A76668" w:rsidRDefault="00D2239E" w:rsidP="00980055">
            <w:pPr>
              <w:adjustRightInd w:val="0"/>
              <w:jc w:val="both"/>
              <w:rPr>
                <w:color w:val="000000"/>
                <w:sz w:val="28"/>
                <w:szCs w:val="28"/>
              </w:rPr>
            </w:pPr>
            <w:r w:rsidRPr="00A76668">
              <w:rPr>
                <w:color w:val="000000"/>
                <w:sz w:val="28"/>
                <w:szCs w:val="28"/>
              </w:rPr>
              <w:t>2. Снижение уровня износа коммунальной инфраструктуры.</w:t>
            </w:r>
          </w:p>
          <w:p w:rsidR="00D2239E" w:rsidRPr="00A76668" w:rsidRDefault="00D2239E" w:rsidP="00980055">
            <w:pPr>
              <w:adjustRightInd w:val="0"/>
              <w:jc w:val="both"/>
              <w:rPr>
                <w:color w:val="000000"/>
                <w:sz w:val="28"/>
                <w:szCs w:val="28"/>
              </w:rPr>
            </w:pPr>
            <w:r w:rsidRPr="00A76668">
              <w:rPr>
                <w:color w:val="000000"/>
                <w:sz w:val="28"/>
                <w:szCs w:val="28"/>
              </w:rPr>
              <w:t>3.Снижение доли ненормативных потерь на сетях теплоснабжения, горячего и холодного водоснабжения, водоотведения.</w:t>
            </w:r>
          </w:p>
          <w:p w:rsidR="00D2239E" w:rsidRPr="00592A61" w:rsidRDefault="00D2239E" w:rsidP="00980055">
            <w:pPr>
              <w:adjustRightInd w:val="0"/>
              <w:jc w:val="both"/>
              <w:rPr>
                <w:sz w:val="28"/>
                <w:szCs w:val="28"/>
              </w:rPr>
            </w:pPr>
            <w:r w:rsidRPr="009400CB">
              <w:rPr>
                <w:rFonts w:eastAsiaTheme="minorHAnsi"/>
                <w:sz w:val="28"/>
                <w:szCs w:val="28"/>
                <w:lang w:eastAsia="en-US" w:bidi="ar-SA"/>
              </w:rPr>
              <w:t xml:space="preserve">4. </w:t>
            </w:r>
            <w:r w:rsidR="009400CB" w:rsidRPr="00592A61">
              <w:rPr>
                <w:rFonts w:eastAsiaTheme="minorEastAsia"/>
                <w:sz w:val="28"/>
                <w:szCs w:val="28"/>
              </w:rPr>
              <w:t xml:space="preserve">Выплата платы </w:t>
            </w:r>
            <w:proofErr w:type="spellStart"/>
            <w:r w:rsidR="009400CB" w:rsidRPr="00592A61">
              <w:rPr>
                <w:rFonts w:eastAsiaTheme="minorEastAsia"/>
                <w:sz w:val="28"/>
                <w:szCs w:val="28"/>
              </w:rPr>
              <w:t>концедента</w:t>
            </w:r>
            <w:proofErr w:type="spellEnd"/>
            <w:r w:rsidR="009400CB" w:rsidRPr="00592A61">
              <w:rPr>
                <w:rFonts w:eastAsiaTheme="minorEastAsia"/>
                <w:sz w:val="28"/>
                <w:szCs w:val="28"/>
              </w:rPr>
              <w:t xml:space="preserve"> по </w:t>
            </w:r>
            <w:r w:rsidR="009400CB" w:rsidRPr="00592A61">
              <w:rPr>
                <w:sz w:val="28"/>
                <w:szCs w:val="28"/>
              </w:rPr>
              <w:t>концессионному соглашению</w:t>
            </w:r>
            <w:r w:rsidR="006036C9" w:rsidRPr="00592A61">
              <w:rPr>
                <w:sz w:val="28"/>
                <w:szCs w:val="28"/>
              </w:rPr>
              <w:t>.</w:t>
            </w:r>
          </w:p>
          <w:p w:rsidR="00592A61" w:rsidRPr="00592A61" w:rsidRDefault="00592A61" w:rsidP="00592A61">
            <w:pPr>
              <w:adjustRightInd w:val="0"/>
              <w:jc w:val="both"/>
              <w:rPr>
                <w:sz w:val="28"/>
                <w:szCs w:val="28"/>
              </w:rPr>
            </w:pPr>
            <w:r w:rsidRPr="00592A61">
              <w:rPr>
                <w:sz w:val="28"/>
                <w:szCs w:val="28"/>
              </w:rPr>
              <w:t>5. Приобретение оборудования и материалов для проведения работ по ремонту систем теплоснабжения водоснабжения и водоотведения.</w:t>
            </w:r>
          </w:p>
          <w:p w:rsidR="00592A61" w:rsidRPr="00A76668" w:rsidRDefault="00592A61" w:rsidP="00592A61">
            <w:pPr>
              <w:adjustRightInd w:val="0"/>
              <w:jc w:val="both"/>
              <w:rPr>
                <w:rFonts w:eastAsiaTheme="minorHAnsi"/>
                <w:sz w:val="28"/>
                <w:szCs w:val="28"/>
                <w:lang w:eastAsia="en-US" w:bidi="ar-SA"/>
              </w:rPr>
            </w:pPr>
            <w:r w:rsidRPr="00592A61">
              <w:rPr>
                <w:sz w:val="28"/>
                <w:szCs w:val="28"/>
              </w:rPr>
              <w:t xml:space="preserve">6. Капитальный ремонт участков системы теплоснабжения в </w:t>
            </w:r>
            <w:proofErr w:type="gramStart"/>
            <w:r w:rsidRPr="00592A61">
              <w:rPr>
                <w:sz w:val="28"/>
                <w:szCs w:val="28"/>
              </w:rPr>
              <w:t>г</w:t>
            </w:r>
            <w:proofErr w:type="gramEnd"/>
            <w:r w:rsidRPr="00592A61">
              <w:rPr>
                <w:sz w:val="28"/>
                <w:szCs w:val="28"/>
              </w:rPr>
              <w:t>. Приволжск.</w:t>
            </w:r>
          </w:p>
        </w:tc>
      </w:tr>
      <w:tr w:rsidR="00D2239E" w:rsidRPr="00A76668" w:rsidTr="00E4065C">
        <w:tc>
          <w:tcPr>
            <w:tcW w:w="3979" w:type="dxa"/>
          </w:tcPr>
          <w:p w:rsidR="00D2239E" w:rsidRPr="00A76668" w:rsidRDefault="00D2239E" w:rsidP="00980055">
            <w:pPr>
              <w:pStyle w:val="Default"/>
              <w:jc w:val="both"/>
              <w:rPr>
                <w:sz w:val="28"/>
                <w:szCs w:val="28"/>
              </w:rPr>
            </w:pPr>
            <w:r w:rsidRPr="00A76668">
              <w:rPr>
                <w:sz w:val="28"/>
                <w:szCs w:val="28"/>
              </w:rPr>
              <w:t xml:space="preserve">Объемы ресурсного обеспечения подпрограммы по </w:t>
            </w:r>
            <w:r w:rsidRPr="00A76668">
              <w:rPr>
                <w:sz w:val="28"/>
                <w:szCs w:val="28"/>
              </w:rPr>
              <w:lastRenderedPageBreak/>
              <w:t xml:space="preserve">годам ее реализации в разрезе источников финансирования </w:t>
            </w:r>
          </w:p>
          <w:p w:rsidR="00D2239E" w:rsidRPr="00A76668" w:rsidRDefault="00D2239E" w:rsidP="00980055">
            <w:pPr>
              <w:jc w:val="both"/>
              <w:rPr>
                <w:sz w:val="28"/>
                <w:szCs w:val="28"/>
              </w:rPr>
            </w:pPr>
          </w:p>
        </w:tc>
        <w:tc>
          <w:tcPr>
            <w:tcW w:w="5377" w:type="dxa"/>
          </w:tcPr>
          <w:p w:rsidR="00D2239E" w:rsidRPr="00A76668" w:rsidRDefault="00D2239E" w:rsidP="00980055">
            <w:pPr>
              <w:pStyle w:val="Default"/>
              <w:jc w:val="both"/>
              <w:rPr>
                <w:sz w:val="28"/>
                <w:szCs w:val="28"/>
              </w:rPr>
            </w:pPr>
            <w:r w:rsidRPr="00A76668">
              <w:rPr>
                <w:sz w:val="28"/>
                <w:szCs w:val="28"/>
              </w:rPr>
              <w:lastRenderedPageBreak/>
              <w:t xml:space="preserve">Общий объем бюджетных ассигнований: </w:t>
            </w:r>
          </w:p>
          <w:p w:rsidR="00D2239E" w:rsidRPr="00A76668" w:rsidRDefault="00D2239E" w:rsidP="00980055">
            <w:pPr>
              <w:pStyle w:val="Default"/>
              <w:jc w:val="both"/>
              <w:rPr>
                <w:sz w:val="28"/>
                <w:szCs w:val="28"/>
              </w:rPr>
            </w:pPr>
            <w:r w:rsidRPr="00A76668">
              <w:rPr>
                <w:sz w:val="28"/>
                <w:szCs w:val="28"/>
              </w:rPr>
              <w:t>202</w:t>
            </w:r>
            <w:r w:rsidR="00E4065C">
              <w:rPr>
                <w:sz w:val="28"/>
                <w:szCs w:val="28"/>
              </w:rPr>
              <w:t>6</w:t>
            </w:r>
            <w:r w:rsidRPr="00A76668">
              <w:rPr>
                <w:sz w:val="28"/>
                <w:szCs w:val="28"/>
              </w:rPr>
              <w:t xml:space="preserve"> год –</w:t>
            </w:r>
            <w:r w:rsidR="00034DB7">
              <w:rPr>
                <w:sz w:val="28"/>
                <w:szCs w:val="28"/>
              </w:rPr>
              <w:t xml:space="preserve"> </w:t>
            </w:r>
            <w:r w:rsidR="00480381">
              <w:rPr>
                <w:sz w:val="28"/>
                <w:szCs w:val="28"/>
              </w:rPr>
              <w:t>0,00</w:t>
            </w:r>
            <w:r w:rsidRPr="009400CB">
              <w:rPr>
                <w:sz w:val="28"/>
                <w:szCs w:val="28"/>
              </w:rPr>
              <w:t>руб</w:t>
            </w:r>
            <w:r w:rsidRPr="00A76668">
              <w:rPr>
                <w:sz w:val="28"/>
                <w:szCs w:val="28"/>
              </w:rPr>
              <w:t xml:space="preserve">. </w:t>
            </w:r>
          </w:p>
          <w:p w:rsidR="00D2239E" w:rsidRPr="00A76668" w:rsidRDefault="00D2239E" w:rsidP="00980055">
            <w:pPr>
              <w:pStyle w:val="Default"/>
              <w:jc w:val="both"/>
              <w:rPr>
                <w:sz w:val="28"/>
                <w:szCs w:val="28"/>
              </w:rPr>
            </w:pPr>
            <w:r w:rsidRPr="00A76668">
              <w:rPr>
                <w:sz w:val="28"/>
                <w:szCs w:val="28"/>
              </w:rPr>
              <w:lastRenderedPageBreak/>
              <w:t>202</w:t>
            </w:r>
            <w:r w:rsidR="00E4065C">
              <w:rPr>
                <w:sz w:val="28"/>
                <w:szCs w:val="28"/>
              </w:rPr>
              <w:t>7</w:t>
            </w:r>
            <w:r w:rsidRPr="00A76668">
              <w:rPr>
                <w:sz w:val="28"/>
                <w:szCs w:val="28"/>
              </w:rPr>
              <w:t xml:space="preserve"> год – 0,00 руб. </w:t>
            </w:r>
          </w:p>
          <w:p w:rsidR="00D2239E" w:rsidRPr="00A76668" w:rsidRDefault="00D2239E" w:rsidP="00980055">
            <w:pPr>
              <w:pStyle w:val="Default"/>
              <w:jc w:val="both"/>
              <w:rPr>
                <w:sz w:val="28"/>
                <w:szCs w:val="28"/>
              </w:rPr>
            </w:pPr>
            <w:r w:rsidRPr="00A76668">
              <w:rPr>
                <w:sz w:val="28"/>
                <w:szCs w:val="28"/>
              </w:rPr>
              <w:t>202</w:t>
            </w:r>
            <w:r w:rsidR="00E4065C">
              <w:rPr>
                <w:sz w:val="28"/>
                <w:szCs w:val="28"/>
              </w:rPr>
              <w:t>8</w:t>
            </w:r>
            <w:r w:rsidRPr="00A76668">
              <w:rPr>
                <w:sz w:val="28"/>
                <w:szCs w:val="28"/>
              </w:rPr>
              <w:t xml:space="preserve"> год – 0,00 руб. </w:t>
            </w:r>
          </w:p>
          <w:p w:rsidR="00D2239E" w:rsidRPr="00A76668" w:rsidRDefault="00D2239E" w:rsidP="00980055">
            <w:pPr>
              <w:pStyle w:val="Default"/>
              <w:tabs>
                <w:tab w:val="left" w:pos="142"/>
              </w:tabs>
              <w:rPr>
                <w:sz w:val="28"/>
                <w:szCs w:val="28"/>
              </w:rPr>
            </w:pPr>
            <w:r w:rsidRPr="00A76668">
              <w:rPr>
                <w:sz w:val="28"/>
                <w:szCs w:val="28"/>
              </w:rPr>
              <w:t xml:space="preserve">-бюджет Приволжского городского поселения: </w:t>
            </w:r>
          </w:p>
          <w:p w:rsidR="00E4065C" w:rsidRPr="00A76668" w:rsidRDefault="00E4065C" w:rsidP="00E4065C">
            <w:pPr>
              <w:pStyle w:val="Default"/>
              <w:jc w:val="both"/>
              <w:rPr>
                <w:sz w:val="28"/>
                <w:szCs w:val="28"/>
              </w:rPr>
            </w:pPr>
            <w:r w:rsidRPr="00A76668">
              <w:rPr>
                <w:sz w:val="28"/>
                <w:szCs w:val="28"/>
              </w:rPr>
              <w:t>202</w:t>
            </w:r>
            <w:r>
              <w:rPr>
                <w:sz w:val="28"/>
                <w:szCs w:val="28"/>
              </w:rPr>
              <w:t>6</w:t>
            </w:r>
            <w:r w:rsidRPr="00A76668">
              <w:rPr>
                <w:sz w:val="28"/>
                <w:szCs w:val="28"/>
              </w:rPr>
              <w:t xml:space="preserve"> год –</w:t>
            </w:r>
            <w:r>
              <w:rPr>
                <w:sz w:val="28"/>
                <w:szCs w:val="28"/>
              </w:rPr>
              <w:t xml:space="preserve"> 0,00</w:t>
            </w:r>
            <w:r w:rsidRPr="009400CB">
              <w:rPr>
                <w:sz w:val="28"/>
                <w:szCs w:val="28"/>
              </w:rPr>
              <w:t>руб</w:t>
            </w:r>
            <w:r w:rsidRPr="00A76668">
              <w:rPr>
                <w:sz w:val="28"/>
                <w:szCs w:val="28"/>
              </w:rPr>
              <w:t xml:space="preserve">. </w:t>
            </w:r>
          </w:p>
          <w:p w:rsidR="00E4065C" w:rsidRPr="00A76668" w:rsidRDefault="00E4065C" w:rsidP="00E4065C">
            <w:pPr>
              <w:pStyle w:val="Default"/>
              <w:jc w:val="both"/>
              <w:rPr>
                <w:sz w:val="28"/>
                <w:szCs w:val="28"/>
              </w:rPr>
            </w:pPr>
            <w:r w:rsidRPr="00A76668">
              <w:rPr>
                <w:sz w:val="28"/>
                <w:szCs w:val="28"/>
              </w:rPr>
              <w:t>202</w:t>
            </w:r>
            <w:r>
              <w:rPr>
                <w:sz w:val="28"/>
                <w:szCs w:val="28"/>
              </w:rPr>
              <w:t>7</w:t>
            </w:r>
            <w:r w:rsidRPr="00A76668">
              <w:rPr>
                <w:sz w:val="28"/>
                <w:szCs w:val="28"/>
              </w:rPr>
              <w:t xml:space="preserve"> год – 0,00 руб. </w:t>
            </w:r>
          </w:p>
          <w:p w:rsidR="00E4065C" w:rsidRPr="00A76668" w:rsidRDefault="00E4065C" w:rsidP="00E4065C">
            <w:pPr>
              <w:pStyle w:val="Default"/>
              <w:jc w:val="both"/>
              <w:rPr>
                <w:sz w:val="28"/>
                <w:szCs w:val="28"/>
              </w:rPr>
            </w:pPr>
            <w:r w:rsidRPr="00A76668">
              <w:rPr>
                <w:sz w:val="28"/>
                <w:szCs w:val="28"/>
              </w:rPr>
              <w:t>202</w:t>
            </w:r>
            <w:r>
              <w:rPr>
                <w:sz w:val="28"/>
                <w:szCs w:val="28"/>
              </w:rPr>
              <w:t>8</w:t>
            </w:r>
            <w:r w:rsidRPr="00A76668">
              <w:rPr>
                <w:sz w:val="28"/>
                <w:szCs w:val="28"/>
              </w:rPr>
              <w:t xml:space="preserve"> год – 0,00 руб. </w:t>
            </w:r>
          </w:p>
          <w:p w:rsidR="00D2239E" w:rsidRPr="00A76668" w:rsidRDefault="00D2239E" w:rsidP="00980055">
            <w:pPr>
              <w:pStyle w:val="Default"/>
              <w:jc w:val="both"/>
              <w:rPr>
                <w:sz w:val="28"/>
                <w:szCs w:val="28"/>
              </w:rPr>
            </w:pPr>
            <w:r w:rsidRPr="00A76668">
              <w:rPr>
                <w:sz w:val="28"/>
                <w:szCs w:val="28"/>
              </w:rPr>
              <w:t xml:space="preserve">- областной бюджет: </w:t>
            </w:r>
          </w:p>
          <w:p w:rsidR="00E4065C" w:rsidRPr="00A76668" w:rsidRDefault="00E4065C" w:rsidP="00E4065C">
            <w:pPr>
              <w:pStyle w:val="Default"/>
              <w:jc w:val="both"/>
              <w:rPr>
                <w:sz w:val="28"/>
                <w:szCs w:val="28"/>
              </w:rPr>
            </w:pPr>
            <w:r w:rsidRPr="00A76668">
              <w:rPr>
                <w:sz w:val="28"/>
                <w:szCs w:val="28"/>
              </w:rPr>
              <w:t>202</w:t>
            </w:r>
            <w:r>
              <w:rPr>
                <w:sz w:val="28"/>
                <w:szCs w:val="28"/>
              </w:rPr>
              <w:t>6</w:t>
            </w:r>
            <w:r w:rsidRPr="00A76668">
              <w:rPr>
                <w:sz w:val="28"/>
                <w:szCs w:val="28"/>
              </w:rPr>
              <w:t xml:space="preserve"> год –</w:t>
            </w:r>
            <w:r>
              <w:rPr>
                <w:sz w:val="28"/>
                <w:szCs w:val="28"/>
              </w:rPr>
              <w:t xml:space="preserve"> 0,00</w:t>
            </w:r>
            <w:r w:rsidRPr="009400CB">
              <w:rPr>
                <w:sz w:val="28"/>
                <w:szCs w:val="28"/>
              </w:rPr>
              <w:t>руб</w:t>
            </w:r>
            <w:r w:rsidRPr="00A76668">
              <w:rPr>
                <w:sz w:val="28"/>
                <w:szCs w:val="28"/>
              </w:rPr>
              <w:t xml:space="preserve">. </w:t>
            </w:r>
          </w:p>
          <w:p w:rsidR="00E4065C" w:rsidRPr="00A76668" w:rsidRDefault="00E4065C" w:rsidP="00E4065C">
            <w:pPr>
              <w:pStyle w:val="Default"/>
              <w:jc w:val="both"/>
              <w:rPr>
                <w:sz w:val="28"/>
                <w:szCs w:val="28"/>
              </w:rPr>
            </w:pPr>
            <w:r w:rsidRPr="00A76668">
              <w:rPr>
                <w:sz w:val="28"/>
                <w:szCs w:val="28"/>
              </w:rPr>
              <w:t>202</w:t>
            </w:r>
            <w:r>
              <w:rPr>
                <w:sz w:val="28"/>
                <w:szCs w:val="28"/>
              </w:rPr>
              <w:t>7</w:t>
            </w:r>
            <w:r w:rsidRPr="00A76668">
              <w:rPr>
                <w:sz w:val="28"/>
                <w:szCs w:val="28"/>
              </w:rPr>
              <w:t xml:space="preserve"> год – 0,00 руб. </w:t>
            </w:r>
          </w:p>
          <w:p w:rsidR="00E4065C" w:rsidRPr="00A76668" w:rsidRDefault="00E4065C" w:rsidP="00E4065C">
            <w:pPr>
              <w:pStyle w:val="Default"/>
              <w:jc w:val="both"/>
              <w:rPr>
                <w:sz w:val="28"/>
                <w:szCs w:val="28"/>
              </w:rPr>
            </w:pPr>
            <w:r w:rsidRPr="00A76668">
              <w:rPr>
                <w:sz w:val="28"/>
                <w:szCs w:val="28"/>
              </w:rPr>
              <w:t>202</w:t>
            </w:r>
            <w:r>
              <w:rPr>
                <w:sz w:val="28"/>
                <w:szCs w:val="28"/>
              </w:rPr>
              <w:t>8</w:t>
            </w:r>
            <w:r w:rsidRPr="00A76668">
              <w:rPr>
                <w:sz w:val="28"/>
                <w:szCs w:val="28"/>
              </w:rPr>
              <w:t xml:space="preserve"> год – 0,00 руб. </w:t>
            </w:r>
          </w:p>
          <w:p w:rsidR="00D2239E" w:rsidRPr="00A76668" w:rsidRDefault="00D2239E" w:rsidP="00980055">
            <w:pPr>
              <w:pStyle w:val="Default"/>
              <w:jc w:val="both"/>
              <w:rPr>
                <w:sz w:val="28"/>
                <w:szCs w:val="28"/>
              </w:rPr>
            </w:pPr>
            <w:r w:rsidRPr="00A76668">
              <w:rPr>
                <w:sz w:val="28"/>
                <w:szCs w:val="28"/>
              </w:rPr>
              <w:t xml:space="preserve">- федеральный бюджет: </w:t>
            </w:r>
          </w:p>
          <w:p w:rsidR="00E4065C" w:rsidRPr="00A76668" w:rsidRDefault="00E4065C" w:rsidP="00E4065C">
            <w:pPr>
              <w:pStyle w:val="Default"/>
              <w:jc w:val="both"/>
              <w:rPr>
                <w:sz w:val="28"/>
                <w:szCs w:val="28"/>
              </w:rPr>
            </w:pPr>
            <w:r w:rsidRPr="00A76668">
              <w:rPr>
                <w:sz w:val="28"/>
                <w:szCs w:val="28"/>
              </w:rPr>
              <w:t>202</w:t>
            </w:r>
            <w:r>
              <w:rPr>
                <w:sz w:val="28"/>
                <w:szCs w:val="28"/>
              </w:rPr>
              <w:t>6</w:t>
            </w:r>
            <w:r w:rsidRPr="00A76668">
              <w:rPr>
                <w:sz w:val="28"/>
                <w:szCs w:val="28"/>
              </w:rPr>
              <w:t xml:space="preserve"> год –</w:t>
            </w:r>
            <w:r>
              <w:rPr>
                <w:sz w:val="28"/>
                <w:szCs w:val="28"/>
              </w:rPr>
              <w:t xml:space="preserve"> 0,00</w:t>
            </w:r>
            <w:r w:rsidRPr="009400CB">
              <w:rPr>
                <w:sz w:val="28"/>
                <w:szCs w:val="28"/>
              </w:rPr>
              <w:t>руб</w:t>
            </w:r>
            <w:r w:rsidRPr="00A76668">
              <w:rPr>
                <w:sz w:val="28"/>
                <w:szCs w:val="28"/>
              </w:rPr>
              <w:t xml:space="preserve">. </w:t>
            </w:r>
          </w:p>
          <w:p w:rsidR="00E4065C" w:rsidRPr="00A76668" w:rsidRDefault="00E4065C" w:rsidP="00E4065C">
            <w:pPr>
              <w:pStyle w:val="Default"/>
              <w:jc w:val="both"/>
              <w:rPr>
                <w:sz w:val="28"/>
                <w:szCs w:val="28"/>
              </w:rPr>
            </w:pPr>
            <w:r w:rsidRPr="00A76668">
              <w:rPr>
                <w:sz w:val="28"/>
                <w:szCs w:val="28"/>
              </w:rPr>
              <w:t>202</w:t>
            </w:r>
            <w:r>
              <w:rPr>
                <w:sz w:val="28"/>
                <w:szCs w:val="28"/>
              </w:rPr>
              <w:t>7</w:t>
            </w:r>
            <w:r w:rsidRPr="00A76668">
              <w:rPr>
                <w:sz w:val="28"/>
                <w:szCs w:val="28"/>
              </w:rPr>
              <w:t xml:space="preserve"> год – 0,00 руб. </w:t>
            </w:r>
          </w:p>
          <w:p w:rsidR="00D2239E" w:rsidRPr="00A76668" w:rsidRDefault="00E4065C" w:rsidP="00480381">
            <w:pPr>
              <w:pStyle w:val="Default"/>
              <w:jc w:val="both"/>
              <w:rPr>
                <w:sz w:val="28"/>
                <w:szCs w:val="28"/>
              </w:rPr>
            </w:pPr>
            <w:r w:rsidRPr="00A76668">
              <w:rPr>
                <w:sz w:val="28"/>
                <w:szCs w:val="28"/>
              </w:rPr>
              <w:t>202</w:t>
            </w:r>
            <w:r>
              <w:rPr>
                <w:sz w:val="28"/>
                <w:szCs w:val="28"/>
              </w:rPr>
              <w:t>8</w:t>
            </w:r>
            <w:r w:rsidRPr="00A76668">
              <w:rPr>
                <w:sz w:val="28"/>
                <w:szCs w:val="28"/>
              </w:rPr>
              <w:t xml:space="preserve"> год – 0,00 руб. </w:t>
            </w:r>
          </w:p>
        </w:tc>
      </w:tr>
    </w:tbl>
    <w:p w:rsidR="00D2239E" w:rsidRPr="00A76668" w:rsidRDefault="00D2239E" w:rsidP="00980055">
      <w:pPr>
        <w:adjustRightInd w:val="0"/>
        <w:ind w:right="433" w:firstLine="851"/>
        <w:jc w:val="center"/>
        <w:rPr>
          <w:b/>
          <w:bCs/>
          <w:color w:val="000000"/>
          <w:sz w:val="28"/>
          <w:szCs w:val="28"/>
        </w:rPr>
      </w:pPr>
    </w:p>
    <w:p w:rsidR="00D2239E" w:rsidRPr="00A76668" w:rsidRDefault="00D2239E" w:rsidP="00980055">
      <w:pPr>
        <w:adjustRightInd w:val="0"/>
        <w:ind w:left="709" w:right="433"/>
        <w:jc w:val="center"/>
        <w:rPr>
          <w:b/>
          <w:bCs/>
          <w:color w:val="000000"/>
          <w:sz w:val="28"/>
          <w:szCs w:val="28"/>
        </w:rPr>
      </w:pPr>
      <w:r w:rsidRPr="00A76668">
        <w:rPr>
          <w:b/>
          <w:bCs/>
          <w:color w:val="000000"/>
          <w:sz w:val="28"/>
          <w:szCs w:val="28"/>
        </w:rPr>
        <w:t>2.</w:t>
      </w:r>
      <w:r w:rsidR="00E4065C">
        <w:rPr>
          <w:b/>
          <w:bCs/>
          <w:color w:val="000000"/>
          <w:sz w:val="28"/>
          <w:szCs w:val="28"/>
        </w:rPr>
        <w:t xml:space="preserve"> </w:t>
      </w:r>
      <w:r w:rsidRPr="00A76668">
        <w:rPr>
          <w:b/>
          <w:bCs/>
          <w:color w:val="000000"/>
          <w:sz w:val="28"/>
          <w:szCs w:val="28"/>
        </w:rPr>
        <w:t>Краткая характеристика сферы реализации подпрограммы</w:t>
      </w:r>
    </w:p>
    <w:p w:rsidR="00D2239E" w:rsidRPr="00A76668" w:rsidRDefault="00D2239E" w:rsidP="00980055">
      <w:pPr>
        <w:pStyle w:val="a4"/>
        <w:adjustRightInd w:val="0"/>
        <w:ind w:left="1069" w:right="433" w:firstLine="0"/>
        <w:rPr>
          <w:b/>
          <w:bCs/>
          <w:color w:val="000000"/>
          <w:sz w:val="28"/>
          <w:szCs w:val="28"/>
        </w:rPr>
      </w:pPr>
    </w:p>
    <w:p w:rsidR="00D2239E" w:rsidRPr="00A76668" w:rsidRDefault="00D2239E" w:rsidP="00980055">
      <w:pPr>
        <w:adjustRightInd w:val="0"/>
        <w:ind w:firstLine="851"/>
        <w:jc w:val="both"/>
        <w:rPr>
          <w:color w:val="000000"/>
          <w:sz w:val="28"/>
          <w:szCs w:val="28"/>
        </w:rPr>
      </w:pPr>
      <w:r w:rsidRPr="00A76668">
        <w:rPr>
          <w:color w:val="000000"/>
          <w:sz w:val="28"/>
          <w:szCs w:val="28"/>
        </w:rPr>
        <w:t>Коммунальная инфраструктура играет огромную роль в обеспечении жизнедеятельности Приволжского городского поселения и требует целенаправленных мероприятий по развитию надежной системы теплоснабжения, водоснабжения и водоотведения.</w:t>
      </w:r>
    </w:p>
    <w:p w:rsidR="00D2239E" w:rsidRPr="00A76668" w:rsidRDefault="00D2239E" w:rsidP="00980055">
      <w:pPr>
        <w:adjustRightInd w:val="0"/>
        <w:ind w:firstLine="851"/>
        <w:jc w:val="both"/>
        <w:rPr>
          <w:color w:val="000000"/>
          <w:sz w:val="28"/>
          <w:szCs w:val="28"/>
          <w:shd w:val="clear" w:color="auto" w:fill="FFFFFF"/>
        </w:rPr>
      </w:pPr>
      <w:r w:rsidRPr="00A76668">
        <w:rPr>
          <w:color w:val="000000"/>
          <w:sz w:val="28"/>
          <w:szCs w:val="28"/>
          <w:shd w:val="clear" w:color="auto" w:fill="FFFFFF"/>
        </w:rPr>
        <w:t xml:space="preserve">Мероприятия по развитию систем теплоснабжения, </w:t>
      </w:r>
      <w:r w:rsidRPr="00A76668">
        <w:rPr>
          <w:color w:val="000000"/>
          <w:sz w:val="28"/>
          <w:szCs w:val="28"/>
        </w:rPr>
        <w:t xml:space="preserve">водоснабжения и водоотведения Приволжского городского поселения </w:t>
      </w:r>
      <w:r w:rsidR="00A45E8E">
        <w:rPr>
          <w:color w:val="000000"/>
          <w:sz w:val="28"/>
          <w:szCs w:val="28"/>
          <w:shd w:val="clear" w:color="auto" w:fill="FFFFFF"/>
        </w:rPr>
        <w:t xml:space="preserve">осуществляются в целях </w:t>
      </w:r>
      <w:r w:rsidRPr="00A76668">
        <w:rPr>
          <w:color w:val="000000"/>
          <w:sz w:val="28"/>
          <w:szCs w:val="28"/>
          <w:shd w:val="clear" w:color="auto" w:fill="FFFFFF"/>
        </w:rPr>
        <w:t>обеспечения надежного теплоснабжения,</w:t>
      </w:r>
      <w:r w:rsidRPr="00A76668">
        <w:rPr>
          <w:color w:val="000000"/>
          <w:sz w:val="28"/>
          <w:szCs w:val="28"/>
        </w:rPr>
        <w:t xml:space="preserve"> водоснабжения и водоотведения</w:t>
      </w:r>
      <w:r w:rsidRPr="00A76668">
        <w:rPr>
          <w:color w:val="000000"/>
          <w:sz w:val="28"/>
          <w:szCs w:val="28"/>
          <w:shd w:val="clear" w:color="auto" w:fill="FFFFFF"/>
        </w:rPr>
        <w:t xml:space="preserve">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D2239E" w:rsidRPr="00A76668" w:rsidRDefault="00D2239E" w:rsidP="00980055">
      <w:pPr>
        <w:adjustRightInd w:val="0"/>
        <w:ind w:firstLine="851"/>
        <w:jc w:val="both"/>
        <w:rPr>
          <w:color w:val="000000"/>
          <w:sz w:val="28"/>
          <w:szCs w:val="28"/>
          <w:shd w:val="clear" w:color="auto" w:fill="FFFFFF"/>
        </w:rPr>
      </w:pPr>
    </w:p>
    <w:p w:rsidR="00D2239E" w:rsidRPr="00A76668" w:rsidRDefault="00D2239E" w:rsidP="00980055">
      <w:pPr>
        <w:pStyle w:val="11"/>
        <w:tabs>
          <w:tab w:val="left" w:pos="4046"/>
        </w:tabs>
        <w:spacing w:line="322" w:lineRule="exact"/>
        <w:ind w:left="-173"/>
        <w:jc w:val="center"/>
      </w:pPr>
      <w:r w:rsidRPr="00A76668">
        <w:t>3.</w:t>
      </w:r>
      <w:r w:rsidR="00E4065C">
        <w:t xml:space="preserve"> </w:t>
      </w:r>
      <w:r w:rsidRPr="00A76668">
        <w:t>Мероприятия</w:t>
      </w:r>
      <w:r w:rsidRPr="00A76668">
        <w:rPr>
          <w:spacing w:val="-2"/>
        </w:rPr>
        <w:t xml:space="preserve"> </w:t>
      </w:r>
      <w:r w:rsidRPr="00A76668">
        <w:t>подпрограммы</w:t>
      </w:r>
    </w:p>
    <w:p w:rsidR="00D2239E" w:rsidRPr="00A76668" w:rsidRDefault="00D2239E" w:rsidP="00980055">
      <w:pPr>
        <w:pStyle w:val="11"/>
        <w:tabs>
          <w:tab w:val="left" w:pos="4046"/>
        </w:tabs>
        <w:spacing w:line="322" w:lineRule="exact"/>
        <w:ind w:left="4045"/>
      </w:pPr>
    </w:p>
    <w:p w:rsidR="00D2239E" w:rsidRPr="00A76668" w:rsidRDefault="00D2239E" w:rsidP="00980055">
      <w:pPr>
        <w:adjustRightInd w:val="0"/>
        <w:ind w:firstLine="851"/>
        <w:jc w:val="both"/>
        <w:rPr>
          <w:color w:val="000000" w:themeColor="text1"/>
          <w:sz w:val="28"/>
          <w:szCs w:val="28"/>
          <w:lang w:bidi="ar-SA"/>
        </w:rPr>
      </w:pPr>
      <w:r w:rsidRPr="00A76668">
        <w:rPr>
          <w:color w:val="000000" w:themeColor="text1"/>
          <w:sz w:val="28"/>
          <w:szCs w:val="28"/>
          <w:lang w:bidi="ar-SA"/>
        </w:rPr>
        <w:t>Подпрограмма «Модернизация объектов коммунальной инфраструктуры и обеспечение функционирования систем жизнеобеспечения» предусматривает осуществление следующих основных мероприятий:</w:t>
      </w:r>
    </w:p>
    <w:p w:rsidR="00D2239E" w:rsidRPr="00A76668" w:rsidRDefault="00D2239E" w:rsidP="00980055">
      <w:pPr>
        <w:adjustRightInd w:val="0"/>
        <w:ind w:firstLine="851"/>
        <w:jc w:val="both"/>
        <w:rPr>
          <w:color w:val="000000" w:themeColor="text1"/>
          <w:sz w:val="28"/>
          <w:szCs w:val="28"/>
          <w:lang w:bidi="ar-SA"/>
        </w:rPr>
      </w:pPr>
      <w:r w:rsidRPr="00A76668">
        <w:rPr>
          <w:color w:val="000000" w:themeColor="text1"/>
          <w:sz w:val="28"/>
          <w:szCs w:val="28"/>
          <w:lang w:bidi="ar-SA"/>
        </w:rPr>
        <w:t>1. Основное мероприятие «Оперативное предупреждение и ликвидация последствий аварийных ситуаций на объектах жилищно-коммунального хозяйства».</w:t>
      </w:r>
    </w:p>
    <w:p w:rsidR="00D2239E" w:rsidRPr="00A76668" w:rsidRDefault="00D2239E" w:rsidP="00980055">
      <w:pPr>
        <w:adjustRightInd w:val="0"/>
        <w:ind w:firstLine="851"/>
        <w:jc w:val="both"/>
        <w:rPr>
          <w:color w:val="000000" w:themeColor="text1"/>
          <w:sz w:val="28"/>
          <w:szCs w:val="28"/>
          <w:lang w:bidi="ar-SA"/>
        </w:rPr>
      </w:pPr>
      <w:r w:rsidRPr="00A76668">
        <w:rPr>
          <w:color w:val="000000" w:themeColor="text1"/>
          <w:sz w:val="28"/>
          <w:szCs w:val="28"/>
          <w:lang w:bidi="ar-SA"/>
        </w:rPr>
        <w:t>Основное мероприятие реализуется посредством следующих мероприятий:</w:t>
      </w:r>
    </w:p>
    <w:p w:rsidR="00D2239E" w:rsidRPr="00A76668" w:rsidRDefault="00D2239E" w:rsidP="00980055">
      <w:pPr>
        <w:adjustRightInd w:val="0"/>
        <w:ind w:firstLine="851"/>
        <w:jc w:val="both"/>
        <w:rPr>
          <w:color w:val="000000" w:themeColor="text1"/>
          <w:sz w:val="28"/>
          <w:szCs w:val="28"/>
          <w:lang w:bidi="ar-SA"/>
        </w:rPr>
      </w:pPr>
      <w:r w:rsidRPr="00A76668">
        <w:rPr>
          <w:color w:val="000000" w:themeColor="text1"/>
          <w:sz w:val="28"/>
          <w:szCs w:val="28"/>
          <w:lang w:bidi="ar-SA"/>
        </w:rPr>
        <w:t>а) ежегодное формирование областного фонда материально-</w:t>
      </w:r>
      <w:r w:rsidRPr="00A76668">
        <w:rPr>
          <w:color w:val="000000" w:themeColor="text1"/>
          <w:sz w:val="28"/>
          <w:szCs w:val="28"/>
          <w:lang w:bidi="ar-SA"/>
        </w:rPr>
        <w:lastRenderedPageBreak/>
        <w:t>технических ресурсов для предупреждения и ликвидации последствий аварийных ситуаций на муниципальных объектах ЖКХ;</w:t>
      </w:r>
    </w:p>
    <w:p w:rsidR="00D2239E" w:rsidRPr="00A76668" w:rsidRDefault="00D2239E" w:rsidP="00980055">
      <w:pPr>
        <w:adjustRightInd w:val="0"/>
        <w:ind w:firstLine="851"/>
        <w:jc w:val="both"/>
        <w:rPr>
          <w:color w:val="000000" w:themeColor="text1"/>
          <w:sz w:val="28"/>
          <w:szCs w:val="28"/>
          <w:lang w:bidi="ar-SA"/>
        </w:rPr>
      </w:pPr>
      <w:r w:rsidRPr="00A76668">
        <w:rPr>
          <w:color w:val="000000" w:themeColor="text1"/>
          <w:sz w:val="28"/>
          <w:szCs w:val="28"/>
          <w:lang w:bidi="ar-SA"/>
        </w:rPr>
        <w:t>б) отпуск материально-технических ресурсов предприятиям жилищно-коммунального комплекса, находящимся в муниципальной собственности, в целях предупреждения и ликвидации последствий аварийных ситуаций;</w:t>
      </w:r>
    </w:p>
    <w:p w:rsidR="00930EC2" w:rsidRPr="00930EC2" w:rsidRDefault="00930EC2" w:rsidP="00930EC2">
      <w:pPr>
        <w:adjustRightInd w:val="0"/>
        <w:ind w:firstLine="851"/>
        <w:jc w:val="both"/>
        <w:rPr>
          <w:sz w:val="28"/>
          <w:szCs w:val="28"/>
        </w:rPr>
      </w:pPr>
      <w:r w:rsidRPr="00930EC2">
        <w:rPr>
          <w:color w:val="000000" w:themeColor="text1"/>
          <w:sz w:val="28"/>
          <w:szCs w:val="28"/>
          <w:lang w:bidi="ar-SA"/>
        </w:rPr>
        <w:t>в) п</w:t>
      </w:r>
      <w:r w:rsidRPr="00930EC2">
        <w:rPr>
          <w:sz w:val="28"/>
          <w:szCs w:val="28"/>
        </w:rPr>
        <w:t>риобретение оборудования и материалов для ремонта на объектах водоснабжения и водоотведения в Приволжском городском поселении Приволжского муниципального районе Ивановской области;</w:t>
      </w:r>
    </w:p>
    <w:p w:rsidR="00930EC2" w:rsidRPr="00930EC2" w:rsidRDefault="00930EC2" w:rsidP="00930EC2">
      <w:pPr>
        <w:adjustRightInd w:val="0"/>
        <w:ind w:firstLine="851"/>
        <w:jc w:val="both"/>
        <w:rPr>
          <w:sz w:val="28"/>
          <w:szCs w:val="28"/>
        </w:rPr>
      </w:pPr>
      <w:r w:rsidRPr="00930EC2">
        <w:rPr>
          <w:sz w:val="28"/>
          <w:szCs w:val="28"/>
        </w:rPr>
        <w:t xml:space="preserve">г) </w:t>
      </w:r>
      <w:r w:rsidRPr="00930EC2">
        <w:rPr>
          <w:rFonts w:eastAsiaTheme="minorEastAsia"/>
          <w:sz w:val="28"/>
          <w:szCs w:val="28"/>
        </w:rPr>
        <w:t xml:space="preserve">выплата платы </w:t>
      </w:r>
      <w:proofErr w:type="spellStart"/>
      <w:r w:rsidRPr="00930EC2">
        <w:rPr>
          <w:rFonts w:eastAsiaTheme="minorEastAsia"/>
          <w:sz w:val="28"/>
          <w:szCs w:val="28"/>
        </w:rPr>
        <w:t>концедента</w:t>
      </w:r>
      <w:proofErr w:type="spellEnd"/>
      <w:r w:rsidRPr="00930EC2">
        <w:rPr>
          <w:rFonts w:eastAsiaTheme="minorEastAsia"/>
          <w:sz w:val="28"/>
          <w:szCs w:val="28"/>
        </w:rPr>
        <w:t xml:space="preserve"> по </w:t>
      </w:r>
      <w:r w:rsidRPr="00930EC2">
        <w:rPr>
          <w:sz w:val="28"/>
          <w:szCs w:val="28"/>
        </w:rPr>
        <w:t>концессионному соглашению;</w:t>
      </w:r>
    </w:p>
    <w:p w:rsidR="00930EC2" w:rsidRDefault="00930EC2" w:rsidP="00930EC2">
      <w:pPr>
        <w:adjustRightInd w:val="0"/>
        <w:ind w:firstLine="851"/>
        <w:jc w:val="both"/>
        <w:rPr>
          <w:sz w:val="28"/>
          <w:szCs w:val="28"/>
        </w:rPr>
      </w:pPr>
      <w:proofErr w:type="spellStart"/>
      <w:r w:rsidRPr="00930EC2">
        <w:rPr>
          <w:sz w:val="28"/>
          <w:szCs w:val="28"/>
        </w:rPr>
        <w:t>д</w:t>
      </w:r>
      <w:proofErr w:type="spellEnd"/>
      <w:r w:rsidRPr="00930EC2">
        <w:rPr>
          <w:sz w:val="28"/>
          <w:szCs w:val="28"/>
        </w:rPr>
        <w:t xml:space="preserve">) капитальный ремонт участков системы теплоснабжения в </w:t>
      </w:r>
      <w:proofErr w:type="gramStart"/>
      <w:r w:rsidRPr="00930EC2">
        <w:rPr>
          <w:sz w:val="28"/>
          <w:szCs w:val="28"/>
        </w:rPr>
        <w:t>г</w:t>
      </w:r>
      <w:proofErr w:type="gramEnd"/>
      <w:r w:rsidRPr="00930EC2">
        <w:rPr>
          <w:sz w:val="28"/>
          <w:szCs w:val="28"/>
        </w:rPr>
        <w:t>. Приволжск</w:t>
      </w:r>
    </w:p>
    <w:p w:rsidR="00D2239E" w:rsidRPr="00A76668" w:rsidRDefault="00D2239E" w:rsidP="00980055">
      <w:pPr>
        <w:adjustRightInd w:val="0"/>
        <w:ind w:firstLine="851"/>
        <w:jc w:val="both"/>
        <w:rPr>
          <w:sz w:val="28"/>
          <w:szCs w:val="28"/>
        </w:rPr>
      </w:pPr>
      <w:r w:rsidRPr="00A76668">
        <w:rPr>
          <w:sz w:val="28"/>
          <w:szCs w:val="28"/>
        </w:rPr>
        <w:t>Срок реализации мероприятий – 202</w:t>
      </w:r>
      <w:r w:rsidR="00E4065C">
        <w:rPr>
          <w:sz w:val="28"/>
          <w:szCs w:val="28"/>
        </w:rPr>
        <w:t>6</w:t>
      </w:r>
      <w:r w:rsidRPr="00A76668">
        <w:rPr>
          <w:sz w:val="28"/>
          <w:szCs w:val="28"/>
        </w:rPr>
        <w:t>-202</w:t>
      </w:r>
      <w:r w:rsidR="00E4065C">
        <w:rPr>
          <w:sz w:val="28"/>
          <w:szCs w:val="28"/>
        </w:rPr>
        <w:t>8</w:t>
      </w:r>
      <w:r w:rsidRPr="00A76668">
        <w:rPr>
          <w:sz w:val="28"/>
          <w:szCs w:val="28"/>
        </w:rPr>
        <w:t xml:space="preserve"> годы.</w:t>
      </w:r>
    </w:p>
    <w:p w:rsidR="00D2239E" w:rsidRPr="00A76668" w:rsidRDefault="00D2239E" w:rsidP="00980055">
      <w:pPr>
        <w:pStyle w:val="a3"/>
        <w:spacing w:line="320" w:lineRule="exact"/>
        <w:ind w:firstLine="479"/>
        <w:jc w:val="both"/>
      </w:pPr>
      <w:r w:rsidRPr="00A76668">
        <w:t>Ответственные исполнители мероприятий:</w:t>
      </w:r>
    </w:p>
    <w:p w:rsidR="00D2239E" w:rsidRPr="00A76668" w:rsidRDefault="00D2239E" w:rsidP="00980055">
      <w:pPr>
        <w:pStyle w:val="a3"/>
        <w:spacing w:line="320" w:lineRule="exact"/>
        <w:ind w:left="0" w:firstLine="851"/>
        <w:jc w:val="both"/>
      </w:pPr>
      <w:r w:rsidRPr="00A76668">
        <w:t>-</w:t>
      </w:r>
      <w:r w:rsidRPr="00A76668">
        <w:tab/>
        <w:t>Управление жилищно-коммунального хозяйства района администрации Приволжского муниципального района.</w:t>
      </w:r>
    </w:p>
    <w:p w:rsidR="00D2239E" w:rsidRPr="00A76668" w:rsidRDefault="00D2239E" w:rsidP="00980055">
      <w:pPr>
        <w:pStyle w:val="a3"/>
        <w:spacing w:line="320" w:lineRule="exact"/>
        <w:ind w:right="382"/>
        <w:jc w:val="both"/>
      </w:pPr>
    </w:p>
    <w:p w:rsidR="00D2239E" w:rsidRPr="00A76668" w:rsidRDefault="00D2239E" w:rsidP="00980055">
      <w:pPr>
        <w:pStyle w:val="a3"/>
        <w:spacing w:line="242" w:lineRule="auto"/>
        <w:ind w:right="8"/>
        <w:jc w:val="both"/>
      </w:pPr>
      <w:r w:rsidRPr="00A76668">
        <w:t>Таблица 2. Ресурсное обеспечение подпрограммы по годам ее реализации в разрезе источников финансирования</w:t>
      </w:r>
    </w:p>
    <w:p w:rsidR="00D2239E" w:rsidRPr="00A76668" w:rsidRDefault="00D2239E" w:rsidP="00980055">
      <w:pPr>
        <w:pStyle w:val="a3"/>
        <w:spacing w:line="318" w:lineRule="exact"/>
        <w:ind w:left="0" w:right="918"/>
        <w:jc w:val="right"/>
      </w:pPr>
      <w:r w:rsidRPr="00A76668">
        <w:t>(руб.)</w:t>
      </w:r>
    </w:p>
    <w:tbl>
      <w:tblPr>
        <w:tblStyle w:val="TableNormal"/>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5670"/>
        <w:gridCol w:w="850"/>
        <w:gridCol w:w="851"/>
        <w:gridCol w:w="851"/>
      </w:tblGrid>
      <w:tr w:rsidR="00D2239E" w:rsidRPr="00A76668" w:rsidTr="00034DB7">
        <w:trPr>
          <w:trHeight w:val="642"/>
        </w:trPr>
        <w:tc>
          <w:tcPr>
            <w:tcW w:w="993" w:type="dxa"/>
          </w:tcPr>
          <w:p w:rsidR="00D2239E" w:rsidRPr="00A76668" w:rsidRDefault="00D2239E" w:rsidP="00D2239E">
            <w:pPr>
              <w:pStyle w:val="TableParagraph"/>
              <w:spacing w:before="4" w:line="322" w:lineRule="exact"/>
              <w:ind w:left="141" w:right="111" w:firstLine="55"/>
              <w:jc w:val="center"/>
              <w:rPr>
                <w:sz w:val="28"/>
              </w:rPr>
            </w:pPr>
            <w:r w:rsidRPr="00A76668">
              <w:rPr>
                <w:sz w:val="28"/>
              </w:rPr>
              <w:t>№ п/п</w:t>
            </w:r>
          </w:p>
        </w:tc>
        <w:tc>
          <w:tcPr>
            <w:tcW w:w="5670" w:type="dxa"/>
          </w:tcPr>
          <w:p w:rsidR="00D2239E" w:rsidRPr="00A76668" w:rsidRDefault="00D2239E" w:rsidP="00D2239E">
            <w:pPr>
              <w:pStyle w:val="TableParagraph"/>
              <w:spacing w:before="4" w:line="322" w:lineRule="exact"/>
              <w:ind w:right="445"/>
              <w:rPr>
                <w:sz w:val="28"/>
              </w:rPr>
            </w:pPr>
            <w:r w:rsidRPr="00A76668">
              <w:rPr>
                <w:sz w:val="28"/>
              </w:rPr>
              <w:t>Наименование мероприятия/ источник ресурсного обеспечения</w:t>
            </w:r>
          </w:p>
        </w:tc>
        <w:tc>
          <w:tcPr>
            <w:tcW w:w="850" w:type="dxa"/>
          </w:tcPr>
          <w:p w:rsidR="00D2239E" w:rsidRPr="00A76668" w:rsidRDefault="00D2239E" w:rsidP="00D2239E">
            <w:pPr>
              <w:pStyle w:val="TableParagraph"/>
              <w:ind w:right="-7"/>
              <w:jc w:val="center"/>
              <w:rPr>
                <w:sz w:val="28"/>
              </w:rPr>
            </w:pPr>
            <w:r w:rsidRPr="00A76668">
              <w:rPr>
                <w:sz w:val="28"/>
              </w:rPr>
              <w:t>202</w:t>
            </w:r>
            <w:r w:rsidR="00E4065C">
              <w:rPr>
                <w:sz w:val="28"/>
              </w:rPr>
              <w:t>6</w:t>
            </w:r>
          </w:p>
        </w:tc>
        <w:tc>
          <w:tcPr>
            <w:tcW w:w="851" w:type="dxa"/>
          </w:tcPr>
          <w:p w:rsidR="00D2239E" w:rsidRPr="00A76668" w:rsidRDefault="00D2239E" w:rsidP="00D2239E">
            <w:pPr>
              <w:pStyle w:val="TableParagraph"/>
              <w:ind w:left="146" w:right="131"/>
              <w:jc w:val="center"/>
              <w:rPr>
                <w:sz w:val="28"/>
              </w:rPr>
            </w:pPr>
            <w:r w:rsidRPr="00A76668">
              <w:rPr>
                <w:sz w:val="28"/>
              </w:rPr>
              <w:t>202</w:t>
            </w:r>
            <w:r w:rsidR="00E4065C">
              <w:rPr>
                <w:sz w:val="28"/>
              </w:rPr>
              <w:t>7</w:t>
            </w:r>
          </w:p>
        </w:tc>
        <w:tc>
          <w:tcPr>
            <w:tcW w:w="851" w:type="dxa"/>
          </w:tcPr>
          <w:p w:rsidR="00D2239E" w:rsidRPr="00A76668" w:rsidRDefault="00D2239E" w:rsidP="00D2239E">
            <w:pPr>
              <w:pStyle w:val="TableParagraph"/>
              <w:ind w:left="146" w:right="131"/>
              <w:jc w:val="center"/>
              <w:rPr>
                <w:sz w:val="28"/>
              </w:rPr>
            </w:pPr>
            <w:r w:rsidRPr="00A76668">
              <w:rPr>
                <w:sz w:val="28"/>
              </w:rPr>
              <w:t>202</w:t>
            </w:r>
            <w:r w:rsidR="00E4065C">
              <w:rPr>
                <w:sz w:val="28"/>
              </w:rPr>
              <w:t>8</w:t>
            </w:r>
          </w:p>
        </w:tc>
      </w:tr>
      <w:tr w:rsidR="00D2239E" w:rsidRPr="00A76668" w:rsidTr="00034DB7">
        <w:trPr>
          <w:cantSplit/>
          <w:trHeight w:val="641"/>
        </w:trPr>
        <w:tc>
          <w:tcPr>
            <w:tcW w:w="993" w:type="dxa"/>
          </w:tcPr>
          <w:p w:rsidR="00D2239E" w:rsidRPr="00A76668" w:rsidRDefault="00D2239E" w:rsidP="00D2239E">
            <w:pPr>
              <w:pStyle w:val="TableParagraph"/>
              <w:spacing w:line="319" w:lineRule="exact"/>
              <w:ind w:left="19"/>
              <w:jc w:val="center"/>
              <w:rPr>
                <w:sz w:val="28"/>
              </w:rPr>
            </w:pPr>
            <w:r w:rsidRPr="00A76668">
              <w:rPr>
                <w:sz w:val="28"/>
              </w:rPr>
              <w:t>1</w:t>
            </w:r>
          </w:p>
        </w:tc>
        <w:tc>
          <w:tcPr>
            <w:tcW w:w="5670" w:type="dxa"/>
          </w:tcPr>
          <w:p w:rsidR="00D2239E" w:rsidRPr="00A76668" w:rsidRDefault="00D2239E" w:rsidP="00D2239E">
            <w:pPr>
              <w:pStyle w:val="TableParagraph"/>
              <w:spacing w:before="1" w:line="322" w:lineRule="exact"/>
              <w:ind w:left="3" w:right="123"/>
              <w:jc w:val="both"/>
              <w:rPr>
                <w:sz w:val="28"/>
              </w:rPr>
            </w:pPr>
            <w:r w:rsidRPr="00A76668">
              <w:rPr>
                <w:sz w:val="28"/>
              </w:rPr>
              <w:t>Подпрограмма «Модернизация объектов коммунальной инфраструктуры и обеспечение функционирования систем жизнеобеспечения», всего</w:t>
            </w:r>
          </w:p>
        </w:tc>
        <w:tc>
          <w:tcPr>
            <w:tcW w:w="850" w:type="dxa"/>
          </w:tcPr>
          <w:p w:rsidR="00D2239E" w:rsidRPr="00A76668" w:rsidRDefault="00D2239E" w:rsidP="00D2239E">
            <w:pPr>
              <w:pStyle w:val="TableParagraph"/>
              <w:spacing w:line="319" w:lineRule="exact"/>
              <w:ind w:right="-7"/>
              <w:jc w:val="center"/>
              <w:rPr>
                <w:sz w:val="28"/>
              </w:rPr>
            </w:pPr>
          </w:p>
        </w:tc>
        <w:tc>
          <w:tcPr>
            <w:tcW w:w="851" w:type="dxa"/>
          </w:tcPr>
          <w:p w:rsidR="00D2239E" w:rsidRPr="00A76668" w:rsidRDefault="00D2239E" w:rsidP="00D2239E">
            <w:pPr>
              <w:pStyle w:val="TableParagraph"/>
              <w:spacing w:line="319" w:lineRule="exact"/>
              <w:ind w:left="146" w:right="131"/>
              <w:jc w:val="center"/>
              <w:rPr>
                <w:sz w:val="28"/>
              </w:rPr>
            </w:pPr>
          </w:p>
        </w:tc>
        <w:tc>
          <w:tcPr>
            <w:tcW w:w="851" w:type="dxa"/>
          </w:tcPr>
          <w:p w:rsidR="00D2239E" w:rsidRPr="00A76668" w:rsidRDefault="00D2239E" w:rsidP="00D2239E">
            <w:pPr>
              <w:pStyle w:val="TableParagraph"/>
              <w:spacing w:line="319" w:lineRule="exact"/>
              <w:ind w:left="146" w:right="131"/>
              <w:jc w:val="center"/>
              <w:rPr>
                <w:sz w:val="28"/>
              </w:rPr>
            </w:pPr>
          </w:p>
        </w:tc>
      </w:tr>
      <w:tr w:rsidR="00D2239E" w:rsidRPr="00A76668" w:rsidTr="00034DB7">
        <w:trPr>
          <w:trHeight w:val="638"/>
        </w:trPr>
        <w:tc>
          <w:tcPr>
            <w:tcW w:w="993" w:type="dxa"/>
          </w:tcPr>
          <w:p w:rsidR="00D2239E" w:rsidRPr="00A76668" w:rsidRDefault="00D2239E" w:rsidP="00D2239E">
            <w:pPr>
              <w:pStyle w:val="TableParagraph"/>
              <w:jc w:val="center"/>
              <w:rPr>
                <w:sz w:val="28"/>
              </w:rPr>
            </w:pPr>
          </w:p>
        </w:tc>
        <w:tc>
          <w:tcPr>
            <w:tcW w:w="5670" w:type="dxa"/>
          </w:tcPr>
          <w:p w:rsidR="00D2239E" w:rsidRPr="00A76668" w:rsidRDefault="00D2239E" w:rsidP="00D2239E">
            <w:pPr>
              <w:pStyle w:val="TableParagraph"/>
              <w:tabs>
                <w:tab w:val="left" w:pos="619"/>
                <w:tab w:val="left" w:pos="1970"/>
                <w:tab w:val="left" w:pos="4139"/>
              </w:tabs>
              <w:spacing w:line="317" w:lineRule="exact"/>
              <w:ind w:left="3" w:right="123"/>
              <w:rPr>
                <w:sz w:val="28"/>
              </w:rPr>
            </w:pPr>
            <w:r w:rsidRPr="00A76668">
              <w:rPr>
                <w:sz w:val="28"/>
              </w:rPr>
              <w:t>-бюджет Приволжского городского поселения</w:t>
            </w:r>
          </w:p>
        </w:tc>
        <w:tc>
          <w:tcPr>
            <w:tcW w:w="850" w:type="dxa"/>
          </w:tcPr>
          <w:p w:rsidR="00D2239E" w:rsidRPr="00A76668" w:rsidRDefault="00480381" w:rsidP="00D2239E">
            <w:pPr>
              <w:pStyle w:val="TableParagraph"/>
              <w:spacing w:line="317" w:lineRule="exact"/>
              <w:ind w:right="-7"/>
              <w:jc w:val="center"/>
              <w:rPr>
                <w:sz w:val="28"/>
              </w:rPr>
            </w:pPr>
            <w:r>
              <w:rPr>
                <w:sz w:val="28"/>
                <w:szCs w:val="28"/>
              </w:rPr>
              <w:t>0,00</w:t>
            </w:r>
          </w:p>
        </w:tc>
        <w:tc>
          <w:tcPr>
            <w:tcW w:w="851" w:type="dxa"/>
          </w:tcPr>
          <w:p w:rsidR="00D2239E" w:rsidRPr="00A76668" w:rsidRDefault="00D2239E" w:rsidP="00D2239E">
            <w:pPr>
              <w:pStyle w:val="TableParagraph"/>
              <w:spacing w:line="317" w:lineRule="exact"/>
              <w:ind w:left="146" w:right="131"/>
              <w:jc w:val="center"/>
              <w:rPr>
                <w:sz w:val="28"/>
              </w:rPr>
            </w:pPr>
            <w:r w:rsidRPr="00A76668">
              <w:rPr>
                <w:sz w:val="28"/>
              </w:rPr>
              <w:t>0,00</w:t>
            </w:r>
          </w:p>
        </w:tc>
        <w:tc>
          <w:tcPr>
            <w:tcW w:w="851" w:type="dxa"/>
          </w:tcPr>
          <w:p w:rsidR="00D2239E" w:rsidRPr="00A76668" w:rsidRDefault="00D2239E" w:rsidP="00D2239E">
            <w:pPr>
              <w:pStyle w:val="TableParagraph"/>
              <w:spacing w:line="317" w:lineRule="exact"/>
              <w:ind w:left="146" w:right="131"/>
              <w:jc w:val="center"/>
              <w:rPr>
                <w:sz w:val="28"/>
              </w:rPr>
            </w:pPr>
            <w:r w:rsidRPr="00A76668">
              <w:rPr>
                <w:sz w:val="28"/>
              </w:rPr>
              <w:t>0,00</w:t>
            </w:r>
          </w:p>
        </w:tc>
      </w:tr>
      <w:tr w:rsidR="00D2239E" w:rsidRPr="00A76668" w:rsidTr="00034DB7">
        <w:trPr>
          <w:trHeight w:val="323"/>
        </w:trPr>
        <w:tc>
          <w:tcPr>
            <w:tcW w:w="993" w:type="dxa"/>
          </w:tcPr>
          <w:p w:rsidR="00D2239E" w:rsidRPr="00A76668" w:rsidRDefault="00D2239E" w:rsidP="00D2239E">
            <w:pPr>
              <w:pStyle w:val="TableParagraph"/>
              <w:jc w:val="center"/>
              <w:rPr>
                <w:sz w:val="24"/>
              </w:rPr>
            </w:pPr>
          </w:p>
        </w:tc>
        <w:tc>
          <w:tcPr>
            <w:tcW w:w="5670" w:type="dxa"/>
          </w:tcPr>
          <w:p w:rsidR="00D2239E" w:rsidRPr="00A76668" w:rsidRDefault="00D2239E" w:rsidP="00D2239E">
            <w:pPr>
              <w:pStyle w:val="TableParagraph"/>
              <w:spacing w:line="304" w:lineRule="exact"/>
              <w:ind w:left="3" w:right="123"/>
              <w:rPr>
                <w:sz w:val="28"/>
              </w:rPr>
            </w:pPr>
            <w:r w:rsidRPr="00A76668">
              <w:rPr>
                <w:sz w:val="28"/>
              </w:rPr>
              <w:t>- областной бюджет</w:t>
            </w:r>
          </w:p>
        </w:tc>
        <w:tc>
          <w:tcPr>
            <w:tcW w:w="850" w:type="dxa"/>
          </w:tcPr>
          <w:p w:rsidR="00D2239E" w:rsidRPr="00A76668" w:rsidRDefault="00480381" w:rsidP="00D2239E">
            <w:pPr>
              <w:pStyle w:val="TableParagraph"/>
              <w:spacing w:line="304" w:lineRule="exact"/>
              <w:ind w:right="-7"/>
              <w:jc w:val="center"/>
              <w:rPr>
                <w:sz w:val="28"/>
              </w:rPr>
            </w:pPr>
            <w:r>
              <w:rPr>
                <w:sz w:val="28"/>
                <w:szCs w:val="28"/>
              </w:rPr>
              <w:t>0,00</w:t>
            </w:r>
          </w:p>
        </w:tc>
        <w:tc>
          <w:tcPr>
            <w:tcW w:w="851" w:type="dxa"/>
          </w:tcPr>
          <w:p w:rsidR="00D2239E" w:rsidRPr="00A76668" w:rsidRDefault="00D2239E" w:rsidP="00D2239E">
            <w:pPr>
              <w:pStyle w:val="TableParagraph"/>
              <w:spacing w:line="304" w:lineRule="exact"/>
              <w:ind w:left="146" w:right="131"/>
              <w:jc w:val="center"/>
              <w:rPr>
                <w:sz w:val="28"/>
              </w:rPr>
            </w:pPr>
            <w:r w:rsidRPr="00A76668">
              <w:rPr>
                <w:sz w:val="28"/>
              </w:rPr>
              <w:t>0,00</w:t>
            </w:r>
          </w:p>
        </w:tc>
        <w:tc>
          <w:tcPr>
            <w:tcW w:w="851" w:type="dxa"/>
          </w:tcPr>
          <w:p w:rsidR="00D2239E" w:rsidRPr="00A76668" w:rsidRDefault="00D2239E" w:rsidP="00D2239E">
            <w:pPr>
              <w:pStyle w:val="TableParagraph"/>
              <w:spacing w:line="304" w:lineRule="exact"/>
              <w:ind w:left="146" w:right="131"/>
              <w:jc w:val="center"/>
              <w:rPr>
                <w:sz w:val="28"/>
              </w:rPr>
            </w:pPr>
            <w:r w:rsidRPr="00A76668">
              <w:rPr>
                <w:sz w:val="28"/>
              </w:rPr>
              <w:t>0,00</w:t>
            </w:r>
          </w:p>
        </w:tc>
      </w:tr>
      <w:tr w:rsidR="00D2239E" w:rsidRPr="00A76668" w:rsidTr="00034DB7">
        <w:trPr>
          <w:trHeight w:val="321"/>
        </w:trPr>
        <w:tc>
          <w:tcPr>
            <w:tcW w:w="993" w:type="dxa"/>
          </w:tcPr>
          <w:p w:rsidR="00D2239E" w:rsidRPr="00A76668" w:rsidRDefault="00D2239E" w:rsidP="00D2239E">
            <w:pPr>
              <w:pStyle w:val="TableParagraph"/>
              <w:jc w:val="center"/>
              <w:rPr>
                <w:sz w:val="24"/>
              </w:rPr>
            </w:pPr>
          </w:p>
        </w:tc>
        <w:tc>
          <w:tcPr>
            <w:tcW w:w="5670" w:type="dxa"/>
          </w:tcPr>
          <w:p w:rsidR="00D2239E" w:rsidRPr="00A76668" w:rsidRDefault="00D2239E" w:rsidP="00D2239E">
            <w:pPr>
              <w:pStyle w:val="TableParagraph"/>
              <w:spacing w:line="301" w:lineRule="exact"/>
              <w:ind w:left="3" w:right="123"/>
              <w:rPr>
                <w:sz w:val="28"/>
              </w:rPr>
            </w:pPr>
            <w:r w:rsidRPr="00A76668">
              <w:rPr>
                <w:sz w:val="28"/>
              </w:rPr>
              <w:t>- федеральный бюджет</w:t>
            </w:r>
          </w:p>
        </w:tc>
        <w:tc>
          <w:tcPr>
            <w:tcW w:w="850" w:type="dxa"/>
          </w:tcPr>
          <w:p w:rsidR="00D2239E" w:rsidRPr="00A76668" w:rsidRDefault="00D2239E" w:rsidP="00D2239E">
            <w:pPr>
              <w:pStyle w:val="TableParagraph"/>
              <w:spacing w:line="301" w:lineRule="exact"/>
              <w:ind w:right="-7"/>
              <w:jc w:val="center"/>
              <w:rPr>
                <w:sz w:val="28"/>
              </w:rPr>
            </w:pPr>
            <w:r w:rsidRPr="00A76668">
              <w:rPr>
                <w:sz w:val="28"/>
              </w:rPr>
              <w:t>0,00</w:t>
            </w:r>
          </w:p>
        </w:tc>
        <w:tc>
          <w:tcPr>
            <w:tcW w:w="851" w:type="dxa"/>
          </w:tcPr>
          <w:p w:rsidR="00D2239E" w:rsidRPr="00A76668" w:rsidRDefault="00D2239E" w:rsidP="00D2239E">
            <w:pPr>
              <w:pStyle w:val="TableParagraph"/>
              <w:spacing w:line="301" w:lineRule="exact"/>
              <w:ind w:left="146" w:right="131"/>
              <w:jc w:val="center"/>
              <w:rPr>
                <w:sz w:val="28"/>
              </w:rPr>
            </w:pPr>
            <w:r w:rsidRPr="00A76668">
              <w:rPr>
                <w:sz w:val="28"/>
              </w:rPr>
              <w:t>0,00</w:t>
            </w:r>
          </w:p>
        </w:tc>
        <w:tc>
          <w:tcPr>
            <w:tcW w:w="851" w:type="dxa"/>
          </w:tcPr>
          <w:p w:rsidR="00D2239E" w:rsidRPr="00A76668" w:rsidRDefault="00D2239E" w:rsidP="00D2239E">
            <w:pPr>
              <w:pStyle w:val="TableParagraph"/>
              <w:spacing w:line="301" w:lineRule="exact"/>
              <w:ind w:left="146" w:right="131"/>
              <w:jc w:val="center"/>
              <w:rPr>
                <w:sz w:val="28"/>
              </w:rPr>
            </w:pPr>
            <w:r w:rsidRPr="00A76668">
              <w:rPr>
                <w:sz w:val="28"/>
              </w:rPr>
              <w:t>0,00</w:t>
            </w:r>
          </w:p>
        </w:tc>
      </w:tr>
      <w:tr w:rsidR="00D2239E" w:rsidRPr="00A76668" w:rsidTr="00034DB7">
        <w:trPr>
          <w:trHeight w:val="321"/>
        </w:trPr>
        <w:tc>
          <w:tcPr>
            <w:tcW w:w="993" w:type="dxa"/>
          </w:tcPr>
          <w:p w:rsidR="00D2239E" w:rsidRPr="00A76668" w:rsidRDefault="00D2239E" w:rsidP="00D2239E">
            <w:pPr>
              <w:pStyle w:val="TableParagraph"/>
              <w:jc w:val="center"/>
              <w:rPr>
                <w:sz w:val="28"/>
                <w:szCs w:val="28"/>
              </w:rPr>
            </w:pPr>
            <w:r w:rsidRPr="00A76668">
              <w:rPr>
                <w:sz w:val="28"/>
                <w:szCs w:val="28"/>
              </w:rPr>
              <w:t>2</w:t>
            </w:r>
          </w:p>
        </w:tc>
        <w:tc>
          <w:tcPr>
            <w:tcW w:w="5670" w:type="dxa"/>
          </w:tcPr>
          <w:p w:rsidR="00D2239E" w:rsidRPr="00A76668" w:rsidRDefault="00D2239E" w:rsidP="00D2239E">
            <w:pPr>
              <w:pStyle w:val="TableParagraph"/>
              <w:spacing w:line="301" w:lineRule="exact"/>
              <w:ind w:left="3" w:right="123"/>
              <w:rPr>
                <w:sz w:val="28"/>
              </w:rPr>
            </w:pPr>
            <w:r w:rsidRPr="00A76668">
              <w:rPr>
                <w:sz w:val="28"/>
              </w:rPr>
              <w:t>Мероприятия подпрограммы:</w:t>
            </w:r>
          </w:p>
        </w:tc>
        <w:tc>
          <w:tcPr>
            <w:tcW w:w="850" w:type="dxa"/>
          </w:tcPr>
          <w:p w:rsidR="00D2239E" w:rsidRPr="00A76668" w:rsidRDefault="00D2239E" w:rsidP="00D2239E">
            <w:pPr>
              <w:pStyle w:val="TableParagraph"/>
              <w:spacing w:line="301" w:lineRule="exact"/>
              <w:ind w:right="-7"/>
              <w:jc w:val="center"/>
              <w:rPr>
                <w:sz w:val="28"/>
              </w:rPr>
            </w:pPr>
          </w:p>
        </w:tc>
        <w:tc>
          <w:tcPr>
            <w:tcW w:w="851" w:type="dxa"/>
          </w:tcPr>
          <w:p w:rsidR="00D2239E" w:rsidRPr="00A76668" w:rsidRDefault="00D2239E" w:rsidP="00D2239E">
            <w:pPr>
              <w:pStyle w:val="TableParagraph"/>
              <w:spacing w:line="301" w:lineRule="exact"/>
              <w:ind w:left="146" w:right="131"/>
              <w:jc w:val="center"/>
              <w:rPr>
                <w:sz w:val="28"/>
              </w:rPr>
            </w:pPr>
          </w:p>
        </w:tc>
        <w:tc>
          <w:tcPr>
            <w:tcW w:w="851" w:type="dxa"/>
          </w:tcPr>
          <w:p w:rsidR="00D2239E" w:rsidRPr="00A76668" w:rsidRDefault="00D2239E" w:rsidP="00D2239E">
            <w:pPr>
              <w:pStyle w:val="TableParagraph"/>
              <w:spacing w:line="301" w:lineRule="exact"/>
              <w:ind w:left="146" w:right="131"/>
              <w:jc w:val="center"/>
              <w:rPr>
                <w:sz w:val="28"/>
              </w:rPr>
            </w:pPr>
          </w:p>
        </w:tc>
      </w:tr>
      <w:tr w:rsidR="009400CB" w:rsidRPr="00A76668" w:rsidTr="00034DB7">
        <w:trPr>
          <w:trHeight w:val="321"/>
        </w:trPr>
        <w:tc>
          <w:tcPr>
            <w:tcW w:w="993" w:type="dxa"/>
          </w:tcPr>
          <w:p w:rsidR="009400CB" w:rsidRPr="00A76668" w:rsidRDefault="009400CB" w:rsidP="009400CB">
            <w:pPr>
              <w:pStyle w:val="TableParagraph"/>
              <w:jc w:val="center"/>
              <w:rPr>
                <w:sz w:val="28"/>
                <w:szCs w:val="28"/>
              </w:rPr>
            </w:pPr>
            <w:r w:rsidRPr="00A76668">
              <w:rPr>
                <w:sz w:val="28"/>
                <w:szCs w:val="28"/>
              </w:rPr>
              <w:t>2.1</w:t>
            </w:r>
          </w:p>
        </w:tc>
        <w:tc>
          <w:tcPr>
            <w:tcW w:w="5670" w:type="dxa"/>
          </w:tcPr>
          <w:p w:rsidR="009400CB" w:rsidRPr="00A76668" w:rsidRDefault="009400CB" w:rsidP="009400CB">
            <w:pPr>
              <w:ind w:left="3" w:right="123"/>
              <w:jc w:val="both"/>
              <w:rPr>
                <w:sz w:val="28"/>
                <w:szCs w:val="28"/>
              </w:rPr>
            </w:pPr>
            <w:r>
              <w:rPr>
                <w:rFonts w:eastAsiaTheme="minorEastAsia"/>
                <w:sz w:val="28"/>
                <w:szCs w:val="28"/>
              </w:rPr>
              <w:t>В</w:t>
            </w:r>
            <w:r w:rsidRPr="00340AE6">
              <w:rPr>
                <w:rFonts w:eastAsiaTheme="minorEastAsia"/>
                <w:sz w:val="28"/>
                <w:szCs w:val="28"/>
              </w:rPr>
              <w:t xml:space="preserve">ыплата платы </w:t>
            </w:r>
            <w:proofErr w:type="spellStart"/>
            <w:r w:rsidRPr="00340AE6">
              <w:rPr>
                <w:rFonts w:eastAsiaTheme="minorEastAsia"/>
                <w:sz w:val="28"/>
                <w:szCs w:val="28"/>
              </w:rPr>
              <w:t>концедента</w:t>
            </w:r>
            <w:proofErr w:type="spellEnd"/>
            <w:r w:rsidRPr="00340AE6">
              <w:rPr>
                <w:rFonts w:eastAsiaTheme="minorEastAsia"/>
                <w:sz w:val="28"/>
                <w:szCs w:val="28"/>
              </w:rPr>
              <w:t xml:space="preserve"> по </w:t>
            </w:r>
            <w:r w:rsidRPr="00340AE6">
              <w:rPr>
                <w:sz w:val="28"/>
                <w:szCs w:val="28"/>
              </w:rPr>
              <w:t>концессионному соглашению</w:t>
            </w:r>
            <w:r w:rsidR="006036C9">
              <w:rPr>
                <w:sz w:val="28"/>
                <w:szCs w:val="28"/>
              </w:rPr>
              <w:t>.</w:t>
            </w:r>
          </w:p>
        </w:tc>
        <w:tc>
          <w:tcPr>
            <w:tcW w:w="850" w:type="dxa"/>
          </w:tcPr>
          <w:p w:rsidR="009400CB" w:rsidRPr="00A76668" w:rsidRDefault="00480381" w:rsidP="009400CB">
            <w:pPr>
              <w:pStyle w:val="TableParagraph"/>
              <w:spacing w:line="319" w:lineRule="exact"/>
              <w:ind w:right="-7"/>
              <w:jc w:val="center"/>
              <w:rPr>
                <w:sz w:val="28"/>
              </w:rPr>
            </w:pPr>
            <w:r>
              <w:rPr>
                <w:sz w:val="28"/>
                <w:szCs w:val="28"/>
              </w:rPr>
              <w:t>0,00</w:t>
            </w:r>
          </w:p>
        </w:tc>
        <w:tc>
          <w:tcPr>
            <w:tcW w:w="851" w:type="dxa"/>
          </w:tcPr>
          <w:p w:rsidR="009400CB" w:rsidRPr="00A76668" w:rsidRDefault="009400CB" w:rsidP="009400CB">
            <w:pPr>
              <w:pStyle w:val="TableParagraph"/>
              <w:spacing w:line="301" w:lineRule="exact"/>
              <w:ind w:left="146" w:right="131"/>
              <w:jc w:val="center"/>
              <w:rPr>
                <w:sz w:val="28"/>
              </w:rPr>
            </w:pPr>
            <w:r w:rsidRPr="00A76668">
              <w:rPr>
                <w:sz w:val="28"/>
              </w:rPr>
              <w:t>0,00</w:t>
            </w:r>
          </w:p>
        </w:tc>
        <w:tc>
          <w:tcPr>
            <w:tcW w:w="851" w:type="dxa"/>
          </w:tcPr>
          <w:p w:rsidR="009400CB" w:rsidRPr="00A76668" w:rsidRDefault="009400CB" w:rsidP="009400CB">
            <w:pPr>
              <w:pStyle w:val="TableParagraph"/>
              <w:spacing w:line="301" w:lineRule="exact"/>
              <w:ind w:left="146" w:right="131"/>
              <w:jc w:val="center"/>
              <w:rPr>
                <w:sz w:val="28"/>
              </w:rPr>
            </w:pPr>
            <w:r w:rsidRPr="00A76668">
              <w:rPr>
                <w:sz w:val="28"/>
              </w:rPr>
              <w:t>0,00</w:t>
            </w:r>
          </w:p>
        </w:tc>
      </w:tr>
      <w:tr w:rsidR="00793015" w:rsidRPr="00A76668" w:rsidTr="00034DB7">
        <w:trPr>
          <w:trHeight w:val="321"/>
        </w:trPr>
        <w:tc>
          <w:tcPr>
            <w:tcW w:w="993" w:type="dxa"/>
          </w:tcPr>
          <w:p w:rsidR="00793015" w:rsidRPr="00A76668" w:rsidRDefault="00793015" w:rsidP="00793015">
            <w:pPr>
              <w:pStyle w:val="TableParagraph"/>
              <w:jc w:val="center"/>
              <w:rPr>
                <w:sz w:val="28"/>
                <w:szCs w:val="28"/>
              </w:rPr>
            </w:pPr>
          </w:p>
        </w:tc>
        <w:tc>
          <w:tcPr>
            <w:tcW w:w="5670" w:type="dxa"/>
          </w:tcPr>
          <w:p w:rsidR="00793015" w:rsidRPr="00A76668" w:rsidRDefault="00793015" w:rsidP="00793015">
            <w:pPr>
              <w:pStyle w:val="TableParagraph"/>
              <w:tabs>
                <w:tab w:val="left" w:pos="619"/>
                <w:tab w:val="left" w:pos="1970"/>
                <w:tab w:val="left" w:pos="4139"/>
              </w:tabs>
              <w:spacing w:line="317" w:lineRule="exact"/>
              <w:ind w:left="3" w:right="123"/>
              <w:rPr>
                <w:sz w:val="28"/>
              </w:rPr>
            </w:pPr>
            <w:r w:rsidRPr="00A76668">
              <w:rPr>
                <w:sz w:val="28"/>
              </w:rPr>
              <w:t>-бюджет Приволжского городского поселения</w:t>
            </w:r>
          </w:p>
        </w:tc>
        <w:tc>
          <w:tcPr>
            <w:tcW w:w="850" w:type="dxa"/>
          </w:tcPr>
          <w:p w:rsidR="00793015" w:rsidRPr="00A76668" w:rsidRDefault="00480381" w:rsidP="00793015">
            <w:pPr>
              <w:pStyle w:val="TableParagraph"/>
              <w:spacing w:line="317" w:lineRule="exact"/>
              <w:ind w:right="-7"/>
              <w:jc w:val="center"/>
              <w:rPr>
                <w:sz w:val="28"/>
              </w:rPr>
            </w:pPr>
            <w:r>
              <w:rPr>
                <w:sz w:val="28"/>
                <w:szCs w:val="28"/>
              </w:rPr>
              <w:t>0,00</w:t>
            </w:r>
          </w:p>
        </w:tc>
        <w:tc>
          <w:tcPr>
            <w:tcW w:w="851" w:type="dxa"/>
          </w:tcPr>
          <w:p w:rsidR="00793015" w:rsidRPr="00A76668" w:rsidRDefault="00793015" w:rsidP="00793015">
            <w:pPr>
              <w:pStyle w:val="TableParagraph"/>
              <w:spacing w:line="301" w:lineRule="exact"/>
              <w:ind w:left="146" w:right="131"/>
              <w:jc w:val="center"/>
              <w:rPr>
                <w:sz w:val="28"/>
              </w:rPr>
            </w:pPr>
            <w:r w:rsidRPr="00A76668">
              <w:rPr>
                <w:sz w:val="28"/>
              </w:rPr>
              <w:t>0,00</w:t>
            </w:r>
          </w:p>
        </w:tc>
        <w:tc>
          <w:tcPr>
            <w:tcW w:w="851" w:type="dxa"/>
          </w:tcPr>
          <w:p w:rsidR="00793015" w:rsidRPr="00A76668" w:rsidRDefault="00793015" w:rsidP="00793015">
            <w:pPr>
              <w:pStyle w:val="TableParagraph"/>
              <w:spacing w:line="301" w:lineRule="exact"/>
              <w:ind w:left="146" w:right="131"/>
              <w:jc w:val="center"/>
              <w:rPr>
                <w:sz w:val="28"/>
              </w:rPr>
            </w:pPr>
            <w:r w:rsidRPr="00A76668">
              <w:rPr>
                <w:sz w:val="28"/>
              </w:rPr>
              <w:t>0,00</w:t>
            </w:r>
          </w:p>
        </w:tc>
      </w:tr>
      <w:tr w:rsidR="00793015" w:rsidRPr="00A76668" w:rsidTr="00034DB7">
        <w:trPr>
          <w:trHeight w:val="321"/>
        </w:trPr>
        <w:tc>
          <w:tcPr>
            <w:tcW w:w="993" w:type="dxa"/>
          </w:tcPr>
          <w:p w:rsidR="00793015" w:rsidRPr="00A76668" w:rsidRDefault="00793015" w:rsidP="00793015">
            <w:pPr>
              <w:pStyle w:val="TableParagraph"/>
              <w:jc w:val="center"/>
              <w:rPr>
                <w:sz w:val="28"/>
                <w:szCs w:val="28"/>
              </w:rPr>
            </w:pPr>
          </w:p>
        </w:tc>
        <w:tc>
          <w:tcPr>
            <w:tcW w:w="5670" w:type="dxa"/>
          </w:tcPr>
          <w:p w:rsidR="00793015" w:rsidRPr="00A76668" w:rsidRDefault="00793015" w:rsidP="00793015">
            <w:pPr>
              <w:pStyle w:val="TableParagraph"/>
              <w:spacing w:line="304" w:lineRule="exact"/>
              <w:ind w:left="3" w:right="123"/>
              <w:rPr>
                <w:sz w:val="28"/>
              </w:rPr>
            </w:pPr>
            <w:r w:rsidRPr="00A76668">
              <w:rPr>
                <w:sz w:val="28"/>
              </w:rPr>
              <w:t>- областной бюджет</w:t>
            </w:r>
          </w:p>
        </w:tc>
        <w:tc>
          <w:tcPr>
            <w:tcW w:w="850" w:type="dxa"/>
          </w:tcPr>
          <w:p w:rsidR="00793015" w:rsidRPr="00A76668" w:rsidRDefault="00480381" w:rsidP="00793015">
            <w:pPr>
              <w:pStyle w:val="TableParagraph"/>
              <w:spacing w:line="304" w:lineRule="exact"/>
              <w:ind w:right="-7"/>
              <w:jc w:val="center"/>
              <w:rPr>
                <w:sz w:val="28"/>
              </w:rPr>
            </w:pPr>
            <w:r>
              <w:rPr>
                <w:sz w:val="28"/>
                <w:szCs w:val="28"/>
              </w:rPr>
              <w:t>0,00</w:t>
            </w:r>
          </w:p>
        </w:tc>
        <w:tc>
          <w:tcPr>
            <w:tcW w:w="851" w:type="dxa"/>
          </w:tcPr>
          <w:p w:rsidR="00793015" w:rsidRPr="00A76668" w:rsidRDefault="00793015" w:rsidP="00793015">
            <w:pPr>
              <w:pStyle w:val="TableParagraph"/>
              <w:spacing w:line="301" w:lineRule="exact"/>
              <w:ind w:left="146" w:right="131"/>
              <w:jc w:val="center"/>
              <w:rPr>
                <w:sz w:val="28"/>
              </w:rPr>
            </w:pPr>
            <w:r w:rsidRPr="00A76668">
              <w:rPr>
                <w:sz w:val="28"/>
              </w:rPr>
              <w:t>0,00</w:t>
            </w:r>
          </w:p>
        </w:tc>
        <w:tc>
          <w:tcPr>
            <w:tcW w:w="851" w:type="dxa"/>
          </w:tcPr>
          <w:p w:rsidR="00793015" w:rsidRPr="00A76668" w:rsidRDefault="00793015" w:rsidP="00793015">
            <w:pPr>
              <w:pStyle w:val="TableParagraph"/>
              <w:spacing w:line="301" w:lineRule="exact"/>
              <w:ind w:left="146" w:right="131"/>
              <w:jc w:val="center"/>
              <w:rPr>
                <w:sz w:val="28"/>
              </w:rPr>
            </w:pPr>
            <w:r w:rsidRPr="00A76668">
              <w:rPr>
                <w:sz w:val="28"/>
              </w:rPr>
              <w:t>0,00</w:t>
            </w:r>
          </w:p>
        </w:tc>
      </w:tr>
      <w:tr w:rsidR="00D2239E" w:rsidRPr="00A76668" w:rsidTr="00034DB7">
        <w:trPr>
          <w:trHeight w:val="344"/>
        </w:trPr>
        <w:tc>
          <w:tcPr>
            <w:tcW w:w="993" w:type="dxa"/>
          </w:tcPr>
          <w:p w:rsidR="00D2239E" w:rsidRPr="00A76668" w:rsidRDefault="00D2239E" w:rsidP="00D2239E">
            <w:pPr>
              <w:pStyle w:val="TableParagraph"/>
              <w:jc w:val="center"/>
              <w:rPr>
                <w:sz w:val="28"/>
                <w:szCs w:val="28"/>
              </w:rPr>
            </w:pPr>
          </w:p>
        </w:tc>
        <w:tc>
          <w:tcPr>
            <w:tcW w:w="5670" w:type="dxa"/>
          </w:tcPr>
          <w:p w:rsidR="00D2239E" w:rsidRPr="00A76668" w:rsidRDefault="00D2239E" w:rsidP="00D2239E">
            <w:pPr>
              <w:pStyle w:val="TableParagraph"/>
              <w:spacing w:line="301" w:lineRule="exact"/>
              <w:ind w:left="3" w:right="123"/>
              <w:rPr>
                <w:sz w:val="28"/>
              </w:rPr>
            </w:pPr>
            <w:r w:rsidRPr="00A76668">
              <w:rPr>
                <w:sz w:val="28"/>
              </w:rPr>
              <w:t>- федеральный бюджет</w:t>
            </w:r>
          </w:p>
        </w:tc>
        <w:tc>
          <w:tcPr>
            <w:tcW w:w="850" w:type="dxa"/>
          </w:tcPr>
          <w:p w:rsidR="00D2239E" w:rsidRPr="00A76668" w:rsidRDefault="00D2239E" w:rsidP="00D2239E">
            <w:pPr>
              <w:pStyle w:val="TableParagraph"/>
              <w:spacing w:line="301" w:lineRule="exact"/>
              <w:ind w:right="-7"/>
              <w:jc w:val="center"/>
              <w:rPr>
                <w:sz w:val="28"/>
              </w:rPr>
            </w:pPr>
            <w:r w:rsidRPr="00A76668">
              <w:rPr>
                <w:sz w:val="28"/>
              </w:rPr>
              <w:t>0,00</w:t>
            </w:r>
          </w:p>
        </w:tc>
        <w:tc>
          <w:tcPr>
            <w:tcW w:w="851" w:type="dxa"/>
          </w:tcPr>
          <w:p w:rsidR="00D2239E" w:rsidRPr="00A76668" w:rsidRDefault="00D2239E" w:rsidP="00D2239E">
            <w:pPr>
              <w:pStyle w:val="TableParagraph"/>
              <w:spacing w:line="301" w:lineRule="exact"/>
              <w:ind w:left="146" w:right="131"/>
              <w:jc w:val="center"/>
              <w:rPr>
                <w:sz w:val="28"/>
              </w:rPr>
            </w:pPr>
            <w:r w:rsidRPr="00A76668">
              <w:rPr>
                <w:sz w:val="28"/>
              </w:rPr>
              <w:t>0,00</w:t>
            </w:r>
          </w:p>
        </w:tc>
        <w:tc>
          <w:tcPr>
            <w:tcW w:w="851" w:type="dxa"/>
          </w:tcPr>
          <w:p w:rsidR="00D2239E" w:rsidRPr="00A76668" w:rsidRDefault="00D2239E" w:rsidP="00D2239E">
            <w:pPr>
              <w:pStyle w:val="TableParagraph"/>
              <w:spacing w:line="301" w:lineRule="exact"/>
              <w:ind w:left="146" w:right="131"/>
              <w:jc w:val="center"/>
              <w:rPr>
                <w:sz w:val="28"/>
              </w:rPr>
            </w:pPr>
            <w:r w:rsidRPr="00A76668">
              <w:rPr>
                <w:sz w:val="28"/>
              </w:rPr>
              <w:t>0,00</w:t>
            </w:r>
          </w:p>
        </w:tc>
      </w:tr>
    </w:tbl>
    <w:p w:rsidR="00D2239E" w:rsidRPr="00A76668" w:rsidRDefault="00D2239E" w:rsidP="0098676E">
      <w:pPr>
        <w:pStyle w:val="a3"/>
        <w:ind w:left="0" w:firstLine="720"/>
        <w:jc w:val="both"/>
      </w:pPr>
      <w:r w:rsidRPr="00A76668">
        <w:t xml:space="preserve">Примечание: Реализация подпрограммы предусматривает привлечение </w:t>
      </w:r>
      <w:proofErr w:type="spellStart"/>
      <w:r w:rsidRPr="00A76668">
        <w:t>софинансирования</w:t>
      </w:r>
      <w:proofErr w:type="spellEnd"/>
      <w:r w:rsidRPr="00A76668">
        <w:t xml:space="preserve"> за счет средств федерального бюджета, областного бюджета и бюджета Приволжского городского поселения, объем бюджетных ассигнований, которых будет уточняться после подведения результатов ежегодно проводимого конкурсного отбора субъекта Российской Федерации, а также по результатам отбора </w:t>
      </w:r>
      <w:r w:rsidRPr="00A76668">
        <w:lastRenderedPageBreak/>
        <w:t xml:space="preserve">инвестиционных проектов. Уровень </w:t>
      </w:r>
      <w:proofErr w:type="spellStart"/>
      <w:r w:rsidRPr="00A76668">
        <w:t>софинансирования</w:t>
      </w:r>
      <w:proofErr w:type="spellEnd"/>
      <w:r w:rsidRPr="00A76668">
        <w:t xml:space="preserve"> бюджета Приволжского городского поселения будет определяться в каждом конкретном случае.</w:t>
      </w:r>
    </w:p>
    <w:p w:rsidR="00D2239E" w:rsidRDefault="00D2239E" w:rsidP="00980055">
      <w:pPr>
        <w:pStyle w:val="a3"/>
        <w:spacing w:before="1"/>
        <w:ind w:left="0"/>
      </w:pPr>
    </w:p>
    <w:p w:rsidR="00D2239E" w:rsidRPr="00A76668" w:rsidRDefault="00D2239E" w:rsidP="00980055">
      <w:pPr>
        <w:pStyle w:val="11"/>
        <w:spacing w:before="1" w:line="322" w:lineRule="exact"/>
        <w:ind w:left="0" w:right="-141"/>
        <w:jc w:val="center"/>
      </w:pPr>
      <w:r w:rsidRPr="00A76668">
        <w:t>4. Ожидаемые результаты реализации</w:t>
      </w:r>
      <w:r w:rsidRPr="00A76668">
        <w:rPr>
          <w:spacing w:val="-14"/>
        </w:rPr>
        <w:t xml:space="preserve"> </w:t>
      </w:r>
      <w:r w:rsidRPr="00A76668">
        <w:t>подпрограммы</w:t>
      </w:r>
    </w:p>
    <w:p w:rsidR="00D2239E" w:rsidRPr="00A76668" w:rsidRDefault="00D2239E" w:rsidP="00980055">
      <w:pPr>
        <w:pStyle w:val="11"/>
        <w:spacing w:before="1" w:line="322" w:lineRule="exact"/>
        <w:ind w:left="0" w:right="1944"/>
        <w:jc w:val="both"/>
      </w:pPr>
    </w:p>
    <w:p w:rsidR="00D2239E" w:rsidRPr="00A76668" w:rsidRDefault="00D2239E" w:rsidP="00980055">
      <w:pPr>
        <w:tabs>
          <w:tab w:val="left" w:pos="282"/>
          <w:tab w:val="left" w:pos="567"/>
        </w:tabs>
        <w:spacing w:line="322" w:lineRule="exact"/>
        <w:ind w:left="284" w:right="1951"/>
        <w:jc w:val="both"/>
        <w:rPr>
          <w:sz w:val="28"/>
        </w:rPr>
      </w:pPr>
      <w:r w:rsidRPr="00A76668">
        <w:rPr>
          <w:sz w:val="28"/>
        </w:rPr>
        <w:t xml:space="preserve">      1. Снижение уровня износа основных фондов.</w:t>
      </w:r>
    </w:p>
    <w:p w:rsidR="00D2239E" w:rsidRPr="00A76668" w:rsidRDefault="00D2239E" w:rsidP="00980055">
      <w:pPr>
        <w:tabs>
          <w:tab w:val="left" w:pos="282"/>
          <w:tab w:val="left" w:pos="567"/>
        </w:tabs>
        <w:spacing w:line="322" w:lineRule="exact"/>
        <w:ind w:left="284" w:right="-134" w:firstLine="425"/>
        <w:jc w:val="both"/>
        <w:rPr>
          <w:sz w:val="28"/>
        </w:rPr>
      </w:pPr>
      <w:r w:rsidRPr="00A76668">
        <w:rPr>
          <w:sz w:val="28"/>
        </w:rPr>
        <w:t>2. Снижение доли ненормативных потерь на сетях теплоснабжения, водоснабжения и водоотведения.</w:t>
      </w:r>
    </w:p>
    <w:p w:rsidR="00D2239E" w:rsidRPr="00A76668" w:rsidRDefault="00D2239E" w:rsidP="00980055">
      <w:pPr>
        <w:tabs>
          <w:tab w:val="left" w:pos="658"/>
        </w:tabs>
        <w:ind w:left="284" w:right="-142" w:firstLine="425"/>
        <w:jc w:val="both"/>
        <w:rPr>
          <w:sz w:val="28"/>
        </w:rPr>
      </w:pPr>
      <w:r w:rsidRPr="00A76668">
        <w:rPr>
          <w:sz w:val="28"/>
        </w:rPr>
        <w:t>3. Создание возможностей для нового жилищного строительства в районах старой застройки.</w:t>
      </w:r>
    </w:p>
    <w:p w:rsidR="00D2239E" w:rsidRPr="00A76668" w:rsidRDefault="00D2239E" w:rsidP="00980055">
      <w:pPr>
        <w:tabs>
          <w:tab w:val="left" w:pos="752"/>
          <w:tab w:val="left" w:pos="10206"/>
        </w:tabs>
        <w:ind w:left="284" w:right="429" w:firstLine="425"/>
        <w:jc w:val="both"/>
        <w:rPr>
          <w:sz w:val="28"/>
        </w:rPr>
      </w:pPr>
      <w:r w:rsidRPr="00A76668">
        <w:rPr>
          <w:sz w:val="28"/>
        </w:rPr>
        <w:t>4. Повышение качества коммунальных услуг и комфортности проживания в многоквартирных</w:t>
      </w:r>
      <w:r w:rsidRPr="00A76668">
        <w:rPr>
          <w:spacing w:val="-3"/>
          <w:sz w:val="28"/>
        </w:rPr>
        <w:t xml:space="preserve"> </w:t>
      </w:r>
      <w:r w:rsidRPr="00A76668">
        <w:rPr>
          <w:sz w:val="28"/>
        </w:rPr>
        <w:t>домах.</w:t>
      </w:r>
    </w:p>
    <w:p w:rsidR="00D2239E" w:rsidRPr="00930EC2" w:rsidRDefault="00D2239E" w:rsidP="00980055">
      <w:pPr>
        <w:tabs>
          <w:tab w:val="left" w:pos="654"/>
        </w:tabs>
        <w:spacing w:line="321" w:lineRule="exact"/>
        <w:ind w:left="426" w:firstLine="283"/>
        <w:jc w:val="both"/>
        <w:rPr>
          <w:sz w:val="28"/>
        </w:rPr>
      </w:pPr>
      <w:r w:rsidRPr="00A76668">
        <w:rPr>
          <w:sz w:val="28"/>
        </w:rPr>
        <w:t xml:space="preserve">5. </w:t>
      </w:r>
      <w:r w:rsidRPr="00930EC2">
        <w:rPr>
          <w:sz w:val="28"/>
        </w:rPr>
        <w:t>Улучшение экологической ситуации.</w:t>
      </w:r>
    </w:p>
    <w:p w:rsidR="00930EC2" w:rsidRDefault="00930EC2" w:rsidP="00930EC2">
      <w:pPr>
        <w:tabs>
          <w:tab w:val="left" w:pos="654"/>
        </w:tabs>
        <w:spacing w:line="321" w:lineRule="exact"/>
        <w:ind w:left="426" w:firstLine="283"/>
        <w:jc w:val="both"/>
        <w:rPr>
          <w:sz w:val="28"/>
          <w:szCs w:val="28"/>
        </w:rPr>
      </w:pPr>
      <w:r w:rsidRPr="00930EC2">
        <w:rPr>
          <w:sz w:val="28"/>
        </w:rPr>
        <w:t xml:space="preserve">6. </w:t>
      </w:r>
      <w:r w:rsidRPr="00930EC2">
        <w:rPr>
          <w:sz w:val="28"/>
          <w:szCs w:val="28"/>
        </w:rPr>
        <w:t xml:space="preserve">Капитальный ремонт участков системы теплоснабжения в </w:t>
      </w:r>
      <w:proofErr w:type="gramStart"/>
      <w:r w:rsidRPr="00930EC2">
        <w:rPr>
          <w:sz w:val="28"/>
          <w:szCs w:val="28"/>
        </w:rPr>
        <w:t>г</w:t>
      </w:r>
      <w:proofErr w:type="gramEnd"/>
      <w:r w:rsidRPr="00930EC2">
        <w:rPr>
          <w:sz w:val="28"/>
          <w:szCs w:val="28"/>
        </w:rPr>
        <w:t>. Приволжск.</w:t>
      </w:r>
    </w:p>
    <w:p w:rsidR="00D2239E" w:rsidRPr="00A76668" w:rsidRDefault="00D2239E" w:rsidP="00980055">
      <w:pPr>
        <w:tabs>
          <w:tab w:val="left" w:pos="654"/>
        </w:tabs>
        <w:spacing w:line="321" w:lineRule="exact"/>
        <w:ind w:left="426" w:firstLine="283"/>
        <w:jc w:val="both"/>
        <w:rPr>
          <w:sz w:val="28"/>
        </w:rPr>
      </w:pPr>
    </w:p>
    <w:p w:rsidR="00D2239E" w:rsidRPr="00A76668" w:rsidRDefault="00D2239E" w:rsidP="0098676E">
      <w:pPr>
        <w:pStyle w:val="a3"/>
        <w:ind w:hanging="372"/>
      </w:pPr>
      <w:r w:rsidRPr="00A76668">
        <w:t>Таблица 3. Сведения о целевых индикаторах (показателях) подпрограммы</w:t>
      </w:r>
    </w:p>
    <w:tbl>
      <w:tblPr>
        <w:tblStyle w:val="TableNormal"/>
        <w:tblW w:w="92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
        <w:gridCol w:w="547"/>
        <w:gridCol w:w="10"/>
        <w:gridCol w:w="2552"/>
        <w:gridCol w:w="10"/>
        <w:gridCol w:w="982"/>
        <w:gridCol w:w="10"/>
        <w:gridCol w:w="841"/>
        <w:gridCol w:w="10"/>
        <w:gridCol w:w="1124"/>
        <w:gridCol w:w="10"/>
        <w:gridCol w:w="1124"/>
        <w:gridCol w:w="10"/>
        <w:gridCol w:w="1124"/>
        <w:gridCol w:w="10"/>
        <w:gridCol w:w="840"/>
        <w:gridCol w:w="10"/>
      </w:tblGrid>
      <w:tr w:rsidR="00D2239E" w:rsidRPr="00E4065C" w:rsidTr="00FB4F88">
        <w:trPr>
          <w:gridAfter w:val="1"/>
          <w:wAfter w:w="10" w:type="dxa"/>
          <w:trHeight w:val="321"/>
        </w:trPr>
        <w:tc>
          <w:tcPr>
            <w:tcW w:w="557" w:type="dxa"/>
            <w:gridSpan w:val="2"/>
            <w:vMerge w:val="restart"/>
          </w:tcPr>
          <w:p w:rsidR="00D2239E" w:rsidRPr="00E4065C" w:rsidRDefault="00D2239E" w:rsidP="00E4065C">
            <w:pPr>
              <w:ind w:left="13"/>
              <w:jc w:val="center"/>
              <w:rPr>
                <w:sz w:val="28"/>
                <w:szCs w:val="28"/>
              </w:rPr>
            </w:pPr>
            <w:r w:rsidRPr="00E4065C">
              <w:rPr>
                <w:sz w:val="28"/>
                <w:szCs w:val="28"/>
              </w:rPr>
              <w:t xml:space="preserve">№ </w:t>
            </w:r>
            <w:proofErr w:type="spellStart"/>
            <w:proofErr w:type="gramStart"/>
            <w:r w:rsidRPr="00E4065C">
              <w:rPr>
                <w:sz w:val="28"/>
                <w:szCs w:val="28"/>
              </w:rPr>
              <w:t>п</w:t>
            </w:r>
            <w:proofErr w:type="spellEnd"/>
            <w:proofErr w:type="gramEnd"/>
            <w:r w:rsidRPr="00E4065C">
              <w:rPr>
                <w:sz w:val="28"/>
                <w:szCs w:val="28"/>
              </w:rPr>
              <w:t>/</w:t>
            </w:r>
            <w:proofErr w:type="spellStart"/>
            <w:r w:rsidRPr="00E4065C">
              <w:rPr>
                <w:sz w:val="28"/>
                <w:szCs w:val="28"/>
              </w:rPr>
              <w:t>п</w:t>
            </w:r>
            <w:proofErr w:type="spellEnd"/>
          </w:p>
        </w:tc>
        <w:tc>
          <w:tcPr>
            <w:tcW w:w="2562" w:type="dxa"/>
            <w:gridSpan w:val="2"/>
            <w:vMerge w:val="restart"/>
          </w:tcPr>
          <w:p w:rsidR="00D2239E" w:rsidRPr="00E4065C" w:rsidRDefault="00D2239E" w:rsidP="00E4065C">
            <w:pPr>
              <w:ind w:left="17" w:right="128"/>
              <w:jc w:val="center"/>
              <w:rPr>
                <w:sz w:val="28"/>
                <w:szCs w:val="28"/>
              </w:rPr>
            </w:pPr>
            <w:r w:rsidRPr="00E4065C">
              <w:rPr>
                <w:sz w:val="28"/>
                <w:szCs w:val="28"/>
              </w:rPr>
              <w:t>Наименование целевого</w:t>
            </w:r>
          </w:p>
          <w:p w:rsidR="00D2239E" w:rsidRPr="00E4065C" w:rsidRDefault="00D2239E" w:rsidP="00E4065C">
            <w:pPr>
              <w:ind w:left="17" w:right="128"/>
              <w:jc w:val="center"/>
              <w:rPr>
                <w:sz w:val="28"/>
                <w:szCs w:val="28"/>
              </w:rPr>
            </w:pPr>
            <w:r w:rsidRPr="00E4065C">
              <w:rPr>
                <w:sz w:val="28"/>
                <w:szCs w:val="28"/>
              </w:rPr>
              <w:t>индикатора (показателя)</w:t>
            </w:r>
          </w:p>
        </w:tc>
        <w:tc>
          <w:tcPr>
            <w:tcW w:w="992" w:type="dxa"/>
            <w:gridSpan w:val="2"/>
            <w:vMerge w:val="restart"/>
          </w:tcPr>
          <w:p w:rsidR="00D2239E" w:rsidRPr="00E4065C" w:rsidRDefault="00D2239E" w:rsidP="00E4065C">
            <w:pPr>
              <w:ind w:left="14"/>
              <w:jc w:val="center"/>
              <w:rPr>
                <w:sz w:val="28"/>
                <w:szCs w:val="28"/>
              </w:rPr>
            </w:pPr>
            <w:r w:rsidRPr="00E4065C">
              <w:rPr>
                <w:sz w:val="28"/>
                <w:szCs w:val="28"/>
              </w:rPr>
              <w:t>Единица измерения</w:t>
            </w:r>
          </w:p>
        </w:tc>
        <w:tc>
          <w:tcPr>
            <w:tcW w:w="5103" w:type="dxa"/>
            <w:gridSpan w:val="10"/>
          </w:tcPr>
          <w:p w:rsidR="00D2239E" w:rsidRPr="00E4065C" w:rsidRDefault="00D2239E" w:rsidP="00E4065C">
            <w:pPr>
              <w:jc w:val="center"/>
              <w:rPr>
                <w:sz w:val="28"/>
                <w:szCs w:val="28"/>
              </w:rPr>
            </w:pPr>
            <w:r w:rsidRPr="00E4065C">
              <w:rPr>
                <w:sz w:val="28"/>
                <w:szCs w:val="28"/>
              </w:rPr>
              <w:t>Значения показателей</w:t>
            </w:r>
          </w:p>
        </w:tc>
      </w:tr>
      <w:tr w:rsidR="00D2239E" w:rsidRPr="00E4065C" w:rsidTr="00FB4F88">
        <w:trPr>
          <w:gridAfter w:val="1"/>
          <w:wAfter w:w="10" w:type="dxa"/>
          <w:trHeight w:val="1293"/>
        </w:trPr>
        <w:tc>
          <w:tcPr>
            <w:tcW w:w="557" w:type="dxa"/>
            <w:gridSpan w:val="2"/>
            <w:vMerge/>
            <w:tcBorders>
              <w:top w:val="nil"/>
            </w:tcBorders>
          </w:tcPr>
          <w:p w:rsidR="00D2239E" w:rsidRPr="00E4065C" w:rsidRDefault="00D2239E" w:rsidP="00E4065C">
            <w:pPr>
              <w:ind w:left="13"/>
              <w:jc w:val="center"/>
              <w:rPr>
                <w:sz w:val="28"/>
                <w:szCs w:val="28"/>
              </w:rPr>
            </w:pPr>
          </w:p>
        </w:tc>
        <w:tc>
          <w:tcPr>
            <w:tcW w:w="2562" w:type="dxa"/>
            <w:gridSpan w:val="2"/>
            <w:vMerge/>
            <w:tcBorders>
              <w:top w:val="nil"/>
            </w:tcBorders>
          </w:tcPr>
          <w:p w:rsidR="00D2239E" w:rsidRPr="00E4065C" w:rsidRDefault="00D2239E" w:rsidP="00E4065C">
            <w:pPr>
              <w:ind w:left="17" w:right="128"/>
              <w:jc w:val="center"/>
              <w:rPr>
                <w:sz w:val="28"/>
                <w:szCs w:val="28"/>
              </w:rPr>
            </w:pPr>
          </w:p>
        </w:tc>
        <w:tc>
          <w:tcPr>
            <w:tcW w:w="992" w:type="dxa"/>
            <w:gridSpan w:val="2"/>
            <w:vMerge/>
            <w:tcBorders>
              <w:top w:val="nil"/>
            </w:tcBorders>
          </w:tcPr>
          <w:p w:rsidR="00D2239E" w:rsidRPr="00E4065C" w:rsidRDefault="00D2239E" w:rsidP="00E4065C">
            <w:pPr>
              <w:ind w:left="14"/>
              <w:jc w:val="center"/>
              <w:rPr>
                <w:sz w:val="28"/>
                <w:szCs w:val="28"/>
              </w:rPr>
            </w:pPr>
          </w:p>
        </w:tc>
        <w:tc>
          <w:tcPr>
            <w:tcW w:w="851" w:type="dxa"/>
            <w:gridSpan w:val="2"/>
          </w:tcPr>
          <w:p w:rsidR="00D2239E" w:rsidRPr="00E4065C" w:rsidRDefault="00D2239E" w:rsidP="00E4065C">
            <w:pPr>
              <w:jc w:val="center"/>
              <w:rPr>
                <w:sz w:val="28"/>
                <w:szCs w:val="28"/>
              </w:rPr>
            </w:pPr>
            <w:r w:rsidRPr="00E4065C">
              <w:rPr>
                <w:sz w:val="28"/>
                <w:szCs w:val="28"/>
              </w:rPr>
              <w:t>202</w:t>
            </w:r>
            <w:r w:rsidR="00E4065C" w:rsidRPr="00E4065C">
              <w:rPr>
                <w:sz w:val="28"/>
                <w:szCs w:val="28"/>
              </w:rPr>
              <w:t>4</w:t>
            </w:r>
          </w:p>
        </w:tc>
        <w:tc>
          <w:tcPr>
            <w:tcW w:w="1134" w:type="dxa"/>
            <w:gridSpan w:val="2"/>
          </w:tcPr>
          <w:p w:rsidR="00D2239E" w:rsidRPr="00E4065C" w:rsidRDefault="00D2239E" w:rsidP="00E4065C">
            <w:pPr>
              <w:jc w:val="center"/>
              <w:rPr>
                <w:sz w:val="28"/>
                <w:szCs w:val="28"/>
              </w:rPr>
            </w:pPr>
            <w:r w:rsidRPr="00E4065C">
              <w:rPr>
                <w:sz w:val="28"/>
                <w:szCs w:val="28"/>
              </w:rPr>
              <w:t>202</w:t>
            </w:r>
            <w:r w:rsidR="00E4065C" w:rsidRPr="00E4065C">
              <w:rPr>
                <w:sz w:val="28"/>
                <w:szCs w:val="28"/>
              </w:rPr>
              <w:t>5</w:t>
            </w:r>
          </w:p>
        </w:tc>
        <w:tc>
          <w:tcPr>
            <w:tcW w:w="1134" w:type="dxa"/>
            <w:gridSpan w:val="2"/>
          </w:tcPr>
          <w:p w:rsidR="00D2239E" w:rsidRPr="00E4065C" w:rsidRDefault="00D2239E" w:rsidP="00E4065C">
            <w:pPr>
              <w:jc w:val="center"/>
              <w:rPr>
                <w:sz w:val="28"/>
                <w:szCs w:val="28"/>
              </w:rPr>
            </w:pPr>
            <w:r w:rsidRPr="00E4065C">
              <w:rPr>
                <w:sz w:val="28"/>
                <w:szCs w:val="28"/>
              </w:rPr>
              <w:t>202</w:t>
            </w:r>
            <w:r w:rsidR="00E4065C" w:rsidRPr="00E4065C">
              <w:rPr>
                <w:sz w:val="28"/>
                <w:szCs w:val="28"/>
              </w:rPr>
              <w:t>6</w:t>
            </w:r>
          </w:p>
        </w:tc>
        <w:tc>
          <w:tcPr>
            <w:tcW w:w="1134" w:type="dxa"/>
            <w:gridSpan w:val="2"/>
          </w:tcPr>
          <w:p w:rsidR="00D2239E" w:rsidRPr="00E4065C" w:rsidRDefault="00D2239E" w:rsidP="00E4065C">
            <w:pPr>
              <w:jc w:val="center"/>
              <w:rPr>
                <w:sz w:val="28"/>
                <w:szCs w:val="28"/>
              </w:rPr>
            </w:pPr>
            <w:r w:rsidRPr="00E4065C">
              <w:rPr>
                <w:sz w:val="28"/>
                <w:szCs w:val="28"/>
              </w:rPr>
              <w:t>202</w:t>
            </w:r>
            <w:r w:rsidR="00E4065C" w:rsidRPr="00E4065C">
              <w:rPr>
                <w:sz w:val="28"/>
                <w:szCs w:val="28"/>
              </w:rPr>
              <w:t>7</w:t>
            </w:r>
          </w:p>
        </w:tc>
        <w:tc>
          <w:tcPr>
            <w:tcW w:w="850" w:type="dxa"/>
            <w:gridSpan w:val="2"/>
          </w:tcPr>
          <w:p w:rsidR="00D2239E" w:rsidRPr="00E4065C" w:rsidRDefault="00D2239E" w:rsidP="00E4065C">
            <w:pPr>
              <w:jc w:val="center"/>
              <w:rPr>
                <w:sz w:val="28"/>
                <w:szCs w:val="28"/>
              </w:rPr>
            </w:pPr>
            <w:r w:rsidRPr="00E4065C">
              <w:rPr>
                <w:sz w:val="28"/>
                <w:szCs w:val="28"/>
              </w:rPr>
              <w:t>202</w:t>
            </w:r>
            <w:r w:rsidR="00E4065C" w:rsidRPr="00E4065C">
              <w:rPr>
                <w:sz w:val="28"/>
                <w:szCs w:val="28"/>
              </w:rPr>
              <w:t>8</w:t>
            </w:r>
          </w:p>
        </w:tc>
      </w:tr>
      <w:tr w:rsidR="006408FD" w:rsidRPr="00E4065C" w:rsidTr="00FB4F88">
        <w:trPr>
          <w:gridAfter w:val="1"/>
          <w:wAfter w:w="10" w:type="dxa"/>
          <w:trHeight w:val="1106"/>
        </w:trPr>
        <w:tc>
          <w:tcPr>
            <w:tcW w:w="557" w:type="dxa"/>
            <w:gridSpan w:val="2"/>
          </w:tcPr>
          <w:p w:rsidR="006408FD" w:rsidRPr="00E4065C" w:rsidRDefault="006408FD" w:rsidP="007613E0">
            <w:pPr>
              <w:ind w:left="13"/>
              <w:jc w:val="center"/>
              <w:rPr>
                <w:sz w:val="28"/>
                <w:szCs w:val="28"/>
              </w:rPr>
            </w:pPr>
            <w:r w:rsidRPr="00E4065C">
              <w:rPr>
                <w:sz w:val="28"/>
                <w:szCs w:val="28"/>
              </w:rPr>
              <w:t>1</w:t>
            </w:r>
          </w:p>
        </w:tc>
        <w:tc>
          <w:tcPr>
            <w:tcW w:w="2562" w:type="dxa"/>
            <w:gridSpan w:val="2"/>
          </w:tcPr>
          <w:p w:rsidR="006408FD" w:rsidRPr="00E4065C" w:rsidRDefault="006408FD" w:rsidP="007613E0">
            <w:pPr>
              <w:ind w:left="17" w:right="128"/>
              <w:jc w:val="center"/>
              <w:rPr>
                <w:sz w:val="28"/>
                <w:szCs w:val="28"/>
              </w:rPr>
            </w:pPr>
            <w:r w:rsidRPr="00E4065C">
              <w:rPr>
                <w:sz w:val="28"/>
                <w:szCs w:val="28"/>
              </w:rPr>
              <w:t>Улучшение экологической ситуации</w:t>
            </w:r>
          </w:p>
        </w:tc>
        <w:tc>
          <w:tcPr>
            <w:tcW w:w="992" w:type="dxa"/>
            <w:gridSpan w:val="2"/>
          </w:tcPr>
          <w:p w:rsidR="006408FD" w:rsidRPr="00E4065C" w:rsidRDefault="006408FD" w:rsidP="007613E0">
            <w:pPr>
              <w:ind w:left="14"/>
              <w:jc w:val="center"/>
              <w:rPr>
                <w:sz w:val="28"/>
                <w:szCs w:val="28"/>
              </w:rPr>
            </w:pPr>
            <w:r w:rsidRPr="00E4065C">
              <w:rPr>
                <w:sz w:val="28"/>
                <w:szCs w:val="28"/>
              </w:rPr>
              <w:t>%</w:t>
            </w:r>
          </w:p>
        </w:tc>
        <w:tc>
          <w:tcPr>
            <w:tcW w:w="851" w:type="dxa"/>
            <w:gridSpan w:val="2"/>
          </w:tcPr>
          <w:p w:rsidR="006408FD" w:rsidRPr="006E30E2" w:rsidRDefault="006408FD" w:rsidP="00231040">
            <w:pPr>
              <w:tabs>
                <w:tab w:val="left" w:pos="851"/>
              </w:tabs>
              <w:adjustRightInd w:val="0"/>
              <w:jc w:val="center"/>
              <w:rPr>
                <w:sz w:val="28"/>
                <w:szCs w:val="28"/>
              </w:rPr>
            </w:pPr>
            <w:r w:rsidRPr="005576C8">
              <w:rPr>
                <w:sz w:val="28"/>
                <w:szCs w:val="28"/>
              </w:rPr>
              <w:t>50,5</w:t>
            </w:r>
          </w:p>
        </w:tc>
        <w:tc>
          <w:tcPr>
            <w:tcW w:w="1134" w:type="dxa"/>
            <w:gridSpan w:val="2"/>
          </w:tcPr>
          <w:p w:rsidR="006408FD" w:rsidRPr="006E30E2" w:rsidRDefault="006408FD" w:rsidP="00231040">
            <w:pPr>
              <w:tabs>
                <w:tab w:val="left" w:pos="851"/>
              </w:tabs>
              <w:adjustRightInd w:val="0"/>
              <w:jc w:val="center"/>
              <w:rPr>
                <w:sz w:val="28"/>
                <w:szCs w:val="28"/>
              </w:rPr>
            </w:pPr>
            <w:r w:rsidRPr="005576C8">
              <w:rPr>
                <w:sz w:val="28"/>
                <w:szCs w:val="28"/>
              </w:rPr>
              <w:t>50,0</w:t>
            </w:r>
          </w:p>
        </w:tc>
        <w:tc>
          <w:tcPr>
            <w:tcW w:w="1134" w:type="dxa"/>
            <w:gridSpan w:val="2"/>
          </w:tcPr>
          <w:p w:rsidR="006408FD" w:rsidRPr="006E30E2" w:rsidRDefault="006408FD" w:rsidP="00231040">
            <w:pPr>
              <w:tabs>
                <w:tab w:val="left" w:pos="851"/>
              </w:tabs>
              <w:adjustRightInd w:val="0"/>
              <w:jc w:val="center"/>
              <w:rPr>
                <w:sz w:val="28"/>
                <w:szCs w:val="28"/>
              </w:rPr>
            </w:pPr>
            <w:r w:rsidRPr="005576C8">
              <w:rPr>
                <w:sz w:val="28"/>
                <w:szCs w:val="28"/>
              </w:rPr>
              <w:t>45,</w:t>
            </w:r>
            <w:r>
              <w:rPr>
                <w:sz w:val="28"/>
                <w:szCs w:val="28"/>
              </w:rPr>
              <w:t>5</w:t>
            </w:r>
          </w:p>
        </w:tc>
        <w:tc>
          <w:tcPr>
            <w:tcW w:w="1134" w:type="dxa"/>
            <w:gridSpan w:val="2"/>
          </w:tcPr>
          <w:p w:rsidR="006408FD" w:rsidRPr="006E30E2" w:rsidRDefault="006408FD" w:rsidP="00231040">
            <w:pPr>
              <w:tabs>
                <w:tab w:val="left" w:pos="851"/>
              </w:tabs>
              <w:adjustRightInd w:val="0"/>
              <w:jc w:val="center"/>
              <w:rPr>
                <w:sz w:val="28"/>
                <w:szCs w:val="28"/>
              </w:rPr>
            </w:pPr>
            <w:r w:rsidRPr="005576C8">
              <w:rPr>
                <w:sz w:val="28"/>
                <w:szCs w:val="28"/>
              </w:rPr>
              <w:t>45,</w:t>
            </w:r>
            <w:r>
              <w:rPr>
                <w:sz w:val="28"/>
                <w:szCs w:val="28"/>
              </w:rPr>
              <w:t>5</w:t>
            </w:r>
          </w:p>
        </w:tc>
        <w:tc>
          <w:tcPr>
            <w:tcW w:w="850" w:type="dxa"/>
            <w:gridSpan w:val="2"/>
          </w:tcPr>
          <w:p w:rsidR="006408FD" w:rsidRPr="006E30E2" w:rsidRDefault="006408FD" w:rsidP="00231040">
            <w:pPr>
              <w:tabs>
                <w:tab w:val="left" w:pos="851"/>
              </w:tabs>
              <w:adjustRightInd w:val="0"/>
              <w:jc w:val="center"/>
              <w:rPr>
                <w:sz w:val="28"/>
                <w:szCs w:val="28"/>
              </w:rPr>
            </w:pPr>
            <w:r w:rsidRPr="005576C8">
              <w:rPr>
                <w:sz w:val="28"/>
                <w:szCs w:val="28"/>
              </w:rPr>
              <w:t>45,</w:t>
            </w:r>
            <w:r>
              <w:rPr>
                <w:sz w:val="28"/>
                <w:szCs w:val="28"/>
              </w:rPr>
              <w:t>5</w:t>
            </w:r>
          </w:p>
        </w:tc>
      </w:tr>
      <w:tr w:rsidR="006408FD" w:rsidRPr="00E4065C" w:rsidTr="00FB4F88">
        <w:trPr>
          <w:gridAfter w:val="1"/>
          <w:wAfter w:w="10" w:type="dxa"/>
          <w:trHeight w:val="967"/>
        </w:trPr>
        <w:tc>
          <w:tcPr>
            <w:tcW w:w="557" w:type="dxa"/>
            <w:gridSpan w:val="2"/>
          </w:tcPr>
          <w:p w:rsidR="006408FD" w:rsidRPr="00E4065C" w:rsidRDefault="006408FD" w:rsidP="007613E0">
            <w:pPr>
              <w:ind w:left="13"/>
              <w:jc w:val="center"/>
              <w:rPr>
                <w:sz w:val="28"/>
                <w:szCs w:val="28"/>
              </w:rPr>
            </w:pPr>
            <w:r w:rsidRPr="00E4065C">
              <w:rPr>
                <w:sz w:val="28"/>
                <w:szCs w:val="28"/>
              </w:rPr>
              <w:t>2</w:t>
            </w:r>
          </w:p>
        </w:tc>
        <w:tc>
          <w:tcPr>
            <w:tcW w:w="2562" w:type="dxa"/>
            <w:gridSpan w:val="2"/>
          </w:tcPr>
          <w:p w:rsidR="006408FD" w:rsidRPr="00E4065C" w:rsidRDefault="006408FD" w:rsidP="007613E0">
            <w:pPr>
              <w:ind w:left="17" w:right="128"/>
              <w:jc w:val="center"/>
              <w:rPr>
                <w:sz w:val="28"/>
                <w:szCs w:val="28"/>
              </w:rPr>
            </w:pPr>
            <w:r w:rsidRPr="00E4065C">
              <w:rPr>
                <w:sz w:val="28"/>
                <w:szCs w:val="28"/>
              </w:rPr>
              <w:t>Уровень износа</w:t>
            </w:r>
          </w:p>
          <w:p w:rsidR="006408FD" w:rsidRPr="00E4065C" w:rsidRDefault="006408FD" w:rsidP="007613E0">
            <w:pPr>
              <w:ind w:left="17" w:right="128"/>
              <w:jc w:val="center"/>
              <w:rPr>
                <w:sz w:val="28"/>
                <w:szCs w:val="28"/>
              </w:rPr>
            </w:pPr>
            <w:r w:rsidRPr="00E4065C">
              <w:rPr>
                <w:sz w:val="28"/>
                <w:szCs w:val="28"/>
              </w:rPr>
              <w:t>коммунальной инфраструктуры</w:t>
            </w:r>
          </w:p>
        </w:tc>
        <w:tc>
          <w:tcPr>
            <w:tcW w:w="992" w:type="dxa"/>
            <w:gridSpan w:val="2"/>
          </w:tcPr>
          <w:p w:rsidR="006408FD" w:rsidRPr="00E4065C" w:rsidRDefault="006408FD" w:rsidP="007613E0">
            <w:pPr>
              <w:ind w:left="14"/>
              <w:jc w:val="center"/>
              <w:rPr>
                <w:sz w:val="28"/>
                <w:szCs w:val="28"/>
              </w:rPr>
            </w:pPr>
            <w:r w:rsidRPr="00E4065C">
              <w:rPr>
                <w:sz w:val="28"/>
                <w:szCs w:val="28"/>
              </w:rPr>
              <w:t>%</w:t>
            </w:r>
          </w:p>
        </w:tc>
        <w:tc>
          <w:tcPr>
            <w:tcW w:w="851" w:type="dxa"/>
            <w:gridSpan w:val="2"/>
          </w:tcPr>
          <w:p w:rsidR="006408FD" w:rsidRPr="005576C8" w:rsidRDefault="006408FD" w:rsidP="00231040">
            <w:pPr>
              <w:pStyle w:val="a7"/>
              <w:jc w:val="center"/>
              <w:rPr>
                <w:rFonts w:ascii="Times New Roman" w:hAnsi="Times New Roman"/>
                <w:sz w:val="28"/>
                <w:szCs w:val="28"/>
              </w:rPr>
            </w:pPr>
            <w:r w:rsidRPr="005576C8">
              <w:rPr>
                <w:rFonts w:ascii="Times New Roman" w:hAnsi="Times New Roman"/>
                <w:sz w:val="28"/>
                <w:szCs w:val="28"/>
              </w:rPr>
              <w:t>50,5</w:t>
            </w:r>
          </w:p>
        </w:tc>
        <w:tc>
          <w:tcPr>
            <w:tcW w:w="1134" w:type="dxa"/>
            <w:gridSpan w:val="2"/>
          </w:tcPr>
          <w:p w:rsidR="006408FD" w:rsidRPr="005576C8" w:rsidRDefault="006408FD" w:rsidP="00231040">
            <w:pPr>
              <w:pStyle w:val="a7"/>
              <w:jc w:val="center"/>
              <w:rPr>
                <w:rFonts w:ascii="Times New Roman" w:hAnsi="Times New Roman"/>
                <w:sz w:val="28"/>
                <w:szCs w:val="28"/>
              </w:rPr>
            </w:pPr>
            <w:r w:rsidRPr="005576C8">
              <w:rPr>
                <w:rFonts w:ascii="Times New Roman" w:hAnsi="Times New Roman"/>
                <w:sz w:val="28"/>
                <w:szCs w:val="28"/>
              </w:rPr>
              <w:t>50,0</w:t>
            </w:r>
          </w:p>
        </w:tc>
        <w:tc>
          <w:tcPr>
            <w:tcW w:w="1134" w:type="dxa"/>
            <w:gridSpan w:val="2"/>
          </w:tcPr>
          <w:p w:rsidR="006408FD" w:rsidRPr="005576C8" w:rsidRDefault="006408FD" w:rsidP="00231040">
            <w:pPr>
              <w:pStyle w:val="a7"/>
              <w:jc w:val="center"/>
              <w:rPr>
                <w:rFonts w:ascii="Times New Roman" w:hAnsi="Times New Roman"/>
                <w:sz w:val="28"/>
                <w:szCs w:val="28"/>
              </w:rPr>
            </w:pPr>
            <w:r w:rsidRPr="005576C8">
              <w:rPr>
                <w:rFonts w:ascii="Times New Roman" w:hAnsi="Times New Roman"/>
                <w:sz w:val="28"/>
                <w:szCs w:val="28"/>
              </w:rPr>
              <w:t>45,</w:t>
            </w:r>
            <w:r>
              <w:rPr>
                <w:rFonts w:ascii="Times New Roman" w:hAnsi="Times New Roman"/>
                <w:sz w:val="28"/>
                <w:szCs w:val="28"/>
              </w:rPr>
              <w:t>5</w:t>
            </w:r>
          </w:p>
        </w:tc>
        <w:tc>
          <w:tcPr>
            <w:tcW w:w="1134" w:type="dxa"/>
            <w:gridSpan w:val="2"/>
          </w:tcPr>
          <w:p w:rsidR="006408FD" w:rsidRPr="005576C8" w:rsidRDefault="006408FD" w:rsidP="00231040">
            <w:pPr>
              <w:pStyle w:val="a7"/>
              <w:jc w:val="center"/>
              <w:rPr>
                <w:rFonts w:ascii="Times New Roman" w:hAnsi="Times New Roman"/>
                <w:sz w:val="28"/>
                <w:szCs w:val="28"/>
              </w:rPr>
            </w:pPr>
            <w:r w:rsidRPr="005576C8">
              <w:rPr>
                <w:rFonts w:ascii="Times New Roman" w:hAnsi="Times New Roman"/>
                <w:sz w:val="28"/>
                <w:szCs w:val="28"/>
              </w:rPr>
              <w:t>45,</w:t>
            </w:r>
            <w:r>
              <w:rPr>
                <w:rFonts w:ascii="Times New Roman" w:hAnsi="Times New Roman"/>
                <w:sz w:val="28"/>
                <w:szCs w:val="28"/>
              </w:rPr>
              <w:t>0</w:t>
            </w:r>
          </w:p>
        </w:tc>
        <w:tc>
          <w:tcPr>
            <w:tcW w:w="850" w:type="dxa"/>
            <w:gridSpan w:val="2"/>
          </w:tcPr>
          <w:p w:rsidR="006408FD" w:rsidRPr="005576C8" w:rsidRDefault="006408FD" w:rsidP="00231040">
            <w:pPr>
              <w:pStyle w:val="a7"/>
              <w:jc w:val="center"/>
              <w:rPr>
                <w:rFonts w:ascii="Times New Roman" w:hAnsi="Times New Roman"/>
                <w:sz w:val="28"/>
                <w:szCs w:val="28"/>
              </w:rPr>
            </w:pPr>
            <w:r w:rsidRPr="005576C8">
              <w:rPr>
                <w:rFonts w:ascii="Times New Roman" w:hAnsi="Times New Roman"/>
                <w:sz w:val="28"/>
                <w:szCs w:val="28"/>
              </w:rPr>
              <w:t>45,0</w:t>
            </w:r>
          </w:p>
        </w:tc>
      </w:tr>
      <w:tr w:rsidR="00FB4F88" w:rsidRPr="00DC303D" w:rsidTr="00FB4F88">
        <w:trPr>
          <w:gridBefore w:val="1"/>
          <w:wBefore w:w="10" w:type="dxa"/>
          <w:trHeight w:val="967"/>
        </w:trPr>
        <w:tc>
          <w:tcPr>
            <w:tcW w:w="557" w:type="dxa"/>
            <w:gridSpan w:val="2"/>
          </w:tcPr>
          <w:p w:rsidR="00FB4F88" w:rsidRPr="00FB4F88" w:rsidRDefault="00FB4F88" w:rsidP="003F09B3">
            <w:pPr>
              <w:pStyle w:val="TableParagraph"/>
              <w:spacing w:line="316" w:lineRule="exact"/>
              <w:jc w:val="center"/>
              <w:rPr>
                <w:sz w:val="28"/>
                <w:szCs w:val="28"/>
              </w:rPr>
            </w:pPr>
            <w:r w:rsidRPr="00FB4F88">
              <w:rPr>
                <w:sz w:val="28"/>
                <w:szCs w:val="28"/>
              </w:rPr>
              <w:t>3</w:t>
            </w:r>
          </w:p>
        </w:tc>
        <w:tc>
          <w:tcPr>
            <w:tcW w:w="2562" w:type="dxa"/>
            <w:gridSpan w:val="2"/>
          </w:tcPr>
          <w:p w:rsidR="00FB4F88" w:rsidRPr="00FB4F88" w:rsidRDefault="00FB4F88" w:rsidP="003F09B3">
            <w:pPr>
              <w:widowControl/>
              <w:adjustRightInd w:val="0"/>
              <w:jc w:val="center"/>
              <w:rPr>
                <w:rFonts w:ascii="TimesNewRomanPSMT" w:eastAsiaTheme="minorHAnsi" w:hAnsi="TimesNewRomanPSMT" w:cs="TimesNewRomanPSMT"/>
                <w:sz w:val="28"/>
                <w:szCs w:val="28"/>
                <w:lang w:eastAsia="en-US" w:bidi="ar-SA"/>
              </w:rPr>
            </w:pPr>
            <w:r w:rsidRPr="00FB4F88">
              <w:rPr>
                <w:sz w:val="28"/>
                <w:szCs w:val="28"/>
              </w:rPr>
              <w:t>Строительство газовой котельной "Литер</w:t>
            </w:r>
            <w:proofErr w:type="gramStart"/>
            <w:r w:rsidRPr="00FB4F88">
              <w:rPr>
                <w:sz w:val="28"/>
                <w:szCs w:val="28"/>
              </w:rPr>
              <w:t xml:space="preserve"> А</w:t>
            </w:r>
            <w:proofErr w:type="gramEnd"/>
            <w:r w:rsidRPr="00FB4F88">
              <w:rPr>
                <w:sz w:val="28"/>
                <w:szCs w:val="28"/>
              </w:rPr>
              <w:t xml:space="preserve">" мощностью 8,39 Гкал/час (9,76 МВт), расположенной по адресу: </w:t>
            </w:r>
            <w:r w:rsidRPr="00FB4F88">
              <w:rPr>
                <w:rFonts w:ascii="TimesNewRomanPSMT" w:eastAsiaTheme="minorHAnsi" w:hAnsi="TimesNewRomanPSMT" w:cs="TimesNewRomanPSMT"/>
                <w:sz w:val="28"/>
                <w:szCs w:val="28"/>
                <w:lang w:eastAsia="en-US" w:bidi="ar-SA"/>
              </w:rPr>
              <w:t xml:space="preserve">Российская Федерация, Ивановская область, Приволжский муниципальный район, </w:t>
            </w:r>
            <w:proofErr w:type="gramStart"/>
            <w:r w:rsidRPr="00FB4F88">
              <w:rPr>
                <w:rFonts w:ascii="TimesNewRomanPSMT" w:eastAsiaTheme="minorHAnsi" w:hAnsi="TimesNewRomanPSMT" w:cs="TimesNewRomanPSMT"/>
                <w:sz w:val="28"/>
                <w:szCs w:val="28"/>
                <w:lang w:eastAsia="en-US" w:bidi="ar-SA"/>
              </w:rPr>
              <w:t>Приволжское</w:t>
            </w:r>
            <w:proofErr w:type="gramEnd"/>
            <w:r w:rsidRPr="00FB4F88">
              <w:rPr>
                <w:rFonts w:ascii="TimesNewRomanPSMT" w:eastAsiaTheme="minorHAnsi" w:hAnsi="TimesNewRomanPSMT" w:cs="TimesNewRomanPSMT"/>
                <w:sz w:val="28"/>
                <w:szCs w:val="28"/>
                <w:lang w:eastAsia="en-US" w:bidi="ar-SA"/>
              </w:rPr>
              <w:t xml:space="preserve"> городское</w:t>
            </w:r>
          </w:p>
          <w:p w:rsidR="00FB4F88" w:rsidRPr="00FB4F88" w:rsidRDefault="00FB4F88" w:rsidP="003F09B3">
            <w:pPr>
              <w:adjustRightInd w:val="0"/>
              <w:ind w:left="12" w:right="143"/>
              <w:jc w:val="center"/>
              <w:rPr>
                <w:sz w:val="28"/>
                <w:szCs w:val="28"/>
              </w:rPr>
            </w:pPr>
            <w:r w:rsidRPr="00FB4F88">
              <w:rPr>
                <w:rFonts w:ascii="TimesNewRomanPSMT" w:eastAsiaTheme="minorHAnsi" w:hAnsi="TimesNewRomanPSMT" w:cs="TimesNewRomanPSMT"/>
                <w:sz w:val="28"/>
                <w:szCs w:val="28"/>
                <w:lang w:eastAsia="en-US" w:bidi="ar-SA"/>
              </w:rPr>
              <w:t xml:space="preserve">поселение, </w:t>
            </w:r>
            <w:proofErr w:type="gramStart"/>
            <w:r w:rsidRPr="00FB4F88">
              <w:rPr>
                <w:rFonts w:ascii="TimesNewRomanPSMT" w:eastAsiaTheme="minorHAnsi" w:hAnsi="TimesNewRomanPSMT" w:cs="TimesNewRomanPSMT"/>
                <w:sz w:val="28"/>
                <w:szCs w:val="28"/>
                <w:lang w:eastAsia="en-US" w:bidi="ar-SA"/>
              </w:rPr>
              <w:t>г</w:t>
            </w:r>
            <w:proofErr w:type="gramEnd"/>
            <w:r w:rsidRPr="00FB4F88">
              <w:rPr>
                <w:rFonts w:ascii="TimesNewRomanPSMT" w:eastAsiaTheme="minorHAnsi" w:hAnsi="TimesNewRomanPSMT" w:cs="TimesNewRomanPSMT"/>
                <w:sz w:val="28"/>
                <w:szCs w:val="28"/>
                <w:lang w:eastAsia="en-US" w:bidi="ar-SA"/>
              </w:rPr>
              <w:t xml:space="preserve">. </w:t>
            </w:r>
            <w:r w:rsidRPr="00FB4F88">
              <w:rPr>
                <w:rFonts w:ascii="TimesNewRomanPSMT" w:eastAsiaTheme="minorHAnsi" w:hAnsi="TimesNewRomanPSMT" w:cs="TimesNewRomanPSMT"/>
                <w:sz w:val="28"/>
                <w:szCs w:val="28"/>
                <w:lang w:eastAsia="en-US" w:bidi="ar-SA"/>
              </w:rPr>
              <w:lastRenderedPageBreak/>
              <w:t>Приволжск, ул. Волгореченская, земельный участок 1</w:t>
            </w:r>
          </w:p>
        </w:tc>
        <w:tc>
          <w:tcPr>
            <w:tcW w:w="992" w:type="dxa"/>
            <w:gridSpan w:val="2"/>
          </w:tcPr>
          <w:p w:rsidR="00FB4F88" w:rsidRPr="00FB4F88" w:rsidRDefault="00FB4F88" w:rsidP="003F09B3">
            <w:pPr>
              <w:adjustRightInd w:val="0"/>
              <w:ind w:right="141"/>
              <w:jc w:val="center"/>
              <w:rPr>
                <w:sz w:val="28"/>
                <w:szCs w:val="28"/>
              </w:rPr>
            </w:pPr>
            <w:r w:rsidRPr="00FB4F88">
              <w:rPr>
                <w:sz w:val="28"/>
                <w:szCs w:val="28"/>
              </w:rPr>
              <w:lastRenderedPageBreak/>
              <w:t>%</w:t>
            </w:r>
          </w:p>
        </w:tc>
        <w:tc>
          <w:tcPr>
            <w:tcW w:w="851" w:type="dxa"/>
            <w:gridSpan w:val="2"/>
          </w:tcPr>
          <w:p w:rsidR="00FB4F88" w:rsidRPr="00FB4F88" w:rsidRDefault="00FB4F88" w:rsidP="003F09B3">
            <w:pPr>
              <w:adjustRightInd w:val="0"/>
              <w:ind w:right="141"/>
              <w:jc w:val="center"/>
              <w:rPr>
                <w:sz w:val="28"/>
                <w:szCs w:val="28"/>
              </w:rPr>
            </w:pPr>
            <w:r w:rsidRPr="00FB4F88">
              <w:rPr>
                <w:sz w:val="28"/>
                <w:szCs w:val="28"/>
              </w:rPr>
              <w:t>0</w:t>
            </w:r>
          </w:p>
        </w:tc>
        <w:tc>
          <w:tcPr>
            <w:tcW w:w="1134" w:type="dxa"/>
            <w:gridSpan w:val="2"/>
          </w:tcPr>
          <w:p w:rsidR="00FB4F88" w:rsidRPr="00FB4F88" w:rsidRDefault="00FB4F88" w:rsidP="003F09B3">
            <w:pPr>
              <w:adjustRightInd w:val="0"/>
              <w:ind w:right="141"/>
              <w:jc w:val="center"/>
              <w:rPr>
                <w:sz w:val="28"/>
                <w:szCs w:val="28"/>
              </w:rPr>
            </w:pPr>
            <w:r w:rsidRPr="00FB4F88">
              <w:rPr>
                <w:sz w:val="28"/>
                <w:szCs w:val="28"/>
              </w:rPr>
              <w:t>100</w:t>
            </w:r>
          </w:p>
        </w:tc>
        <w:tc>
          <w:tcPr>
            <w:tcW w:w="1134" w:type="dxa"/>
            <w:gridSpan w:val="2"/>
          </w:tcPr>
          <w:p w:rsidR="00FB4F88" w:rsidRPr="00FB4F88" w:rsidRDefault="00FB4F88" w:rsidP="003F09B3">
            <w:pPr>
              <w:adjustRightInd w:val="0"/>
              <w:ind w:right="141"/>
              <w:jc w:val="center"/>
              <w:rPr>
                <w:sz w:val="28"/>
                <w:szCs w:val="28"/>
              </w:rPr>
            </w:pPr>
            <w:r w:rsidRPr="00FB4F88">
              <w:rPr>
                <w:sz w:val="28"/>
                <w:szCs w:val="28"/>
              </w:rPr>
              <w:t>0</w:t>
            </w:r>
          </w:p>
        </w:tc>
        <w:tc>
          <w:tcPr>
            <w:tcW w:w="1134" w:type="dxa"/>
            <w:gridSpan w:val="2"/>
          </w:tcPr>
          <w:p w:rsidR="00FB4F88" w:rsidRPr="00FB4F88" w:rsidRDefault="00FB4F88" w:rsidP="003F09B3">
            <w:pPr>
              <w:adjustRightInd w:val="0"/>
              <w:ind w:right="141"/>
              <w:jc w:val="center"/>
              <w:rPr>
                <w:sz w:val="28"/>
                <w:szCs w:val="28"/>
              </w:rPr>
            </w:pPr>
            <w:r w:rsidRPr="00FB4F88">
              <w:rPr>
                <w:sz w:val="28"/>
                <w:szCs w:val="28"/>
              </w:rPr>
              <w:t>0</w:t>
            </w:r>
          </w:p>
        </w:tc>
        <w:tc>
          <w:tcPr>
            <w:tcW w:w="850" w:type="dxa"/>
            <w:gridSpan w:val="2"/>
          </w:tcPr>
          <w:p w:rsidR="00FB4F88" w:rsidRPr="00FB4F88" w:rsidRDefault="00FB4F88" w:rsidP="003F09B3">
            <w:pPr>
              <w:adjustRightInd w:val="0"/>
              <w:ind w:right="141"/>
              <w:jc w:val="center"/>
              <w:rPr>
                <w:sz w:val="28"/>
                <w:szCs w:val="28"/>
              </w:rPr>
            </w:pPr>
            <w:r w:rsidRPr="00FB4F88">
              <w:rPr>
                <w:sz w:val="28"/>
                <w:szCs w:val="28"/>
              </w:rPr>
              <w:t>0</w:t>
            </w:r>
          </w:p>
        </w:tc>
      </w:tr>
      <w:tr w:rsidR="00FB4F88" w:rsidRPr="00DC303D" w:rsidTr="00FB4F88">
        <w:trPr>
          <w:gridBefore w:val="1"/>
          <w:wBefore w:w="10" w:type="dxa"/>
          <w:trHeight w:val="6030"/>
        </w:trPr>
        <w:tc>
          <w:tcPr>
            <w:tcW w:w="557" w:type="dxa"/>
            <w:gridSpan w:val="2"/>
            <w:tcBorders>
              <w:bottom w:val="single" w:sz="4" w:space="0" w:color="auto"/>
            </w:tcBorders>
          </w:tcPr>
          <w:p w:rsidR="00FB4F88" w:rsidRPr="00FB4F88" w:rsidRDefault="00FB4F88" w:rsidP="003F09B3">
            <w:pPr>
              <w:pStyle w:val="TableParagraph"/>
              <w:spacing w:line="316" w:lineRule="exact"/>
              <w:jc w:val="center"/>
              <w:rPr>
                <w:sz w:val="28"/>
                <w:szCs w:val="28"/>
              </w:rPr>
            </w:pPr>
            <w:r w:rsidRPr="00FB4F88">
              <w:rPr>
                <w:sz w:val="28"/>
                <w:szCs w:val="28"/>
              </w:rPr>
              <w:lastRenderedPageBreak/>
              <w:t>4</w:t>
            </w:r>
          </w:p>
        </w:tc>
        <w:tc>
          <w:tcPr>
            <w:tcW w:w="2562" w:type="dxa"/>
            <w:gridSpan w:val="2"/>
            <w:tcBorders>
              <w:bottom w:val="single" w:sz="4" w:space="0" w:color="auto"/>
            </w:tcBorders>
          </w:tcPr>
          <w:p w:rsidR="00FB4F88" w:rsidRPr="00FB4F88" w:rsidRDefault="00FB4F88" w:rsidP="003F09B3">
            <w:pPr>
              <w:pStyle w:val="a7"/>
              <w:jc w:val="center"/>
              <w:rPr>
                <w:rFonts w:ascii="Times New Roman" w:eastAsia="Times New Roman" w:hAnsi="Times New Roman"/>
                <w:sz w:val="28"/>
                <w:szCs w:val="28"/>
              </w:rPr>
            </w:pPr>
            <w:r w:rsidRPr="00FB4F88">
              <w:rPr>
                <w:rFonts w:ascii="Times New Roman" w:eastAsia="Times New Roman" w:hAnsi="Times New Roman"/>
                <w:sz w:val="28"/>
                <w:szCs w:val="28"/>
              </w:rPr>
              <w:t>Строительство газовой котельной "Литер</w:t>
            </w:r>
            <w:proofErr w:type="gramStart"/>
            <w:r w:rsidRPr="00FB4F88">
              <w:rPr>
                <w:rFonts w:ascii="Times New Roman" w:eastAsia="Times New Roman" w:hAnsi="Times New Roman"/>
                <w:sz w:val="28"/>
                <w:szCs w:val="28"/>
              </w:rPr>
              <w:t xml:space="preserve"> Б</w:t>
            </w:r>
            <w:proofErr w:type="gramEnd"/>
            <w:r w:rsidRPr="00FB4F88">
              <w:rPr>
                <w:rFonts w:ascii="Times New Roman" w:eastAsia="Times New Roman" w:hAnsi="Times New Roman"/>
                <w:sz w:val="28"/>
                <w:szCs w:val="28"/>
              </w:rPr>
              <w:t>" мощностью 23,94 Гкал/час (27,84 МВт),</w:t>
            </w:r>
          </w:p>
          <w:p w:rsidR="00FB4F88" w:rsidRPr="00FB4F88" w:rsidRDefault="00FB4F88" w:rsidP="003F09B3">
            <w:pPr>
              <w:pStyle w:val="a7"/>
              <w:jc w:val="center"/>
              <w:rPr>
                <w:rFonts w:ascii="Times New Roman" w:hAnsi="Times New Roman"/>
                <w:sz w:val="28"/>
                <w:szCs w:val="28"/>
              </w:rPr>
            </w:pPr>
            <w:proofErr w:type="gramStart"/>
            <w:r w:rsidRPr="00FB4F88">
              <w:rPr>
                <w:rFonts w:ascii="Times New Roman" w:hAnsi="Times New Roman"/>
                <w:sz w:val="28"/>
                <w:szCs w:val="28"/>
              </w:rPr>
              <w:t>расположенной</w:t>
            </w:r>
            <w:proofErr w:type="gramEnd"/>
            <w:r w:rsidRPr="00FB4F88">
              <w:rPr>
                <w:rFonts w:ascii="Times New Roman" w:hAnsi="Times New Roman"/>
                <w:sz w:val="28"/>
                <w:szCs w:val="28"/>
              </w:rPr>
              <w:t xml:space="preserve"> по адресу: Российская Федерация, Ивановская область, Приволжский муниципальный район, </w:t>
            </w:r>
            <w:proofErr w:type="gramStart"/>
            <w:r w:rsidRPr="00FB4F88">
              <w:rPr>
                <w:rFonts w:ascii="Times New Roman" w:hAnsi="Times New Roman"/>
                <w:sz w:val="28"/>
                <w:szCs w:val="28"/>
              </w:rPr>
              <w:t>Приволжское</w:t>
            </w:r>
            <w:proofErr w:type="gramEnd"/>
            <w:r w:rsidRPr="00FB4F88">
              <w:rPr>
                <w:rFonts w:ascii="Times New Roman" w:hAnsi="Times New Roman"/>
                <w:sz w:val="28"/>
                <w:szCs w:val="28"/>
              </w:rPr>
              <w:t xml:space="preserve"> городское</w:t>
            </w:r>
          </w:p>
          <w:p w:rsidR="00FB4F88" w:rsidRPr="00FB4F88" w:rsidRDefault="00FB4F88" w:rsidP="003F09B3">
            <w:pPr>
              <w:widowControl/>
              <w:adjustRightInd w:val="0"/>
              <w:jc w:val="center"/>
              <w:rPr>
                <w:sz w:val="28"/>
                <w:szCs w:val="28"/>
              </w:rPr>
            </w:pPr>
            <w:r w:rsidRPr="00FB4F88">
              <w:rPr>
                <w:sz w:val="28"/>
                <w:szCs w:val="28"/>
              </w:rPr>
              <w:t xml:space="preserve">поселение, </w:t>
            </w:r>
            <w:proofErr w:type="gramStart"/>
            <w:r w:rsidRPr="00FB4F88">
              <w:rPr>
                <w:sz w:val="28"/>
                <w:szCs w:val="28"/>
              </w:rPr>
              <w:t>г</w:t>
            </w:r>
            <w:proofErr w:type="gramEnd"/>
            <w:r w:rsidRPr="00FB4F88">
              <w:rPr>
                <w:sz w:val="28"/>
                <w:szCs w:val="28"/>
              </w:rPr>
              <w:t>. Приволжск, ул. Волгореченская, земельный участок 1</w:t>
            </w:r>
          </w:p>
        </w:tc>
        <w:tc>
          <w:tcPr>
            <w:tcW w:w="992" w:type="dxa"/>
            <w:gridSpan w:val="2"/>
            <w:tcBorders>
              <w:bottom w:val="single" w:sz="4" w:space="0" w:color="auto"/>
            </w:tcBorders>
          </w:tcPr>
          <w:p w:rsidR="00FB4F88" w:rsidRPr="00FB4F88" w:rsidRDefault="00FB4F88" w:rsidP="003F09B3">
            <w:pPr>
              <w:adjustRightInd w:val="0"/>
              <w:ind w:right="141"/>
              <w:jc w:val="center"/>
              <w:rPr>
                <w:sz w:val="28"/>
                <w:szCs w:val="28"/>
              </w:rPr>
            </w:pPr>
            <w:r w:rsidRPr="00FB4F88">
              <w:rPr>
                <w:sz w:val="28"/>
                <w:szCs w:val="28"/>
              </w:rPr>
              <w:t>%</w:t>
            </w:r>
          </w:p>
        </w:tc>
        <w:tc>
          <w:tcPr>
            <w:tcW w:w="851" w:type="dxa"/>
            <w:gridSpan w:val="2"/>
            <w:tcBorders>
              <w:bottom w:val="single" w:sz="4" w:space="0" w:color="auto"/>
            </w:tcBorders>
          </w:tcPr>
          <w:p w:rsidR="00FB4F88" w:rsidRPr="00FB4F88" w:rsidRDefault="00FB4F88" w:rsidP="003F09B3">
            <w:pPr>
              <w:adjustRightInd w:val="0"/>
              <w:ind w:right="141"/>
              <w:jc w:val="center"/>
              <w:rPr>
                <w:sz w:val="28"/>
                <w:szCs w:val="28"/>
              </w:rPr>
            </w:pPr>
            <w:r w:rsidRPr="00FB4F88">
              <w:rPr>
                <w:sz w:val="28"/>
                <w:szCs w:val="28"/>
              </w:rPr>
              <w:t>0</w:t>
            </w:r>
          </w:p>
        </w:tc>
        <w:tc>
          <w:tcPr>
            <w:tcW w:w="1134" w:type="dxa"/>
            <w:gridSpan w:val="2"/>
            <w:tcBorders>
              <w:bottom w:val="single" w:sz="4" w:space="0" w:color="auto"/>
            </w:tcBorders>
          </w:tcPr>
          <w:p w:rsidR="00FB4F88" w:rsidRPr="00FB4F88" w:rsidRDefault="00FB4F88" w:rsidP="003F09B3">
            <w:pPr>
              <w:adjustRightInd w:val="0"/>
              <w:ind w:right="141"/>
              <w:jc w:val="center"/>
              <w:rPr>
                <w:sz w:val="28"/>
                <w:szCs w:val="28"/>
              </w:rPr>
            </w:pPr>
            <w:r w:rsidRPr="00FB4F88">
              <w:rPr>
                <w:sz w:val="28"/>
                <w:szCs w:val="28"/>
              </w:rPr>
              <w:t>100</w:t>
            </w:r>
          </w:p>
        </w:tc>
        <w:tc>
          <w:tcPr>
            <w:tcW w:w="1134" w:type="dxa"/>
            <w:gridSpan w:val="2"/>
            <w:tcBorders>
              <w:bottom w:val="single" w:sz="4" w:space="0" w:color="auto"/>
            </w:tcBorders>
          </w:tcPr>
          <w:p w:rsidR="00FB4F88" w:rsidRPr="00FB4F88" w:rsidRDefault="00FB4F88" w:rsidP="003F09B3">
            <w:pPr>
              <w:adjustRightInd w:val="0"/>
              <w:ind w:right="141"/>
              <w:jc w:val="center"/>
              <w:rPr>
                <w:sz w:val="28"/>
                <w:szCs w:val="28"/>
              </w:rPr>
            </w:pPr>
            <w:r w:rsidRPr="00FB4F88">
              <w:rPr>
                <w:sz w:val="28"/>
                <w:szCs w:val="28"/>
              </w:rPr>
              <w:t>0</w:t>
            </w:r>
          </w:p>
        </w:tc>
        <w:tc>
          <w:tcPr>
            <w:tcW w:w="1134" w:type="dxa"/>
            <w:gridSpan w:val="2"/>
            <w:tcBorders>
              <w:bottom w:val="single" w:sz="4" w:space="0" w:color="auto"/>
            </w:tcBorders>
          </w:tcPr>
          <w:p w:rsidR="00FB4F88" w:rsidRPr="00FB4F88" w:rsidRDefault="00FB4F88" w:rsidP="003F09B3">
            <w:pPr>
              <w:adjustRightInd w:val="0"/>
              <w:ind w:right="141"/>
              <w:jc w:val="center"/>
              <w:rPr>
                <w:sz w:val="28"/>
                <w:szCs w:val="28"/>
              </w:rPr>
            </w:pPr>
            <w:r w:rsidRPr="00FB4F88">
              <w:rPr>
                <w:sz w:val="28"/>
                <w:szCs w:val="28"/>
              </w:rPr>
              <w:t>0</w:t>
            </w:r>
          </w:p>
        </w:tc>
        <w:tc>
          <w:tcPr>
            <w:tcW w:w="850" w:type="dxa"/>
            <w:gridSpan w:val="2"/>
            <w:tcBorders>
              <w:bottom w:val="single" w:sz="4" w:space="0" w:color="auto"/>
            </w:tcBorders>
          </w:tcPr>
          <w:p w:rsidR="00FB4F88" w:rsidRPr="00FB4F88" w:rsidRDefault="00FB4F88" w:rsidP="003F09B3">
            <w:pPr>
              <w:adjustRightInd w:val="0"/>
              <w:ind w:right="141"/>
              <w:jc w:val="center"/>
              <w:rPr>
                <w:sz w:val="28"/>
                <w:szCs w:val="28"/>
              </w:rPr>
            </w:pPr>
            <w:r w:rsidRPr="00FB4F88">
              <w:rPr>
                <w:sz w:val="28"/>
                <w:szCs w:val="28"/>
              </w:rPr>
              <w:t>0</w:t>
            </w:r>
          </w:p>
        </w:tc>
      </w:tr>
      <w:tr w:rsidR="00FB4F88" w:rsidRPr="003D4676" w:rsidTr="00FB4F88">
        <w:trPr>
          <w:gridBefore w:val="1"/>
          <w:wBefore w:w="10" w:type="dxa"/>
          <w:trHeight w:val="1580"/>
        </w:trPr>
        <w:tc>
          <w:tcPr>
            <w:tcW w:w="557" w:type="dxa"/>
            <w:gridSpan w:val="2"/>
            <w:tcBorders>
              <w:top w:val="single" w:sz="4" w:space="0" w:color="auto"/>
            </w:tcBorders>
          </w:tcPr>
          <w:p w:rsidR="00FB4F88" w:rsidRPr="00FB4F88" w:rsidRDefault="00FB4F88" w:rsidP="003F09B3">
            <w:pPr>
              <w:pStyle w:val="TableParagraph"/>
              <w:spacing w:line="316" w:lineRule="exact"/>
              <w:jc w:val="center"/>
              <w:rPr>
                <w:sz w:val="28"/>
                <w:szCs w:val="28"/>
              </w:rPr>
            </w:pPr>
            <w:r w:rsidRPr="00FB4F88">
              <w:rPr>
                <w:sz w:val="28"/>
                <w:szCs w:val="28"/>
              </w:rPr>
              <w:t>5</w:t>
            </w:r>
          </w:p>
        </w:tc>
        <w:tc>
          <w:tcPr>
            <w:tcW w:w="2562" w:type="dxa"/>
            <w:gridSpan w:val="2"/>
            <w:tcBorders>
              <w:top w:val="single" w:sz="4" w:space="0" w:color="auto"/>
            </w:tcBorders>
          </w:tcPr>
          <w:p w:rsidR="00FB4F88" w:rsidRPr="00FB4F88" w:rsidRDefault="00FB4F88" w:rsidP="003F09B3">
            <w:pPr>
              <w:adjustRightInd w:val="0"/>
              <w:jc w:val="center"/>
              <w:rPr>
                <w:rFonts w:eastAsia="Calibri"/>
                <w:sz w:val="28"/>
                <w:szCs w:val="28"/>
                <w:lang w:eastAsia="en-US"/>
              </w:rPr>
            </w:pPr>
            <w:r w:rsidRPr="00FB4F88">
              <w:rPr>
                <w:rFonts w:eastAsia="Calibri"/>
                <w:sz w:val="28"/>
                <w:szCs w:val="28"/>
                <w:lang w:eastAsia="en-US"/>
              </w:rPr>
              <w:t>Приобретение оборудования и материалов для проведения работ</w:t>
            </w:r>
          </w:p>
          <w:p w:rsidR="00FB4F88" w:rsidRPr="00FB4F88" w:rsidRDefault="00FB4F88" w:rsidP="003F09B3">
            <w:pPr>
              <w:adjustRightInd w:val="0"/>
              <w:jc w:val="center"/>
              <w:rPr>
                <w:rFonts w:eastAsia="Calibri"/>
                <w:sz w:val="28"/>
                <w:szCs w:val="28"/>
                <w:lang w:eastAsia="en-US"/>
              </w:rPr>
            </w:pPr>
            <w:r w:rsidRPr="00FB4F88">
              <w:rPr>
                <w:rFonts w:eastAsia="Calibri"/>
                <w:sz w:val="28"/>
                <w:szCs w:val="28"/>
                <w:lang w:eastAsia="en-US"/>
              </w:rPr>
              <w:t>по ремонту системы водоснабжения и водоотведения в г</w:t>
            </w:r>
            <w:proofErr w:type="gramStart"/>
            <w:r w:rsidRPr="00FB4F88">
              <w:rPr>
                <w:rFonts w:eastAsia="Calibri"/>
                <w:sz w:val="28"/>
                <w:szCs w:val="28"/>
                <w:lang w:eastAsia="en-US"/>
              </w:rPr>
              <w:t>.П</w:t>
            </w:r>
            <w:proofErr w:type="gramEnd"/>
            <w:r w:rsidRPr="00FB4F88">
              <w:rPr>
                <w:rFonts w:eastAsia="Calibri"/>
                <w:sz w:val="28"/>
                <w:szCs w:val="28"/>
                <w:lang w:eastAsia="en-US"/>
              </w:rPr>
              <w:t>риволжск:</w:t>
            </w:r>
          </w:p>
          <w:p w:rsidR="00FB4F88" w:rsidRPr="00FB4F88" w:rsidRDefault="00FB4F88" w:rsidP="003F09B3">
            <w:pPr>
              <w:adjustRightInd w:val="0"/>
              <w:jc w:val="center"/>
              <w:rPr>
                <w:rFonts w:eastAsia="Calibri"/>
                <w:sz w:val="28"/>
                <w:szCs w:val="28"/>
                <w:lang w:eastAsia="en-US"/>
              </w:rPr>
            </w:pPr>
            <w:r w:rsidRPr="00FB4F88">
              <w:rPr>
                <w:rFonts w:eastAsia="Calibri"/>
                <w:sz w:val="28"/>
                <w:szCs w:val="28"/>
                <w:lang w:eastAsia="en-US"/>
              </w:rPr>
              <w:t xml:space="preserve">-насосная станция второго подъема, расположенная по адресу: Ивановская </w:t>
            </w:r>
            <w:proofErr w:type="spellStart"/>
            <w:r w:rsidRPr="00FB4F88">
              <w:rPr>
                <w:rFonts w:eastAsia="Calibri"/>
                <w:sz w:val="28"/>
                <w:szCs w:val="28"/>
                <w:lang w:eastAsia="en-US"/>
              </w:rPr>
              <w:t>область,г</w:t>
            </w:r>
            <w:proofErr w:type="gramStart"/>
            <w:r w:rsidRPr="00FB4F88">
              <w:rPr>
                <w:rFonts w:eastAsia="Calibri"/>
                <w:sz w:val="28"/>
                <w:szCs w:val="28"/>
                <w:lang w:eastAsia="en-US"/>
              </w:rPr>
              <w:t>.П</w:t>
            </w:r>
            <w:proofErr w:type="gramEnd"/>
            <w:r w:rsidRPr="00FB4F88">
              <w:rPr>
                <w:rFonts w:eastAsia="Calibri"/>
                <w:sz w:val="28"/>
                <w:szCs w:val="28"/>
                <w:lang w:eastAsia="en-US"/>
              </w:rPr>
              <w:t>риволжск</w:t>
            </w:r>
            <w:proofErr w:type="spellEnd"/>
            <w:r w:rsidRPr="00FB4F88">
              <w:rPr>
                <w:rFonts w:eastAsia="Calibri"/>
                <w:sz w:val="28"/>
                <w:szCs w:val="28"/>
                <w:lang w:eastAsia="en-US"/>
              </w:rPr>
              <w:t>, ул.Заречная, д.3;</w:t>
            </w:r>
          </w:p>
          <w:p w:rsidR="00FB4F88" w:rsidRPr="00FB4F88" w:rsidRDefault="00FB4F88" w:rsidP="003F09B3">
            <w:pPr>
              <w:adjustRightInd w:val="0"/>
              <w:jc w:val="center"/>
              <w:rPr>
                <w:rFonts w:eastAsia="Calibri"/>
                <w:sz w:val="28"/>
                <w:szCs w:val="28"/>
                <w:lang w:eastAsia="en-US"/>
              </w:rPr>
            </w:pPr>
            <w:r w:rsidRPr="00FB4F88">
              <w:rPr>
                <w:rFonts w:eastAsia="Calibri"/>
                <w:sz w:val="28"/>
                <w:szCs w:val="28"/>
                <w:lang w:eastAsia="en-US"/>
              </w:rPr>
              <w:t xml:space="preserve">-скважина №17, расположенная по адресу: Ивановская </w:t>
            </w:r>
            <w:proofErr w:type="spellStart"/>
            <w:r w:rsidRPr="00FB4F88">
              <w:rPr>
                <w:rFonts w:eastAsia="Calibri"/>
                <w:sz w:val="28"/>
                <w:szCs w:val="28"/>
                <w:lang w:eastAsia="en-US"/>
              </w:rPr>
              <w:t>область,г</w:t>
            </w:r>
            <w:proofErr w:type="gramStart"/>
            <w:r w:rsidRPr="00FB4F88">
              <w:rPr>
                <w:rFonts w:eastAsia="Calibri"/>
                <w:sz w:val="28"/>
                <w:szCs w:val="28"/>
                <w:lang w:eastAsia="en-US"/>
              </w:rPr>
              <w:t>.П</w:t>
            </w:r>
            <w:proofErr w:type="gramEnd"/>
            <w:r w:rsidRPr="00FB4F88">
              <w:rPr>
                <w:rFonts w:eastAsia="Calibri"/>
                <w:sz w:val="28"/>
                <w:szCs w:val="28"/>
                <w:lang w:eastAsia="en-US"/>
              </w:rPr>
              <w:t>риволжск</w:t>
            </w:r>
            <w:proofErr w:type="spellEnd"/>
            <w:r w:rsidRPr="00FB4F88">
              <w:rPr>
                <w:rFonts w:eastAsia="Calibri"/>
                <w:sz w:val="28"/>
                <w:szCs w:val="28"/>
                <w:lang w:eastAsia="en-US"/>
              </w:rPr>
              <w:t>, ул.Заречная, д.3;</w:t>
            </w:r>
          </w:p>
          <w:p w:rsidR="00FB4F88" w:rsidRPr="00FB4F88" w:rsidRDefault="00FB4F88" w:rsidP="003F09B3">
            <w:pPr>
              <w:adjustRightInd w:val="0"/>
              <w:jc w:val="center"/>
              <w:rPr>
                <w:sz w:val="28"/>
                <w:szCs w:val="28"/>
              </w:rPr>
            </w:pPr>
            <w:r w:rsidRPr="00FB4F88">
              <w:rPr>
                <w:rFonts w:eastAsia="Calibri"/>
                <w:sz w:val="28"/>
                <w:szCs w:val="28"/>
                <w:lang w:eastAsia="en-US"/>
              </w:rPr>
              <w:t xml:space="preserve">-станция </w:t>
            </w:r>
            <w:r w:rsidRPr="00FB4F88">
              <w:rPr>
                <w:rFonts w:eastAsia="Calibri"/>
                <w:sz w:val="28"/>
                <w:szCs w:val="28"/>
                <w:lang w:eastAsia="en-US"/>
              </w:rPr>
              <w:lastRenderedPageBreak/>
              <w:t>воздуходувная, Ивановская область, г</w:t>
            </w:r>
            <w:proofErr w:type="gramStart"/>
            <w:r w:rsidRPr="00FB4F88">
              <w:rPr>
                <w:rFonts w:eastAsia="Calibri"/>
                <w:sz w:val="28"/>
                <w:szCs w:val="28"/>
                <w:lang w:eastAsia="en-US"/>
              </w:rPr>
              <w:t>.П</w:t>
            </w:r>
            <w:proofErr w:type="gramEnd"/>
            <w:r w:rsidRPr="00FB4F88">
              <w:rPr>
                <w:rFonts w:eastAsia="Calibri"/>
                <w:sz w:val="28"/>
                <w:szCs w:val="28"/>
                <w:lang w:eastAsia="en-US"/>
              </w:rPr>
              <w:t>риволжск, ул.Иваново-Вознесенская, д.85, литера Г</w:t>
            </w:r>
          </w:p>
        </w:tc>
        <w:tc>
          <w:tcPr>
            <w:tcW w:w="992" w:type="dxa"/>
            <w:gridSpan w:val="2"/>
            <w:tcBorders>
              <w:top w:val="single" w:sz="4" w:space="0" w:color="auto"/>
            </w:tcBorders>
          </w:tcPr>
          <w:p w:rsidR="00FB4F88" w:rsidRPr="00FB4F88" w:rsidRDefault="00FB4F88" w:rsidP="003F09B3">
            <w:pPr>
              <w:adjustRightInd w:val="0"/>
              <w:ind w:right="141"/>
              <w:jc w:val="center"/>
              <w:rPr>
                <w:sz w:val="28"/>
                <w:szCs w:val="28"/>
              </w:rPr>
            </w:pPr>
            <w:r w:rsidRPr="00FB4F88">
              <w:rPr>
                <w:sz w:val="28"/>
                <w:szCs w:val="28"/>
              </w:rPr>
              <w:lastRenderedPageBreak/>
              <w:t>ед.</w:t>
            </w:r>
          </w:p>
        </w:tc>
        <w:tc>
          <w:tcPr>
            <w:tcW w:w="851" w:type="dxa"/>
            <w:gridSpan w:val="2"/>
            <w:tcBorders>
              <w:top w:val="single" w:sz="4" w:space="0" w:color="auto"/>
            </w:tcBorders>
          </w:tcPr>
          <w:p w:rsidR="00FB4F88" w:rsidRPr="00FB4F88" w:rsidRDefault="00FB4F88" w:rsidP="003F09B3">
            <w:pPr>
              <w:adjustRightInd w:val="0"/>
              <w:ind w:right="141"/>
              <w:jc w:val="center"/>
              <w:rPr>
                <w:sz w:val="28"/>
                <w:szCs w:val="28"/>
              </w:rPr>
            </w:pPr>
            <w:r w:rsidRPr="00FB4F88">
              <w:rPr>
                <w:sz w:val="28"/>
                <w:szCs w:val="28"/>
              </w:rPr>
              <w:t>3</w:t>
            </w:r>
          </w:p>
        </w:tc>
        <w:tc>
          <w:tcPr>
            <w:tcW w:w="1134" w:type="dxa"/>
            <w:gridSpan w:val="2"/>
            <w:tcBorders>
              <w:top w:val="single" w:sz="4" w:space="0" w:color="auto"/>
            </w:tcBorders>
          </w:tcPr>
          <w:p w:rsidR="00FB4F88" w:rsidRPr="00FB4F88" w:rsidRDefault="00FB4F88" w:rsidP="003F09B3">
            <w:pPr>
              <w:adjustRightInd w:val="0"/>
              <w:ind w:right="141"/>
              <w:jc w:val="center"/>
              <w:rPr>
                <w:sz w:val="28"/>
                <w:szCs w:val="28"/>
              </w:rPr>
            </w:pPr>
            <w:r w:rsidRPr="00FB4F88">
              <w:rPr>
                <w:sz w:val="28"/>
                <w:szCs w:val="28"/>
              </w:rPr>
              <w:t>0</w:t>
            </w:r>
          </w:p>
        </w:tc>
        <w:tc>
          <w:tcPr>
            <w:tcW w:w="1134" w:type="dxa"/>
            <w:gridSpan w:val="2"/>
            <w:tcBorders>
              <w:top w:val="single" w:sz="4" w:space="0" w:color="auto"/>
            </w:tcBorders>
          </w:tcPr>
          <w:p w:rsidR="00FB4F88" w:rsidRPr="00FB4F88" w:rsidRDefault="00FB4F88" w:rsidP="003F09B3">
            <w:pPr>
              <w:adjustRightInd w:val="0"/>
              <w:ind w:right="141"/>
              <w:jc w:val="center"/>
              <w:rPr>
                <w:sz w:val="28"/>
                <w:szCs w:val="28"/>
              </w:rPr>
            </w:pPr>
            <w:r w:rsidRPr="00FB4F88">
              <w:rPr>
                <w:sz w:val="28"/>
                <w:szCs w:val="28"/>
              </w:rPr>
              <w:t>0</w:t>
            </w:r>
          </w:p>
        </w:tc>
        <w:tc>
          <w:tcPr>
            <w:tcW w:w="1134" w:type="dxa"/>
            <w:gridSpan w:val="2"/>
            <w:tcBorders>
              <w:top w:val="single" w:sz="4" w:space="0" w:color="auto"/>
            </w:tcBorders>
          </w:tcPr>
          <w:p w:rsidR="00FB4F88" w:rsidRPr="00FB4F88" w:rsidRDefault="00FB4F88" w:rsidP="003F09B3">
            <w:pPr>
              <w:adjustRightInd w:val="0"/>
              <w:ind w:right="141"/>
              <w:jc w:val="center"/>
              <w:rPr>
                <w:sz w:val="28"/>
                <w:szCs w:val="28"/>
              </w:rPr>
            </w:pPr>
            <w:r w:rsidRPr="00FB4F88">
              <w:rPr>
                <w:sz w:val="28"/>
                <w:szCs w:val="28"/>
              </w:rPr>
              <w:t>0</w:t>
            </w:r>
          </w:p>
        </w:tc>
        <w:tc>
          <w:tcPr>
            <w:tcW w:w="850" w:type="dxa"/>
            <w:gridSpan w:val="2"/>
            <w:tcBorders>
              <w:top w:val="single" w:sz="4" w:space="0" w:color="auto"/>
            </w:tcBorders>
          </w:tcPr>
          <w:p w:rsidR="00FB4F88" w:rsidRPr="00FB4F88" w:rsidRDefault="00FB4F88" w:rsidP="003F09B3">
            <w:pPr>
              <w:adjustRightInd w:val="0"/>
              <w:ind w:right="141"/>
              <w:jc w:val="center"/>
              <w:rPr>
                <w:sz w:val="28"/>
                <w:szCs w:val="28"/>
              </w:rPr>
            </w:pPr>
            <w:r w:rsidRPr="00FB4F88">
              <w:rPr>
                <w:sz w:val="28"/>
                <w:szCs w:val="28"/>
              </w:rPr>
              <w:t>0</w:t>
            </w:r>
          </w:p>
        </w:tc>
      </w:tr>
      <w:tr w:rsidR="00FB4F88" w:rsidRPr="00D34849" w:rsidTr="00FB4F88">
        <w:trPr>
          <w:gridBefore w:val="1"/>
          <w:wBefore w:w="10" w:type="dxa"/>
          <w:trHeight w:val="1283"/>
        </w:trPr>
        <w:tc>
          <w:tcPr>
            <w:tcW w:w="557" w:type="dxa"/>
            <w:gridSpan w:val="2"/>
          </w:tcPr>
          <w:p w:rsidR="00FB4F88" w:rsidRPr="00FB4F88" w:rsidRDefault="001A073B" w:rsidP="003F09B3">
            <w:pPr>
              <w:pStyle w:val="TableParagraph"/>
              <w:spacing w:line="316" w:lineRule="exact"/>
              <w:jc w:val="center"/>
              <w:rPr>
                <w:sz w:val="28"/>
                <w:szCs w:val="28"/>
              </w:rPr>
            </w:pPr>
            <w:r>
              <w:rPr>
                <w:sz w:val="28"/>
                <w:szCs w:val="28"/>
              </w:rPr>
              <w:lastRenderedPageBreak/>
              <w:t>6</w:t>
            </w:r>
          </w:p>
        </w:tc>
        <w:tc>
          <w:tcPr>
            <w:tcW w:w="2562" w:type="dxa"/>
            <w:gridSpan w:val="2"/>
          </w:tcPr>
          <w:p w:rsidR="00FB4F88" w:rsidRPr="00FB4F88" w:rsidRDefault="00FB4F88" w:rsidP="003F09B3">
            <w:pPr>
              <w:pStyle w:val="a7"/>
              <w:jc w:val="center"/>
              <w:rPr>
                <w:rFonts w:ascii="Times New Roman" w:hAnsi="Times New Roman"/>
                <w:sz w:val="28"/>
                <w:szCs w:val="28"/>
              </w:rPr>
            </w:pPr>
            <w:r w:rsidRPr="00FB4F88">
              <w:rPr>
                <w:rFonts w:ascii="Times New Roman" w:hAnsi="Times New Roman"/>
                <w:sz w:val="28"/>
                <w:szCs w:val="28"/>
              </w:rPr>
              <w:t xml:space="preserve">Капитальный ремонт участков системы теплоснабжения в </w:t>
            </w:r>
            <w:proofErr w:type="gramStart"/>
            <w:r w:rsidRPr="00FB4F88">
              <w:rPr>
                <w:rFonts w:ascii="Times New Roman" w:hAnsi="Times New Roman"/>
                <w:sz w:val="28"/>
                <w:szCs w:val="28"/>
              </w:rPr>
              <w:t>г</w:t>
            </w:r>
            <w:proofErr w:type="gramEnd"/>
            <w:r w:rsidRPr="00FB4F88">
              <w:rPr>
                <w:rFonts w:ascii="Times New Roman" w:hAnsi="Times New Roman"/>
                <w:sz w:val="28"/>
                <w:szCs w:val="28"/>
              </w:rPr>
              <w:t>. Приволжск</w:t>
            </w:r>
          </w:p>
        </w:tc>
        <w:tc>
          <w:tcPr>
            <w:tcW w:w="992" w:type="dxa"/>
            <w:gridSpan w:val="2"/>
          </w:tcPr>
          <w:p w:rsidR="00FB4F88" w:rsidRPr="00FB4F88" w:rsidRDefault="00FB4F88" w:rsidP="003F09B3">
            <w:pPr>
              <w:adjustRightInd w:val="0"/>
              <w:ind w:right="141"/>
              <w:jc w:val="center"/>
              <w:rPr>
                <w:sz w:val="28"/>
                <w:szCs w:val="28"/>
              </w:rPr>
            </w:pPr>
            <w:r w:rsidRPr="00FB4F88">
              <w:rPr>
                <w:sz w:val="28"/>
                <w:szCs w:val="28"/>
              </w:rPr>
              <w:t>ед.</w:t>
            </w:r>
          </w:p>
        </w:tc>
        <w:tc>
          <w:tcPr>
            <w:tcW w:w="851" w:type="dxa"/>
            <w:gridSpan w:val="2"/>
          </w:tcPr>
          <w:p w:rsidR="00FB4F88" w:rsidRPr="00FB4F88" w:rsidRDefault="00FB4F88" w:rsidP="003F09B3">
            <w:pPr>
              <w:adjustRightInd w:val="0"/>
              <w:ind w:right="141"/>
              <w:jc w:val="center"/>
              <w:rPr>
                <w:sz w:val="28"/>
                <w:szCs w:val="28"/>
              </w:rPr>
            </w:pPr>
            <w:r w:rsidRPr="00FB4F88">
              <w:rPr>
                <w:sz w:val="28"/>
                <w:szCs w:val="28"/>
              </w:rPr>
              <w:t xml:space="preserve">0 </w:t>
            </w:r>
          </w:p>
        </w:tc>
        <w:tc>
          <w:tcPr>
            <w:tcW w:w="1134" w:type="dxa"/>
            <w:gridSpan w:val="2"/>
          </w:tcPr>
          <w:p w:rsidR="00FB4F88" w:rsidRPr="00FB4F88" w:rsidRDefault="00FB4F88" w:rsidP="003F09B3">
            <w:pPr>
              <w:adjustRightInd w:val="0"/>
              <w:ind w:right="141"/>
              <w:jc w:val="center"/>
              <w:rPr>
                <w:sz w:val="28"/>
                <w:szCs w:val="28"/>
              </w:rPr>
            </w:pPr>
            <w:r w:rsidRPr="00FB4F88">
              <w:rPr>
                <w:sz w:val="28"/>
                <w:szCs w:val="28"/>
              </w:rPr>
              <w:t xml:space="preserve">5 </w:t>
            </w:r>
          </w:p>
        </w:tc>
        <w:tc>
          <w:tcPr>
            <w:tcW w:w="1134" w:type="dxa"/>
            <w:gridSpan w:val="2"/>
          </w:tcPr>
          <w:p w:rsidR="00FB4F88" w:rsidRPr="00FB4F88" w:rsidRDefault="00FB4F88" w:rsidP="003F09B3">
            <w:pPr>
              <w:adjustRightInd w:val="0"/>
              <w:ind w:right="141"/>
              <w:jc w:val="center"/>
              <w:rPr>
                <w:sz w:val="28"/>
                <w:szCs w:val="28"/>
              </w:rPr>
            </w:pPr>
            <w:r w:rsidRPr="00FB4F88">
              <w:rPr>
                <w:sz w:val="28"/>
                <w:szCs w:val="28"/>
              </w:rPr>
              <w:t xml:space="preserve">5 </w:t>
            </w:r>
          </w:p>
        </w:tc>
        <w:tc>
          <w:tcPr>
            <w:tcW w:w="1134" w:type="dxa"/>
            <w:gridSpan w:val="2"/>
          </w:tcPr>
          <w:p w:rsidR="00FB4F88" w:rsidRPr="00FB4F88" w:rsidRDefault="00FB4F88" w:rsidP="003F09B3">
            <w:pPr>
              <w:adjustRightInd w:val="0"/>
              <w:ind w:right="141"/>
              <w:jc w:val="center"/>
              <w:rPr>
                <w:sz w:val="28"/>
                <w:szCs w:val="28"/>
              </w:rPr>
            </w:pPr>
            <w:r w:rsidRPr="00FB4F88">
              <w:rPr>
                <w:sz w:val="28"/>
                <w:szCs w:val="28"/>
              </w:rPr>
              <w:t>0</w:t>
            </w:r>
          </w:p>
        </w:tc>
        <w:tc>
          <w:tcPr>
            <w:tcW w:w="850" w:type="dxa"/>
            <w:gridSpan w:val="2"/>
          </w:tcPr>
          <w:p w:rsidR="00FB4F88" w:rsidRPr="00FB4F88" w:rsidRDefault="00FB4F88" w:rsidP="003F09B3">
            <w:pPr>
              <w:adjustRightInd w:val="0"/>
              <w:ind w:right="141"/>
              <w:jc w:val="center"/>
              <w:rPr>
                <w:sz w:val="28"/>
                <w:szCs w:val="28"/>
              </w:rPr>
            </w:pPr>
            <w:r w:rsidRPr="00FB4F88">
              <w:rPr>
                <w:sz w:val="28"/>
                <w:szCs w:val="28"/>
              </w:rPr>
              <w:t>0</w:t>
            </w:r>
          </w:p>
        </w:tc>
      </w:tr>
    </w:tbl>
    <w:p w:rsidR="00FB4F88" w:rsidRDefault="00FB4F88" w:rsidP="00FB4F88">
      <w:pPr>
        <w:ind w:right="433"/>
        <w:jc w:val="both"/>
        <w:rPr>
          <w:b/>
          <w:bCs/>
          <w:sz w:val="28"/>
          <w:szCs w:val="28"/>
        </w:rPr>
      </w:pPr>
    </w:p>
    <w:p w:rsidR="00636834" w:rsidRDefault="00636834" w:rsidP="00D2239E">
      <w:pPr>
        <w:ind w:right="433"/>
        <w:jc w:val="both"/>
        <w:rPr>
          <w:b/>
          <w:bCs/>
          <w:sz w:val="28"/>
          <w:szCs w:val="28"/>
        </w:rPr>
      </w:pPr>
    </w:p>
    <w:p w:rsidR="00636834" w:rsidRDefault="00636834" w:rsidP="00D2239E">
      <w:pPr>
        <w:ind w:right="433"/>
        <w:jc w:val="both"/>
        <w:rPr>
          <w:b/>
          <w:bCs/>
          <w:sz w:val="28"/>
          <w:szCs w:val="28"/>
        </w:rPr>
      </w:pPr>
    </w:p>
    <w:p w:rsidR="00636834" w:rsidRDefault="00636834" w:rsidP="00D2239E">
      <w:pPr>
        <w:ind w:right="433"/>
        <w:jc w:val="both"/>
        <w:rPr>
          <w:b/>
          <w:bCs/>
          <w:sz w:val="28"/>
          <w:szCs w:val="28"/>
        </w:rPr>
      </w:pPr>
    </w:p>
    <w:p w:rsidR="00636834" w:rsidRDefault="00636834" w:rsidP="00D2239E">
      <w:pPr>
        <w:ind w:right="433"/>
        <w:jc w:val="both"/>
        <w:rPr>
          <w:b/>
          <w:bCs/>
          <w:sz w:val="28"/>
          <w:szCs w:val="28"/>
        </w:rPr>
      </w:pPr>
    </w:p>
    <w:p w:rsidR="00636834" w:rsidRDefault="00636834" w:rsidP="00D2239E">
      <w:pPr>
        <w:ind w:right="433"/>
        <w:jc w:val="both"/>
        <w:rPr>
          <w:b/>
          <w:bCs/>
          <w:sz w:val="28"/>
          <w:szCs w:val="28"/>
        </w:rPr>
      </w:pPr>
    </w:p>
    <w:p w:rsidR="00636834" w:rsidRDefault="00636834" w:rsidP="00D2239E">
      <w:pPr>
        <w:ind w:right="433"/>
        <w:jc w:val="both"/>
        <w:rPr>
          <w:b/>
          <w:bCs/>
          <w:sz w:val="28"/>
          <w:szCs w:val="28"/>
        </w:rPr>
      </w:pPr>
    </w:p>
    <w:p w:rsidR="00636834" w:rsidRDefault="00636834" w:rsidP="00D2239E">
      <w:pPr>
        <w:ind w:right="433"/>
        <w:jc w:val="both"/>
        <w:rPr>
          <w:b/>
          <w:bCs/>
          <w:sz w:val="28"/>
          <w:szCs w:val="28"/>
        </w:rPr>
      </w:pPr>
    </w:p>
    <w:p w:rsidR="006036C9" w:rsidRDefault="006036C9" w:rsidP="00D2239E">
      <w:pPr>
        <w:ind w:right="433"/>
        <w:jc w:val="both"/>
        <w:rPr>
          <w:b/>
          <w:bCs/>
          <w:sz w:val="28"/>
          <w:szCs w:val="28"/>
        </w:rPr>
      </w:pPr>
    </w:p>
    <w:p w:rsidR="006036C9" w:rsidRDefault="006036C9" w:rsidP="00D2239E">
      <w:pPr>
        <w:ind w:right="433"/>
        <w:jc w:val="both"/>
        <w:rPr>
          <w:b/>
          <w:bCs/>
          <w:sz w:val="28"/>
          <w:szCs w:val="28"/>
        </w:rPr>
      </w:pPr>
    </w:p>
    <w:p w:rsidR="006036C9" w:rsidRDefault="006036C9" w:rsidP="00D2239E">
      <w:pPr>
        <w:ind w:right="433"/>
        <w:jc w:val="both"/>
        <w:rPr>
          <w:b/>
          <w:bCs/>
          <w:sz w:val="28"/>
          <w:szCs w:val="28"/>
        </w:rPr>
      </w:pPr>
    </w:p>
    <w:p w:rsidR="006036C9" w:rsidRDefault="006036C9" w:rsidP="00D2239E">
      <w:pPr>
        <w:ind w:right="433"/>
        <w:jc w:val="both"/>
        <w:rPr>
          <w:b/>
          <w:bCs/>
          <w:sz w:val="28"/>
          <w:szCs w:val="28"/>
        </w:rPr>
      </w:pPr>
    </w:p>
    <w:p w:rsidR="006036C9" w:rsidRDefault="006036C9" w:rsidP="00D2239E">
      <w:pPr>
        <w:ind w:right="433"/>
        <w:jc w:val="both"/>
        <w:rPr>
          <w:b/>
          <w:bCs/>
          <w:sz w:val="28"/>
          <w:szCs w:val="28"/>
        </w:rPr>
      </w:pPr>
    </w:p>
    <w:p w:rsidR="006036C9" w:rsidRDefault="006036C9" w:rsidP="00D2239E">
      <w:pPr>
        <w:ind w:right="433"/>
        <w:jc w:val="both"/>
        <w:rPr>
          <w:b/>
          <w:bCs/>
          <w:sz w:val="28"/>
          <w:szCs w:val="28"/>
        </w:rPr>
      </w:pPr>
    </w:p>
    <w:p w:rsidR="006036C9" w:rsidRDefault="006036C9" w:rsidP="00D2239E">
      <w:pPr>
        <w:ind w:right="433"/>
        <w:jc w:val="both"/>
        <w:rPr>
          <w:b/>
          <w:bCs/>
          <w:sz w:val="28"/>
          <w:szCs w:val="28"/>
        </w:rPr>
      </w:pPr>
    </w:p>
    <w:p w:rsidR="006036C9" w:rsidRDefault="006036C9"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1A073B" w:rsidRDefault="001A073B" w:rsidP="00D2239E">
      <w:pPr>
        <w:ind w:right="433"/>
        <w:jc w:val="both"/>
        <w:rPr>
          <w:b/>
          <w:bCs/>
          <w:sz w:val="28"/>
          <w:szCs w:val="28"/>
        </w:rPr>
      </w:pPr>
    </w:p>
    <w:p w:rsidR="005B594D" w:rsidRDefault="005B594D" w:rsidP="00D2239E">
      <w:pPr>
        <w:ind w:right="433"/>
        <w:jc w:val="both"/>
        <w:rPr>
          <w:b/>
          <w:bCs/>
          <w:sz w:val="28"/>
          <w:szCs w:val="28"/>
        </w:rPr>
      </w:pPr>
    </w:p>
    <w:p w:rsidR="005B594D" w:rsidRDefault="005B594D" w:rsidP="00D2239E">
      <w:pPr>
        <w:ind w:right="433"/>
        <w:jc w:val="both"/>
        <w:rPr>
          <w:b/>
          <w:bCs/>
          <w:sz w:val="28"/>
          <w:szCs w:val="28"/>
        </w:rPr>
      </w:pPr>
    </w:p>
    <w:p w:rsidR="006036C9" w:rsidRDefault="006036C9" w:rsidP="00D2239E">
      <w:pPr>
        <w:ind w:right="433"/>
        <w:jc w:val="both"/>
        <w:rPr>
          <w:b/>
          <w:bCs/>
          <w:sz w:val="28"/>
          <w:szCs w:val="28"/>
        </w:rPr>
      </w:pPr>
    </w:p>
    <w:p w:rsidR="00E36B0E" w:rsidRPr="00832D72" w:rsidRDefault="00E36B0E" w:rsidP="00E36B0E">
      <w:pPr>
        <w:jc w:val="center"/>
        <w:rPr>
          <w:sz w:val="28"/>
          <w:szCs w:val="28"/>
        </w:rPr>
      </w:pPr>
      <w:r w:rsidRPr="00832D72">
        <w:rPr>
          <w:sz w:val="28"/>
          <w:szCs w:val="28"/>
        </w:rPr>
        <w:lastRenderedPageBreak/>
        <w:t>Лист согласования</w:t>
      </w:r>
    </w:p>
    <w:p w:rsidR="00E36B0E" w:rsidRPr="00832D72" w:rsidRDefault="00E36B0E" w:rsidP="00E36B0E">
      <w:pPr>
        <w:jc w:val="center"/>
        <w:rPr>
          <w:sz w:val="28"/>
          <w:szCs w:val="28"/>
        </w:rPr>
      </w:pPr>
      <w:r w:rsidRPr="00832D72">
        <w:rPr>
          <w:sz w:val="28"/>
          <w:szCs w:val="28"/>
        </w:rPr>
        <w:t xml:space="preserve">проекта </w:t>
      </w:r>
      <w:r w:rsidRPr="00832D72">
        <w:rPr>
          <w:sz w:val="28"/>
          <w:szCs w:val="28"/>
          <w:u w:val="single"/>
        </w:rPr>
        <w:t>постановления</w:t>
      </w:r>
      <w:r w:rsidRPr="00832D72">
        <w:rPr>
          <w:sz w:val="28"/>
          <w:szCs w:val="28"/>
        </w:rPr>
        <w:t>/распоряжения</w:t>
      </w:r>
    </w:p>
    <w:p w:rsidR="00E36B0E" w:rsidRDefault="00E36B0E" w:rsidP="00E36B0E">
      <w:pPr>
        <w:ind w:firstLine="709"/>
        <w:jc w:val="center"/>
        <w:rPr>
          <w:vertAlign w:val="superscript"/>
        </w:rPr>
      </w:pPr>
      <w:r>
        <w:rPr>
          <w:vertAlign w:val="superscript"/>
        </w:rPr>
        <w:t>(нужное подчеркнуть)</w:t>
      </w:r>
    </w:p>
    <w:p w:rsidR="00E36B0E" w:rsidRPr="00832D72" w:rsidRDefault="00E36B0E" w:rsidP="00E36B0E">
      <w:pPr>
        <w:ind w:firstLine="709"/>
        <w:jc w:val="center"/>
        <w:rPr>
          <w:sz w:val="28"/>
          <w:szCs w:val="28"/>
        </w:rPr>
      </w:pPr>
      <w:r w:rsidRPr="00832D72">
        <w:rPr>
          <w:sz w:val="28"/>
          <w:szCs w:val="28"/>
        </w:rPr>
        <w:t>Администрации Приволжского муниципального района</w:t>
      </w:r>
    </w:p>
    <w:p w:rsidR="00E36B0E" w:rsidRPr="00832D72" w:rsidRDefault="00E36B0E" w:rsidP="00E36B0E">
      <w:pPr>
        <w:ind w:firstLine="709"/>
        <w:jc w:val="center"/>
        <w:rPr>
          <w:sz w:val="28"/>
          <w:szCs w:val="28"/>
        </w:rPr>
      </w:pPr>
      <w:r w:rsidRPr="00832D72">
        <w:rPr>
          <w:sz w:val="28"/>
          <w:szCs w:val="28"/>
        </w:rPr>
        <w:t xml:space="preserve">Проект </w:t>
      </w:r>
      <w:r w:rsidRPr="00832D72">
        <w:rPr>
          <w:sz w:val="28"/>
          <w:szCs w:val="28"/>
          <w:u w:val="single"/>
        </w:rPr>
        <w:t>постановления</w:t>
      </w:r>
      <w:r w:rsidRPr="00832D72">
        <w:rPr>
          <w:sz w:val="28"/>
          <w:szCs w:val="28"/>
        </w:rPr>
        <w:t>/распоряжения</w:t>
      </w:r>
    </w:p>
    <w:p w:rsidR="00E36B0E" w:rsidRPr="00832D72" w:rsidRDefault="00E36B0E" w:rsidP="00E36B0E">
      <w:pPr>
        <w:ind w:firstLine="709"/>
        <w:jc w:val="center"/>
        <w:rPr>
          <w:sz w:val="28"/>
          <w:szCs w:val="28"/>
        </w:rPr>
      </w:pPr>
      <w:r w:rsidRPr="00832D72">
        <w:rPr>
          <w:sz w:val="28"/>
          <w:szCs w:val="28"/>
        </w:rPr>
        <w:t>вносит управление жилищно – коммунального хозяйства района</w:t>
      </w:r>
    </w:p>
    <w:p w:rsidR="00E36B0E" w:rsidRDefault="00E36B0E" w:rsidP="00E36B0E">
      <w:pPr>
        <w:ind w:firstLine="709"/>
        <w:jc w:val="center"/>
        <w:rPr>
          <w:vertAlign w:val="superscript"/>
        </w:rPr>
      </w:pPr>
      <w:r>
        <w:rPr>
          <w:vertAlign w:val="superscript"/>
        </w:rPr>
        <w:t>(наименование структурного подразделения Администрации или учреждения)</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714"/>
        <w:gridCol w:w="1985"/>
        <w:gridCol w:w="2551"/>
      </w:tblGrid>
      <w:tr w:rsidR="00E36B0E" w:rsidTr="00946A7B">
        <w:tc>
          <w:tcPr>
            <w:tcW w:w="1985"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jc w:val="center"/>
            </w:pPr>
            <w:r>
              <w:t>Дата внесения проекта</w:t>
            </w:r>
          </w:p>
        </w:tc>
        <w:tc>
          <w:tcPr>
            <w:tcW w:w="3714"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jc w:val="center"/>
            </w:pPr>
            <w:r>
              <w:t xml:space="preserve">Должность лица, внесшего проект </w:t>
            </w:r>
          </w:p>
        </w:tc>
        <w:tc>
          <w:tcPr>
            <w:tcW w:w="1985"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jc w:val="center"/>
            </w:pPr>
            <w:r>
              <w:t>ФИО должностного лица, внесшего проект</w:t>
            </w:r>
          </w:p>
        </w:tc>
        <w:tc>
          <w:tcPr>
            <w:tcW w:w="2551"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jc w:val="center"/>
            </w:pPr>
            <w:r>
              <w:t>Подпись о согласовании проекта или Замечания к проекту</w:t>
            </w:r>
          </w:p>
        </w:tc>
      </w:tr>
      <w:tr w:rsidR="00E36B0E" w:rsidTr="00946A7B">
        <w:tc>
          <w:tcPr>
            <w:tcW w:w="1985"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pPr>
          </w:p>
        </w:tc>
        <w:tc>
          <w:tcPr>
            <w:tcW w:w="3714"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pPr>
            <w:r>
              <w:t>Начальник управления жилищно – коммунального хозяйства района администрации Приволжского муниципального района</w:t>
            </w:r>
          </w:p>
          <w:p w:rsidR="00E36B0E" w:rsidRDefault="00E36B0E" w:rsidP="00946A7B">
            <w:pPr>
              <w:spacing w:line="256" w:lineRule="auto"/>
              <w:rPr>
                <w:b/>
                <w:bCs/>
              </w:rPr>
            </w:pPr>
            <w:r>
              <w:rPr>
                <w:b/>
                <w:bCs/>
              </w:rPr>
              <w:t>«согласовано»</w:t>
            </w:r>
          </w:p>
        </w:tc>
        <w:tc>
          <w:tcPr>
            <w:tcW w:w="1985"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pPr>
            <w:r>
              <w:t>Зобнина В.А.</w:t>
            </w:r>
          </w:p>
        </w:tc>
        <w:tc>
          <w:tcPr>
            <w:tcW w:w="2551"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ind w:firstLine="709"/>
            </w:pPr>
          </w:p>
        </w:tc>
      </w:tr>
      <w:tr w:rsidR="00E36B0E" w:rsidTr="00946A7B">
        <w:tc>
          <w:tcPr>
            <w:tcW w:w="1985"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pPr>
          </w:p>
        </w:tc>
        <w:tc>
          <w:tcPr>
            <w:tcW w:w="3714"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pPr>
            <w:r>
              <w:t>Главный специалист управления жилищно – коммунального хозяйства района администрации Приволжского муниципального района</w:t>
            </w:r>
          </w:p>
        </w:tc>
        <w:tc>
          <w:tcPr>
            <w:tcW w:w="1985"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pPr>
            <w:r>
              <w:t>Лапшова Ю.С.</w:t>
            </w:r>
          </w:p>
        </w:tc>
        <w:tc>
          <w:tcPr>
            <w:tcW w:w="2551"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ind w:firstLine="709"/>
            </w:pPr>
          </w:p>
        </w:tc>
      </w:tr>
      <w:tr w:rsidR="00E36B0E" w:rsidTr="00946A7B">
        <w:tc>
          <w:tcPr>
            <w:tcW w:w="10235" w:type="dxa"/>
            <w:gridSpan w:val="4"/>
            <w:tcBorders>
              <w:top w:val="single" w:sz="4" w:space="0" w:color="auto"/>
              <w:left w:val="nil"/>
              <w:bottom w:val="single" w:sz="4" w:space="0" w:color="auto"/>
              <w:right w:val="nil"/>
            </w:tcBorders>
            <w:hideMark/>
          </w:tcPr>
          <w:p w:rsidR="00E36B0E" w:rsidRDefault="00E36B0E" w:rsidP="00946A7B">
            <w:pPr>
              <w:spacing w:line="256" w:lineRule="auto"/>
              <w:jc w:val="center"/>
              <w:rPr>
                <w:b/>
              </w:rPr>
            </w:pPr>
            <w:r>
              <w:rPr>
                <w:b/>
              </w:rPr>
              <w:t>Согласовано</w:t>
            </w:r>
          </w:p>
        </w:tc>
      </w:tr>
      <w:tr w:rsidR="00E36B0E" w:rsidTr="00946A7B">
        <w:tc>
          <w:tcPr>
            <w:tcW w:w="1985"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ind w:firstLine="709"/>
            </w:pPr>
          </w:p>
        </w:tc>
        <w:tc>
          <w:tcPr>
            <w:tcW w:w="3714" w:type="dxa"/>
            <w:tcBorders>
              <w:top w:val="single" w:sz="4" w:space="0" w:color="auto"/>
              <w:left w:val="single" w:sz="4" w:space="0" w:color="auto"/>
              <w:bottom w:val="single" w:sz="4" w:space="0" w:color="auto"/>
              <w:right w:val="single" w:sz="4" w:space="0" w:color="auto"/>
            </w:tcBorders>
            <w:hideMark/>
          </w:tcPr>
          <w:p w:rsidR="00E36B0E" w:rsidRPr="0097780E" w:rsidRDefault="00E36B0E" w:rsidP="00946A7B">
            <w:pPr>
              <w:jc w:val="both"/>
            </w:pPr>
            <w:r>
              <w:t>Заместитель главы администрации Приволжского муниципального района по вопросам ЖКХ</w:t>
            </w:r>
          </w:p>
        </w:tc>
        <w:tc>
          <w:tcPr>
            <w:tcW w:w="1985" w:type="dxa"/>
            <w:tcBorders>
              <w:top w:val="single" w:sz="4" w:space="0" w:color="auto"/>
              <w:left w:val="single" w:sz="4" w:space="0" w:color="auto"/>
              <w:bottom w:val="single" w:sz="4" w:space="0" w:color="auto"/>
              <w:right w:val="single" w:sz="4" w:space="0" w:color="auto"/>
            </w:tcBorders>
          </w:tcPr>
          <w:p w:rsidR="00E36B0E" w:rsidRPr="0097780E" w:rsidRDefault="00E36B0E" w:rsidP="00946A7B">
            <w:r>
              <w:t>Марков В.К.</w:t>
            </w:r>
          </w:p>
        </w:tc>
        <w:tc>
          <w:tcPr>
            <w:tcW w:w="2551"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ind w:firstLine="709"/>
            </w:pPr>
          </w:p>
        </w:tc>
      </w:tr>
      <w:tr w:rsidR="00E36B0E" w:rsidTr="00946A7B">
        <w:tc>
          <w:tcPr>
            <w:tcW w:w="1985"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ind w:firstLine="709"/>
            </w:pPr>
          </w:p>
        </w:tc>
        <w:tc>
          <w:tcPr>
            <w:tcW w:w="3714"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pPr>
            <w:r>
              <w:t>Заместитель главы администрации Приволжского муниципального района по организационно - правовым вопросам</w:t>
            </w:r>
          </w:p>
        </w:tc>
        <w:tc>
          <w:tcPr>
            <w:tcW w:w="1985"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pPr>
            <w:r>
              <w:t>Скачкова Н.Н.</w:t>
            </w:r>
          </w:p>
          <w:p w:rsidR="00E36B0E" w:rsidRDefault="00E36B0E" w:rsidP="00946A7B">
            <w:pPr>
              <w:spacing w:line="256" w:lineRule="auto"/>
            </w:pPr>
          </w:p>
        </w:tc>
        <w:tc>
          <w:tcPr>
            <w:tcW w:w="2551"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ind w:firstLine="709"/>
            </w:pPr>
          </w:p>
        </w:tc>
      </w:tr>
      <w:tr w:rsidR="00E36B0E" w:rsidTr="00946A7B">
        <w:tc>
          <w:tcPr>
            <w:tcW w:w="1985"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ind w:firstLine="709"/>
            </w:pPr>
          </w:p>
        </w:tc>
        <w:tc>
          <w:tcPr>
            <w:tcW w:w="3714"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pPr>
            <w:r>
              <w:rPr>
                <w:szCs w:val="28"/>
              </w:rPr>
              <w:t>Первый з</w:t>
            </w:r>
            <w:r w:rsidRPr="001A2D39">
              <w:rPr>
                <w:szCs w:val="28"/>
              </w:rPr>
              <w:t>аместитель главы администрации Приволжского муниципального района, начальник финансового управления</w:t>
            </w:r>
          </w:p>
        </w:tc>
        <w:tc>
          <w:tcPr>
            <w:tcW w:w="1985"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pPr>
            <w:r>
              <w:t>Частухина Е.Л.</w:t>
            </w:r>
          </w:p>
        </w:tc>
        <w:tc>
          <w:tcPr>
            <w:tcW w:w="2551"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ind w:firstLine="709"/>
            </w:pPr>
          </w:p>
        </w:tc>
      </w:tr>
      <w:tr w:rsidR="00E36B0E" w:rsidTr="00946A7B">
        <w:tc>
          <w:tcPr>
            <w:tcW w:w="1985"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ind w:firstLine="709"/>
            </w:pPr>
          </w:p>
        </w:tc>
        <w:tc>
          <w:tcPr>
            <w:tcW w:w="3714"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4" w:lineRule="auto"/>
            </w:pPr>
            <w:r>
              <w:t>Начальник юридического отдела администрации Приволжского муниципального района</w:t>
            </w:r>
          </w:p>
        </w:tc>
        <w:tc>
          <w:tcPr>
            <w:tcW w:w="1985"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4" w:lineRule="auto"/>
            </w:pPr>
            <w:r>
              <w:t>Смирнов Д.С.</w:t>
            </w:r>
          </w:p>
        </w:tc>
        <w:tc>
          <w:tcPr>
            <w:tcW w:w="2551"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ind w:firstLine="709"/>
            </w:pPr>
          </w:p>
        </w:tc>
      </w:tr>
    </w:tbl>
    <w:p w:rsidR="00E36B0E" w:rsidRDefault="00E36B0E" w:rsidP="00E36B0E">
      <w:pPr>
        <w:ind w:firstLine="709"/>
        <w:jc w:val="center"/>
      </w:pPr>
      <w:r>
        <w:t xml:space="preserve">Список рассылки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5414"/>
        <w:gridCol w:w="2551"/>
      </w:tblGrid>
      <w:tr w:rsidR="00E36B0E" w:rsidTr="00946A7B">
        <w:tc>
          <w:tcPr>
            <w:tcW w:w="2241"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jc w:val="center"/>
            </w:pPr>
            <w:r>
              <w:t>Количество</w:t>
            </w:r>
          </w:p>
          <w:p w:rsidR="00E36B0E" w:rsidRDefault="00E36B0E" w:rsidP="00946A7B">
            <w:pPr>
              <w:spacing w:line="256" w:lineRule="auto"/>
              <w:jc w:val="center"/>
            </w:pPr>
            <w:r>
              <w:t>экземпляров</w:t>
            </w:r>
          </w:p>
        </w:tc>
        <w:tc>
          <w:tcPr>
            <w:tcW w:w="5414"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jc w:val="center"/>
            </w:pPr>
            <w:r>
              <w:t>Наименование структурного подразделения Администрации или учреждения</w:t>
            </w:r>
          </w:p>
        </w:tc>
        <w:tc>
          <w:tcPr>
            <w:tcW w:w="2551"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jc w:val="center"/>
            </w:pPr>
            <w:r>
              <w:t>ФИО</w:t>
            </w:r>
          </w:p>
          <w:p w:rsidR="00E36B0E" w:rsidRDefault="00E36B0E" w:rsidP="00946A7B">
            <w:pPr>
              <w:spacing w:line="256" w:lineRule="auto"/>
              <w:jc w:val="center"/>
            </w:pPr>
            <w:r>
              <w:t>адресата</w:t>
            </w:r>
          </w:p>
        </w:tc>
      </w:tr>
      <w:tr w:rsidR="00E36B0E" w:rsidTr="00946A7B">
        <w:trPr>
          <w:trHeight w:val="686"/>
        </w:trPr>
        <w:tc>
          <w:tcPr>
            <w:tcW w:w="2241"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ind w:firstLine="709"/>
            </w:pPr>
            <w:r>
              <w:t>1</w:t>
            </w:r>
          </w:p>
        </w:tc>
        <w:tc>
          <w:tcPr>
            <w:tcW w:w="5414"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pPr>
            <w:r>
              <w:t>Управление жилищно – коммунального хозяйства района администрации Приволжского муниципального района</w:t>
            </w:r>
          </w:p>
        </w:tc>
        <w:tc>
          <w:tcPr>
            <w:tcW w:w="2551" w:type="dxa"/>
            <w:tcBorders>
              <w:top w:val="single" w:sz="4" w:space="0" w:color="auto"/>
              <w:left w:val="single" w:sz="4" w:space="0" w:color="auto"/>
              <w:bottom w:val="single" w:sz="4" w:space="0" w:color="auto"/>
              <w:right w:val="single" w:sz="4" w:space="0" w:color="auto"/>
            </w:tcBorders>
          </w:tcPr>
          <w:p w:rsidR="00E36B0E" w:rsidRDefault="00E36B0E" w:rsidP="00946A7B">
            <w:pPr>
              <w:spacing w:line="256" w:lineRule="auto"/>
            </w:pPr>
            <w:r>
              <w:t>Лапшовой Ю.С.</w:t>
            </w:r>
          </w:p>
          <w:p w:rsidR="00E36B0E" w:rsidRDefault="00E36B0E" w:rsidP="00946A7B">
            <w:pPr>
              <w:spacing w:line="256" w:lineRule="auto"/>
            </w:pPr>
          </w:p>
        </w:tc>
      </w:tr>
      <w:tr w:rsidR="00E36B0E" w:rsidTr="00946A7B">
        <w:trPr>
          <w:trHeight w:val="686"/>
        </w:trPr>
        <w:tc>
          <w:tcPr>
            <w:tcW w:w="2241"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ind w:firstLine="709"/>
            </w:pPr>
            <w:r>
              <w:t>1</w:t>
            </w:r>
          </w:p>
        </w:tc>
        <w:tc>
          <w:tcPr>
            <w:tcW w:w="5414"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pPr>
            <w:r>
              <w:t>Администрация Приволжского муниципального района</w:t>
            </w:r>
          </w:p>
        </w:tc>
        <w:tc>
          <w:tcPr>
            <w:tcW w:w="2551" w:type="dxa"/>
            <w:tcBorders>
              <w:top w:val="single" w:sz="4" w:space="0" w:color="auto"/>
              <w:left w:val="single" w:sz="4" w:space="0" w:color="auto"/>
              <w:bottom w:val="single" w:sz="4" w:space="0" w:color="auto"/>
              <w:right w:val="single" w:sz="4" w:space="0" w:color="auto"/>
            </w:tcBorders>
            <w:hideMark/>
          </w:tcPr>
          <w:p w:rsidR="00E36B0E" w:rsidRDefault="00E36B0E" w:rsidP="00946A7B">
            <w:pPr>
              <w:spacing w:line="256" w:lineRule="auto"/>
            </w:pPr>
            <w:r>
              <w:t>Барановой Н.С</w:t>
            </w:r>
          </w:p>
        </w:tc>
      </w:tr>
    </w:tbl>
    <w:p w:rsidR="003E5036" w:rsidRDefault="003E5036" w:rsidP="00D51F5F">
      <w:pPr>
        <w:ind w:right="433"/>
        <w:jc w:val="both"/>
        <w:rPr>
          <w:b/>
          <w:bCs/>
          <w:sz w:val="28"/>
          <w:szCs w:val="28"/>
        </w:rPr>
      </w:pPr>
    </w:p>
    <w:sectPr w:rsidR="003E5036" w:rsidSect="00E4065C">
      <w:pgSz w:w="11910" w:h="16840"/>
      <w:pgMar w:top="980" w:right="1278" w:bottom="1560"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91F" w:rsidRDefault="00E1791F" w:rsidP="00597DA8">
      <w:r>
        <w:separator/>
      </w:r>
    </w:p>
  </w:endnote>
  <w:endnote w:type="continuationSeparator" w:id="0">
    <w:p w:rsidR="00E1791F" w:rsidRDefault="00E1791F" w:rsidP="00597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91F" w:rsidRDefault="00E1791F" w:rsidP="00597DA8">
      <w:r>
        <w:separator/>
      </w:r>
    </w:p>
  </w:footnote>
  <w:footnote w:type="continuationSeparator" w:id="0">
    <w:p w:rsidR="00E1791F" w:rsidRDefault="00E1791F" w:rsidP="00597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9514"/>
      <w:docPartObj>
        <w:docPartGallery w:val="Page Numbers (Top of Page)"/>
        <w:docPartUnique/>
      </w:docPartObj>
    </w:sdtPr>
    <w:sdtContent>
      <w:p w:rsidR="00616D96" w:rsidRDefault="008E5ABE">
        <w:pPr>
          <w:pStyle w:val="ab"/>
          <w:jc w:val="center"/>
        </w:pPr>
        <w:r>
          <w:rPr>
            <w:noProof/>
          </w:rPr>
          <w:fldChar w:fldCharType="begin"/>
        </w:r>
        <w:r w:rsidR="00616D96">
          <w:rPr>
            <w:noProof/>
          </w:rPr>
          <w:instrText>PAGE   \* MERGEFORMAT</w:instrText>
        </w:r>
        <w:r>
          <w:rPr>
            <w:noProof/>
          </w:rPr>
          <w:fldChar w:fldCharType="separate"/>
        </w:r>
        <w:r w:rsidR="006E7758">
          <w:rPr>
            <w:noProof/>
          </w:rPr>
          <w:t>16</w:t>
        </w:r>
        <w:r>
          <w:rPr>
            <w:noProof/>
          </w:rPr>
          <w:fldChar w:fldCharType="end"/>
        </w:r>
      </w:p>
    </w:sdtContent>
  </w:sdt>
  <w:p w:rsidR="00616D96" w:rsidRDefault="00616D9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B652A"/>
    <w:multiLevelType w:val="multilevel"/>
    <w:tmpl w:val="45F65EF8"/>
    <w:lvl w:ilvl="0">
      <w:start w:val="1"/>
      <w:numFmt w:val="decimal"/>
      <w:lvlText w:val="%1."/>
      <w:lvlJc w:val="left"/>
      <w:pPr>
        <w:ind w:left="108" w:hanging="281"/>
      </w:pPr>
      <w:rPr>
        <w:rFonts w:ascii="Times New Roman" w:eastAsia="Times New Roman" w:hAnsi="Times New Roman" w:cs="Times New Roman" w:hint="default"/>
        <w:spacing w:val="0"/>
        <w:w w:val="100"/>
        <w:sz w:val="28"/>
        <w:szCs w:val="28"/>
        <w:lang w:val="ru-RU" w:eastAsia="ru-RU" w:bidi="ru-RU"/>
      </w:rPr>
    </w:lvl>
    <w:lvl w:ilvl="1">
      <w:numFmt w:val="bullet"/>
      <w:lvlText w:val="•"/>
      <w:lvlJc w:val="left"/>
      <w:pPr>
        <w:ind w:left="727" w:hanging="281"/>
      </w:pPr>
      <w:rPr>
        <w:rFonts w:hint="default"/>
        <w:lang w:val="ru-RU" w:eastAsia="ru-RU" w:bidi="ru-RU"/>
      </w:rPr>
    </w:lvl>
    <w:lvl w:ilvl="2">
      <w:numFmt w:val="bullet"/>
      <w:lvlText w:val="•"/>
      <w:lvlJc w:val="left"/>
      <w:pPr>
        <w:ind w:left="1354" w:hanging="281"/>
      </w:pPr>
      <w:rPr>
        <w:rFonts w:hint="default"/>
        <w:lang w:val="ru-RU" w:eastAsia="ru-RU" w:bidi="ru-RU"/>
      </w:rPr>
    </w:lvl>
    <w:lvl w:ilvl="3">
      <w:numFmt w:val="bullet"/>
      <w:lvlText w:val="•"/>
      <w:lvlJc w:val="left"/>
      <w:pPr>
        <w:ind w:left="1981" w:hanging="281"/>
      </w:pPr>
      <w:rPr>
        <w:rFonts w:hint="default"/>
        <w:lang w:val="ru-RU" w:eastAsia="ru-RU" w:bidi="ru-RU"/>
      </w:rPr>
    </w:lvl>
    <w:lvl w:ilvl="4">
      <w:numFmt w:val="bullet"/>
      <w:lvlText w:val="•"/>
      <w:lvlJc w:val="left"/>
      <w:pPr>
        <w:ind w:left="2608" w:hanging="281"/>
      </w:pPr>
      <w:rPr>
        <w:rFonts w:hint="default"/>
        <w:lang w:val="ru-RU" w:eastAsia="ru-RU" w:bidi="ru-RU"/>
      </w:rPr>
    </w:lvl>
    <w:lvl w:ilvl="5">
      <w:numFmt w:val="bullet"/>
      <w:lvlText w:val="•"/>
      <w:lvlJc w:val="left"/>
      <w:pPr>
        <w:ind w:left="3235" w:hanging="281"/>
      </w:pPr>
      <w:rPr>
        <w:rFonts w:hint="default"/>
        <w:lang w:val="ru-RU" w:eastAsia="ru-RU" w:bidi="ru-RU"/>
      </w:rPr>
    </w:lvl>
    <w:lvl w:ilvl="6">
      <w:numFmt w:val="bullet"/>
      <w:lvlText w:val="•"/>
      <w:lvlJc w:val="left"/>
      <w:pPr>
        <w:ind w:left="3862" w:hanging="281"/>
      </w:pPr>
      <w:rPr>
        <w:rFonts w:hint="default"/>
        <w:lang w:val="ru-RU" w:eastAsia="ru-RU" w:bidi="ru-RU"/>
      </w:rPr>
    </w:lvl>
    <w:lvl w:ilvl="7">
      <w:numFmt w:val="bullet"/>
      <w:lvlText w:val="•"/>
      <w:lvlJc w:val="left"/>
      <w:pPr>
        <w:ind w:left="4489" w:hanging="281"/>
      </w:pPr>
      <w:rPr>
        <w:rFonts w:hint="default"/>
        <w:lang w:val="ru-RU" w:eastAsia="ru-RU" w:bidi="ru-RU"/>
      </w:rPr>
    </w:lvl>
    <w:lvl w:ilvl="8">
      <w:numFmt w:val="bullet"/>
      <w:lvlText w:val="•"/>
      <w:lvlJc w:val="left"/>
      <w:pPr>
        <w:ind w:left="5116" w:hanging="281"/>
      </w:pPr>
      <w:rPr>
        <w:rFonts w:hint="default"/>
        <w:lang w:val="ru-RU" w:eastAsia="ru-RU" w:bidi="ru-RU"/>
      </w:rPr>
    </w:lvl>
  </w:abstractNum>
  <w:abstractNum w:abstractNumId="1">
    <w:nsid w:val="15505570"/>
    <w:multiLevelType w:val="hybridMultilevel"/>
    <w:tmpl w:val="2440177A"/>
    <w:lvl w:ilvl="0" w:tplc="F45AD3E8">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F654C5"/>
    <w:multiLevelType w:val="hybridMultilevel"/>
    <w:tmpl w:val="26DE8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B3845"/>
    <w:multiLevelType w:val="hybridMultilevel"/>
    <w:tmpl w:val="FAD0A264"/>
    <w:lvl w:ilvl="0" w:tplc="7A023DA8">
      <w:numFmt w:val="bullet"/>
      <w:lvlText w:val="-"/>
      <w:lvlJc w:val="left"/>
      <w:pPr>
        <w:ind w:left="74" w:hanging="164"/>
      </w:pPr>
      <w:rPr>
        <w:rFonts w:ascii="Times New Roman" w:eastAsia="Times New Roman" w:hAnsi="Times New Roman" w:cs="Times New Roman" w:hint="default"/>
        <w:w w:val="100"/>
        <w:sz w:val="28"/>
        <w:szCs w:val="28"/>
        <w:lang w:val="ru-RU" w:eastAsia="ru-RU" w:bidi="ru-RU"/>
      </w:rPr>
    </w:lvl>
    <w:lvl w:ilvl="1" w:tplc="C166E000">
      <w:numFmt w:val="bullet"/>
      <w:lvlText w:val="•"/>
      <w:lvlJc w:val="left"/>
      <w:pPr>
        <w:ind w:left="730" w:hanging="164"/>
      </w:pPr>
      <w:rPr>
        <w:rFonts w:hint="default"/>
        <w:lang w:val="ru-RU" w:eastAsia="ru-RU" w:bidi="ru-RU"/>
      </w:rPr>
    </w:lvl>
    <w:lvl w:ilvl="2" w:tplc="F6083CE0">
      <w:numFmt w:val="bullet"/>
      <w:lvlText w:val="•"/>
      <w:lvlJc w:val="left"/>
      <w:pPr>
        <w:ind w:left="1381" w:hanging="164"/>
      </w:pPr>
      <w:rPr>
        <w:rFonts w:hint="default"/>
        <w:lang w:val="ru-RU" w:eastAsia="ru-RU" w:bidi="ru-RU"/>
      </w:rPr>
    </w:lvl>
    <w:lvl w:ilvl="3" w:tplc="F0B04688">
      <w:numFmt w:val="bullet"/>
      <w:lvlText w:val="•"/>
      <w:lvlJc w:val="left"/>
      <w:pPr>
        <w:ind w:left="2031" w:hanging="164"/>
      </w:pPr>
      <w:rPr>
        <w:rFonts w:hint="default"/>
        <w:lang w:val="ru-RU" w:eastAsia="ru-RU" w:bidi="ru-RU"/>
      </w:rPr>
    </w:lvl>
    <w:lvl w:ilvl="4" w:tplc="353EE59A">
      <w:numFmt w:val="bullet"/>
      <w:lvlText w:val="•"/>
      <w:lvlJc w:val="left"/>
      <w:pPr>
        <w:ind w:left="2682" w:hanging="164"/>
      </w:pPr>
      <w:rPr>
        <w:rFonts w:hint="default"/>
        <w:lang w:val="ru-RU" w:eastAsia="ru-RU" w:bidi="ru-RU"/>
      </w:rPr>
    </w:lvl>
    <w:lvl w:ilvl="5" w:tplc="EBFA57CA">
      <w:numFmt w:val="bullet"/>
      <w:lvlText w:val="•"/>
      <w:lvlJc w:val="left"/>
      <w:pPr>
        <w:ind w:left="3333" w:hanging="164"/>
      </w:pPr>
      <w:rPr>
        <w:rFonts w:hint="default"/>
        <w:lang w:val="ru-RU" w:eastAsia="ru-RU" w:bidi="ru-RU"/>
      </w:rPr>
    </w:lvl>
    <w:lvl w:ilvl="6" w:tplc="5B14787E">
      <w:numFmt w:val="bullet"/>
      <w:lvlText w:val="•"/>
      <w:lvlJc w:val="left"/>
      <w:pPr>
        <w:ind w:left="3983" w:hanging="164"/>
      </w:pPr>
      <w:rPr>
        <w:rFonts w:hint="default"/>
        <w:lang w:val="ru-RU" w:eastAsia="ru-RU" w:bidi="ru-RU"/>
      </w:rPr>
    </w:lvl>
    <w:lvl w:ilvl="7" w:tplc="1F38E85C">
      <w:numFmt w:val="bullet"/>
      <w:lvlText w:val="•"/>
      <w:lvlJc w:val="left"/>
      <w:pPr>
        <w:ind w:left="4634" w:hanging="164"/>
      </w:pPr>
      <w:rPr>
        <w:rFonts w:hint="default"/>
        <w:lang w:val="ru-RU" w:eastAsia="ru-RU" w:bidi="ru-RU"/>
      </w:rPr>
    </w:lvl>
    <w:lvl w:ilvl="8" w:tplc="B936F318">
      <w:numFmt w:val="bullet"/>
      <w:lvlText w:val="•"/>
      <w:lvlJc w:val="left"/>
      <w:pPr>
        <w:ind w:left="5284" w:hanging="164"/>
      </w:pPr>
      <w:rPr>
        <w:rFonts w:hint="default"/>
        <w:lang w:val="ru-RU" w:eastAsia="ru-RU" w:bidi="ru-RU"/>
      </w:rPr>
    </w:lvl>
  </w:abstractNum>
  <w:abstractNum w:abstractNumId="4">
    <w:nsid w:val="1FF66228"/>
    <w:multiLevelType w:val="hybridMultilevel"/>
    <w:tmpl w:val="DD4C3FEC"/>
    <w:lvl w:ilvl="0" w:tplc="A692AC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43D2A"/>
    <w:multiLevelType w:val="hybridMultilevel"/>
    <w:tmpl w:val="E3CEEDE6"/>
    <w:lvl w:ilvl="0" w:tplc="96B665C0">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D823E5"/>
    <w:multiLevelType w:val="hybridMultilevel"/>
    <w:tmpl w:val="82660F5A"/>
    <w:lvl w:ilvl="0" w:tplc="73B8BC54">
      <w:start w:val="3"/>
      <w:numFmt w:val="decimal"/>
      <w:lvlText w:val="%1."/>
      <w:lvlJc w:val="left"/>
      <w:pPr>
        <w:ind w:left="108" w:hanging="512"/>
      </w:pPr>
      <w:rPr>
        <w:rFonts w:ascii="Times New Roman" w:eastAsia="Times New Roman" w:hAnsi="Times New Roman" w:cs="Times New Roman" w:hint="default"/>
        <w:w w:val="100"/>
        <w:sz w:val="28"/>
        <w:szCs w:val="28"/>
        <w:lang w:val="ru-RU" w:eastAsia="ru-RU" w:bidi="ru-RU"/>
      </w:rPr>
    </w:lvl>
    <w:lvl w:ilvl="1" w:tplc="7B5ACC38">
      <w:numFmt w:val="bullet"/>
      <w:lvlText w:val="•"/>
      <w:lvlJc w:val="left"/>
      <w:pPr>
        <w:ind w:left="730" w:hanging="512"/>
      </w:pPr>
      <w:rPr>
        <w:rFonts w:hint="default"/>
        <w:lang w:val="ru-RU" w:eastAsia="ru-RU" w:bidi="ru-RU"/>
      </w:rPr>
    </w:lvl>
    <w:lvl w:ilvl="2" w:tplc="306CFA98">
      <w:numFmt w:val="bullet"/>
      <w:lvlText w:val="•"/>
      <w:lvlJc w:val="left"/>
      <w:pPr>
        <w:ind w:left="1360" w:hanging="512"/>
      </w:pPr>
      <w:rPr>
        <w:rFonts w:hint="default"/>
        <w:lang w:val="ru-RU" w:eastAsia="ru-RU" w:bidi="ru-RU"/>
      </w:rPr>
    </w:lvl>
    <w:lvl w:ilvl="3" w:tplc="20A0EDEC">
      <w:numFmt w:val="bullet"/>
      <w:lvlText w:val="•"/>
      <w:lvlJc w:val="left"/>
      <w:pPr>
        <w:ind w:left="1990" w:hanging="512"/>
      </w:pPr>
      <w:rPr>
        <w:rFonts w:hint="default"/>
        <w:lang w:val="ru-RU" w:eastAsia="ru-RU" w:bidi="ru-RU"/>
      </w:rPr>
    </w:lvl>
    <w:lvl w:ilvl="4" w:tplc="20D04E0C">
      <w:numFmt w:val="bullet"/>
      <w:lvlText w:val="•"/>
      <w:lvlJc w:val="left"/>
      <w:pPr>
        <w:ind w:left="2620" w:hanging="512"/>
      </w:pPr>
      <w:rPr>
        <w:rFonts w:hint="default"/>
        <w:lang w:val="ru-RU" w:eastAsia="ru-RU" w:bidi="ru-RU"/>
      </w:rPr>
    </w:lvl>
    <w:lvl w:ilvl="5" w:tplc="87FEC378">
      <w:numFmt w:val="bullet"/>
      <w:lvlText w:val="•"/>
      <w:lvlJc w:val="left"/>
      <w:pPr>
        <w:ind w:left="3250" w:hanging="512"/>
      </w:pPr>
      <w:rPr>
        <w:rFonts w:hint="default"/>
        <w:lang w:val="ru-RU" w:eastAsia="ru-RU" w:bidi="ru-RU"/>
      </w:rPr>
    </w:lvl>
    <w:lvl w:ilvl="6" w:tplc="8C50594E">
      <w:numFmt w:val="bullet"/>
      <w:lvlText w:val="•"/>
      <w:lvlJc w:val="left"/>
      <w:pPr>
        <w:ind w:left="3880" w:hanging="512"/>
      </w:pPr>
      <w:rPr>
        <w:rFonts w:hint="default"/>
        <w:lang w:val="ru-RU" w:eastAsia="ru-RU" w:bidi="ru-RU"/>
      </w:rPr>
    </w:lvl>
    <w:lvl w:ilvl="7" w:tplc="600629DE">
      <w:numFmt w:val="bullet"/>
      <w:lvlText w:val="•"/>
      <w:lvlJc w:val="left"/>
      <w:pPr>
        <w:ind w:left="4510" w:hanging="512"/>
      </w:pPr>
      <w:rPr>
        <w:rFonts w:hint="default"/>
        <w:lang w:val="ru-RU" w:eastAsia="ru-RU" w:bidi="ru-RU"/>
      </w:rPr>
    </w:lvl>
    <w:lvl w:ilvl="8" w:tplc="A2F893CC">
      <w:numFmt w:val="bullet"/>
      <w:lvlText w:val="•"/>
      <w:lvlJc w:val="left"/>
      <w:pPr>
        <w:ind w:left="5140" w:hanging="512"/>
      </w:pPr>
      <w:rPr>
        <w:rFonts w:hint="default"/>
        <w:lang w:val="ru-RU" w:eastAsia="ru-RU" w:bidi="ru-RU"/>
      </w:rPr>
    </w:lvl>
  </w:abstractNum>
  <w:abstractNum w:abstractNumId="7">
    <w:nsid w:val="2E826666"/>
    <w:multiLevelType w:val="hybridMultilevel"/>
    <w:tmpl w:val="5DB4171C"/>
    <w:lvl w:ilvl="0" w:tplc="042A4058">
      <w:start w:val="1"/>
      <w:numFmt w:val="decimal"/>
      <w:lvlText w:val="%1."/>
      <w:lvlJc w:val="left"/>
      <w:pPr>
        <w:ind w:left="1789" w:hanging="708"/>
      </w:pPr>
      <w:rPr>
        <w:rFonts w:ascii="Times New Roman" w:eastAsia="Times New Roman" w:hAnsi="Times New Roman" w:cs="Times New Roman" w:hint="default"/>
        <w:spacing w:val="0"/>
        <w:w w:val="100"/>
        <w:sz w:val="28"/>
        <w:szCs w:val="28"/>
        <w:lang w:val="ru-RU" w:eastAsia="ru-RU" w:bidi="ru-RU"/>
      </w:rPr>
    </w:lvl>
    <w:lvl w:ilvl="1" w:tplc="C75A71B8">
      <w:numFmt w:val="bullet"/>
      <w:lvlText w:val="•"/>
      <w:lvlJc w:val="left"/>
      <w:pPr>
        <w:ind w:left="2180" w:hanging="708"/>
      </w:pPr>
      <w:rPr>
        <w:rFonts w:hint="default"/>
        <w:lang w:val="ru-RU" w:eastAsia="ru-RU" w:bidi="ru-RU"/>
      </w:rPr>
    </w:lvl>
    <w:lvl w:ilvl="2" w:tplc="0DF23F42">
      <w:numFmt w:val="bullet"/>
      <w:lvlText w:val="•"/>
      <w:lvlJc w:val="left"/>
      <w:pPr>
        <w:ind w:left="3129" w:hanging="708"/>
      </w:pPr>
      <w:rPr>
        <w:rFonts w:hint="default"/>
        <w:lang w:val="ru-RU" w:eastAsia="ru-RU" w:bidi="ru-RU"/>
      </w:rPr>
    </w:lvl>
    <w:lvl w:ilvl="3" w:tplc="2F2C18CE">
      <w:numFmt w:val="bullet"/>
      <w:lvlText w:val="•"/>
      <w:lvlJc w:val="left"/>
      <w:pPr>
        <w:ind w:left="4079" w:hanging="708"/>
      </w:pPr>
      <w:rPr>
        <w:rFonts w:hint="default"/>
        <w:lang w:val="ru-RU" w:eastAsia="ru-RU" w:bidi="ru-RU"/>
      </w:rPr>
    </w:lvl>
    <w:lvl w:ilvl="4" w:tplc="E238FE20">
      <w:numFmt w:val="bullet"/>
      <w:lvlText w:val="•"/>
      <w:lvlJc w:val="left"/>
      <w:pPr>
        <w:ind w:left="5028" w:hanging="708"/>
      </w:pPr>
      <w:rPr>
        <w:rFonts w:hint="default"/>
        <w:lang w:val="ru-RU" w:eastAsia="ru-RU" w:bidi="ru-RU"/>
      </w:rPr>
    </w:lvl>
    <w:lvl w:ilvl="5" w:tplc="9BA8111A">
      <w:numFmt w:val="bullet"/>
      <w:lvlText w:val="•"/>
      <w:lvlJc w:val="left"/>
      <w:pPr>
        <w:ind w:left="5978" w:hanging="708"/>
      </w:pPr>
      <w:rPr>
        <w:rFonts w:hint="default"/>
        <w:lang w:val="ru-RU" w:eastAsia="ru-RU" w:bidi="ru-RU"/>
      </w:rPr>
    </w:lvl>
    <w:lvl w:ilvl="6" w:tplc="77440A5A">
      <w:numFmt w:val="bullet"/>
      <w:lvlText w:val="•"/>
      <w:lvlJc w:val="left"/>
      <w:pPr>
        <w:ind w:left="6928" w:hanging="708"/>
      </w:pPr>
      <w:rPr>
        <w:rFonts w:hint="default"/>
        <w:lang w:val="ru-RU" w:eastAsia="ru-RU" w:bidi="ru-RU"/>
      </w:rPr>
    </w:lvl>
    <w:lvl w:ilvl="7" w:tplc="7616C73E">
      <w:numFmt w:val="bullet"/>
      <w:lvlText w:val="•"/>
      <w:lvlJc w:val="left"/>
      <w:pPr>
        <w:ind w:left="7877" w:hanging="708"/>
      </w:pPr>
      <w:rPr>
        <w:rFonts w:hint="default"/>
        <w:lang w:val="ru-RU" w:eastAsia="ru-RU" w:bidi="ru-RU"/>
      </w:rPr>
    </w:lvl>
    <w:lvl w:ilvl="8" w:tplc="27CADDFA">
      <w:numFmt w:val="bullet"/>
      <w:lvlText w:val="•"/>
      <w:lvlJc w:val="left"/>
      <w:pPr>
        <w:ind w:left="8827" w:hanging="708"/>
      </w:pPr>
      <w:rPr>
        <w:rFonts w:hint="default"/>
        <w:lang w:val="ru-RU" w:eastAsia="ru-RU" w:bidi="ru-RU"/>
      </w:rPr>
    </w:lvl>
  </w:abstractNum>
  <w:abstractNum w:abstractNumId="8">
    <w:nsid w:val="323B4756"/>
    <w:multiLevelType w:val="hybridMultilevel"/>
    <w:tmpl w:val="CF128B88"/>
    <w:lvl w:ilvl="0" w:tplc="5EA075BA">
      <w:start w:val="1"/>
      <w:numFmt w:val="decimal"/>
      <w:lvlText w:val="%1."/>
      <w:lvlJc w:val="left"/>
      <w:pPr>
        <w:ind w:left="719" w:hanging="282"/>
      </w:pPr>
      <w:rPr>
        <w:rFonts w:ascii="Times New Roman" w:eastAsia="Times New Roman" w:hAnsi="Times New Roman" w:cs="Times New Roman" w:hint="default"/>
        <w:spacing w:val="0"/>
        <w:w w:val="100"/>
        <w:sz w:val="28"/>
        <w:szCs w:val="28"/>
        <w:lang w:val="ru-RU" w:eastAsia="ru-RU" w:bidi="ru-RU"/>
      </w:rPr>
    </w:lvl>
    <w:lvl w:ilvl="1" w:tplc="BC5E05B4">
      <w:start w:val="1"/>
      <w:numFmt w:val="decimal"/>
      <w:lvlText w:val="%2."/>
      <w:lvlJc w:val="left"/>
      <w:pPr>
        <w:ind w:left="3950" w:hanging="281"/>
        <w:jc w:val="right"/>
      </w:pPr>
      <w:rPr>
        <w:rFonts w:ascii="Times New Roman" w:eastAsia="Times New Roman" w:hAnsi="Times New Roman" w:cs="Times New Roman" w:hint="default"/>
        <w:b/>
        <w:bCs/>
        <w:w w:val="100"/>
        <w:sz w:val="28"/>
        <w:szCs w:val="28"/>
        <w:lang w:val="ru-RU" w:eastAsia="ru-RU" w:bidi="ru-RU"/>
      </w:rPr>
    </w:lvl>
    <w:lvl w:ilvl="2" w:tplc="119E42FE">
      <w:numFmt w:val="bullet"/>
      <w:lvlText w:val="•"/>
      <w:lvlJc w:val="left"/>
      <w:pPr>
        <w:ind w:left="4705" w:hanging="281"/>
      </w:pPr>
      <w:rPr>
        <w:rFonts w:hint="default"/>
        <w:lang w:val="ru-RU" w:eastAsia="ru-RU" w:bidi="ru-RU"/>
      </w:rPr>
    </w:lvl>
    <w:lvl w:ilvl="3" w:tplc="81389EAA">
      <w:numFmt w:val="bullet"/>
      <w:lvlText w:val="•"/>
      <w:lvlJc w:val="left"/>
      <w:pPr>
        <w:ind w:left="5459" w:hanging="281"/>
      </w:pPr>
      <w:rPr>
        <w:rFonts w:hint="default"/>
        <w:lang w:val="ru-RU" w:eastAsia="ru-RU" w:bidi="ru-RU"/>
      </w:rPr>
    </w:lvl>
    <w:lvl w:ilvl="4" w:tplc="4E4072C2">
      <w:numFmt w:val="bullet"/>
      <w:lvlText w:val="•"/>
      <w:lvlJc w:val="left"/>
      <w:pPr>
        <w:ind w:left="6213" w:hanging="281"/>
      </w:pPr>
      <w:rPr>
        <w:rFonts w:hint="default"/>
        <w:lang w:val="ru-RU" w:eastAsia="ru-RU" w:bidi="ru-RU"/>
      </w:rPr>
    </w:lvl>
    <w:lvl w:ilvl="5" w:tplc="0FF8E608">
      <w:numFmt w:val="bullet"/>
      <w:lvlText w:val="•"/>
      <w:lvlJc w:val="left"/>
      <w:pPr>
        <w:ind w:left="6967" w:hanging="281"/>
      </w:pPr>
      <w:rPr>
        <w:rFonts w:hint="default"/>
        <w:lang w:val="ru-RU" w:eastAsia="ru-RU" w:bidi="ru-RU"/>
      </w:rPr>
    </w:lvl>
    <w:lvl w:ilvl="6" w:tplc="44F4C648">
      <w:numFmt w:val="bullet"/>
      <w:lvlText w:val="•"/>
      <w:lvlJc w:val="left"/>
      <w:pPr>
        <w:ind w:left="7721" w:hanging="281"/>
      </w:pPr>
      <w:rPr>
        <w:rFonts w:hint="default"/>
        <w:lang w:val="ru-RU" w:eastAsia="ru-RU" w:bidi="ru-RU"/>
      </w:rPr>
    </w:lvl>
    <w:lvl w:ilvl="7" w:tplc="2A64A354">
      <w:numFmt w:val="bullet"/>
      <w:lvlText w:val="•"/>
      <w:lvlJc w:val="left"/>
      <w:pPr>
        <w:ind w:left="8475" w:hanging="281"/>
      </w:pPr>
      <w:rPr>
        <w:rFonts w:hint="default"/>
        <w:lang w:val="ru-RU" w:eastAsia="ru-RU" w:bidi="ru-RU"/>
      </w:rPr>
    </w:lvl>
    <w:lvl w:ilvl="8" w:tplc="5F6E8D18">
      <w:numFmt w:val="bullet"/>
      <w:lvlText w:val="•"/>
      <w:lvlJc w:val="left"/>
      <w:pPr>
        <w:ind w:left="9229" w:hanging="281"/>
      </w:pPr>
      <w:rPr>
        <w:rFonts w:hint="default"/>
        <w:lang w:val="ru-RU" w:eastAsia="ru-RU" w:bidi="ru-RU"/>
      </w:rPr>
    </w:lvl>
  </w:abstractNum>
  <w:abstractNum w:abstractNumId="9">
    <w:nsid w:val="34642874"/>
    <w:multiLevelType w:val="hybridMultilevel"/>
    <w:tmpl w:val="45F65EF8"/>
    <w:lvl w:ilvl="0" w:tplc="E4AA08F0">
      <w:start w:val="1"/>
      <w:numFmt w:val="decimal"/>
      <w:lvlText w:val="%1."/>
      <w:lvlJc w:val="left"/>
      <w:pPr>
        <w:ind w:left="108" w:hanging="281"/>
      </w:pPr>
      <w:rPr>
        <w:rFonts w:ascii="Times New Roman" w:eastAsia="Times New Roman" w:hAnsi="Times New Roman" w:cs="Times New Roman" w:hint="default"/>
        <w:spacing w:val="0"/>
        <w:w w:val="100"/>
        <w:sz w:val="28"/>
        <w:szCs w:val="28"/>
        <w:lang w:val="ru-RU" w:eastAsia="ru-RU" w:bidi="ru-RU"/>
      </w:rPr>
    </w:lvl>
    <w:lvl w:ilvl="1" w:tplc="62AE0B0C">
      <w:numFmt w:val="bullet"/>
      <w:lvlText w:val="•"/>
      <w:lvlJc w:val="left"/>
      <w:pPr>
        <w:ind w:left="727" w:hanging="281"/>
      </w:pPr>
      <w:rPr>
        <w:rFonts w:hint="default"/>
        <w:lang w:val="ru-RU" w:eastAsia="ru-RU" w:bidi="ru-RU"/>
      </w:rPr>
    </w:lvl>
    <w:lvl w:ilvl="2" w:tplc="3BB84C48">
      <w:numFmt w:val="bullet"/>
      <w:lvlText w:val="•"/>
      <w:lvlJc w:val="left"/>
      <w:pPr>
        <w:ind w:left="1354" w:hanging="281"/>
      </w:pPr>
      <w:rPr>
        <w:rFonts w:hint="default"/>
        <w:lang w:val="ru-RU" w:eastAsia="ru-RU" w:bidi="ru-RU"/>
      </w:rPr>
    </w:lvl>
    <w:lvl w:ilvl="3" w:tplc="E1EE0952">
      <w:numFmt w:val="bullet"/>
      <w:lvlText w:val="•"/>
      <w:lvlJc w:val="left"/>
      <w:pPr>
        <w:ind w:left="1981" w:hanging="281"/>
      </w:pPr>
      <w:rPr>
        <w:rFonts w:hint="default"/>
        <w:lang w:val="ru-RU" w:eastAsia="ru-RU" w:bidi="ru-RU"/>
      </w:rPr>
    </w:lvl>
    <w:lvl w:ilvl="4" w:tplc="1292A7D0">
      <w:numFmt w:val="bullet"/>
      <w:lvlText w:val="•"/>
      <w:lvlJc w:val="left"/>
      <w:pPr>
        <w:ind w:left="2608" w:hanging="281"/>
      </w:pPr>
      <w:rPr>
        <w:rFonts w:hint="default"/>
        <w:lang w:val="ru-RU" w:eastAsia="ru-RU" w:bidi="ru-RU"/>
      </w:rPr>
    </w:lvl>
    <w:lvl w:ilvl="5" w:tplc="510A5868">
      <w:numFmt w:val="bullet"/>
      <w:lvlText w:val="•"/>
      <w:lvlJc w:val="left"/>
      <w:pPr>
        <w:ind w:left="3235" w:hanging="281"/>
      </w:pPr>
      <w:rPr>
        <w:rFonts w:hint="default"/>
        <w:lang w:val="ru-RU" w:eastAsia="ru-RU" w:bidi="ru-RU"/>
      </w:rPr>
    </w:lvl>
    <w:lvl w:ilvl="6" w:tplc="235A7D28">
      <w:numFmt w:val="bullet"/>
      <w:lvlText w:val="•"/>
      <w:lvlJc w:val="left"/>
      <w:pPr>
        <w:ind w:left="3862" w:hanging="281"/>
      </w:pPr>
      <w:rPr>
        <w:rFonts w:hint="default"/>
        <w:lang w:val="ru-RU" w:eastAsia="ru-RU" w:bidi="ru-RU"/>
      </w:rPr>
    </w:lvl>
    <w:lvl w:ilvl="7" w:tplc="EB768E6E">
      <w:numFmt w:val="bullet"/>
      <w:lvlText w:val="•"/>
      <w:lvlJc w:val="left"/>
      <w:pPr>
        <w:ind w:left="4489" w:hanging="281"/>
      </w:pPr>
      <w:rPr>
        <w:rFonts w:hint="default"/>
        <w:lang w:val="ru-RU" w:eastAsia="ru-RU" w:bidi="ru-RU"/>
      </w:rPr>
    </w:lvl>
    <w:lvl w:ilvl="8" w:tplc="87286E34">
      <w:numFmt w:val="bullet"/>
      <w:lvlText w:val="•"/>
      <w:lvlJc w:val="left"/>
      <w:pPr>
        <w:ind w:left="5116" w:hanging="281"/>
      </w:pPr>
      <w:rPr>
        <w:rFonts w:hint="default"/>
        <w:lang w:val="ru-RU" w:eastAsia="ru-RU" w:bidi="ru-RU"/>
      </w:rPr>
    </w:lvl>
  </w:abstractNum>
  <w:abstractNum w:abstractNumId="10">
    <w:nsid w:val="35943891"/>
    <w:multiLevelType w:val="hybridMultilevel"/>
    <w:tmpl w:val="C6D434B6"/>
    <w:lvl w:ilvl="0" w:tplc="A9AE1FD2">
      <w:start w:val="1"/>
      <w:numFmt w:val="decimal"/>
      <w:lvlText w:val="%1."/>
      <w:lvlJc w:val="left"/>
      <w:pPr>
        <w:ind w:left="110" w:hanging="708"/>
      </w:pPr>
      <w:rPr>
        <w:rFonts w:ascii="Times New Roman" w:eastAsia="Times New Roman" w:hAnsi="Times New Roman" w:cs="Times New Roman" w:hint="default"/>
        <w:spacing w:val="0"/>
        <w:w w:val="100"/>
        <w:sz w:val="28"/>
        <w:szCs w:val="28"/>
        <w:lang w:val="ru-RU" w:eastAsia="ru-RU" w:bidi="ru-RU"/>
      </w:rPr>
    </w:lvl>
    <w:lvl w:ilvl="1" w:tplc="101C8010">
      <w:numFmt w:val="bullet"/>
      <w:lvlText w:val="•"/>
      <w:lvlJc w:val="left"/>
      <w:pPr>
        <w:ind w:left="745" w:hanging="708"/>
      </w:pPr>
      <w:rPr>
        <w:rFonts w:hint="default"/>
        <w:lang w:val="ru-RU" w:eastAsia="ru-RU" w:bidi="ru-RU"/>
      </w:rPr>
    </w:lvl>
    <w:lvl w:ilvl="2" w:tplc="6958AD98">
      <w:numFmt w:val="bullet"/>
      <w:lvlText w:val="•"/>
      <w:lvlJc w:val="left"/>
      <w:pPr>
        <w:ind w:left="1371" w:hanging="708"/>
      </w:pPr>
      <w:rPr>
        <w:rFonts w:hint="default"/>
        <w:lang w:val="ru-RU" w:eastAsia="ru-RU" w:bidi="ru-RU"/>
      </w:rPr>
    </w:lvl>
    <w:lvl w:ilvl="3" w:tplc="19309DEE">
      <w:numFmt w:val="bullet"/>
      <w:lvlText w:val="•"/>
      <w:lvlJc w:val="left"/>
      <w:pPr>
        <w:ind w:left="1997" w:hanging="708"/>
      </w:pPr>
      <w:rPr>
        <w:rFonts w:hint="default"/>
        <w:lang w:val="ru-RU" w:eastAsia="ru-RU" w:bidi="ru-RU"/>
      </w:rPr>
    </w:lvl>
    <w:lvl w:ilvl="4" w:tplc="4510F1FE">
      <w:numFmt w:val="bullet"/>
      <w:lvlText w:val="•"/>
      <w:lvlJc w:val="left"/>
      <w:pPr>
        <w:ind w:left="2622" w:hanging="708"/>
      </w:pPr>
      <w:rPr>
        <w:rFonts w:hint="default"/>
        <w:lang w:val="ru-RU" w:eastAsia="ru-RU" w:bidi="ru-RU"/>
      </w:rPr>
    </w:lvl>
    <w:lvl w:ilvl="5" w:tplc="25FA4498">
      <w:numFmt w:val="bullet"/>
      <w:lvlText w:val="•"/>
      <w:lvlJc w:val="left"/>
      <w:pPr>
        <w:ind w:left="3248" w:hanging="708"/>
      </w:pPr>
      <w:rPr>
        <w:rFonts w:hint="default"/>
        <w:lang w:val="ru-RU" w:eastAsia="ru-RU" w:bidi="ru-RU"/>
      </w:rPr>
    </w:lvl>
    <w:lvl w:ilvl="6" w:tplc="D18807CC">
      <w:numFmt w:val="bullet"/>
      <w:lvlText w:val="•"/>
      <w:lvlJc w:val="left"/>
      <w:pPr>
        <w:ind w:left="3874" w:hanging="708"/>
      </w:pPr>
      <w:rPr>
        <w:rFonts w:hint="default"/>
        <w:lang w:val="ru-RU" w:eastAsia="ru-RU" w:bidi="ru-RU"/>
      </w:rPr>
    </w:lvl>
    <w:lvl w:ilvl="7" w:tplc="7A0205D6">
      <w:numFmt w:val="bullet"/>
      <w:lvlText w:val="•"/>
      <w:lvlJc w:val="left"/>
      <w:pPr>
        <w:ind w:left="4499" w:hanging="708"/>
      </w:pPr>
      <w:rPr>
        <w:rFonts w:hint="default"/>
        <w:lang w:val="ru-RU" w:eastAsia="ru-RU" w:bidi="ru-RU"/>
      </w:rPr>
    </w:lvl>
    <w:lvl w:ilvl="8" w:tplc="1FF41F8C">
      <w:numFmt w:val="bullet"/>
      <w:lvlText w:val="•"/>
      <w:lvlJc w:val="left"/>
      <w:pPr>
        <w:ind w:left="5125" w:hanging="708"/>
      </w:pPr>
      <w:rPr>
        <w:rFonts w:hint="default"/>
        <w:lang w:val="ru-RU" w:eastAsia="ru-RU" w:bidi="ru-RU"/>
      </w:rPr>
    </w:lvl>
  </w:abstractNum>
  <w:abstractNum w:abstractNumId="11">
    <w:nsid w:val="3712750F"/>
    <w:multiLevelType w:val="hybridMultilevel"/>
    <w:tmpl w:val="0C28DAC6"/>
    <w:lvl w:ilvl="0" w:tplc="71BE2090">
      <w:start w:val="1"/>
      <w:numFmt w:val="decimal"/>
      <w:lvlText w:val="%1."/>
      <w:lvlJc w:val="left"/>
      <w:pPr>
        <w:ind w:left="74" w:hanging="321"/>
      </w:pPr>
      <w:rPr>
        <w:rFonts w:ascii="Times New Roman" w:eastAsia="Times New Roman" w:hAnsi="Times New Roman" w:cs="Times New Roman" w:hint="default"/>
        <w:w w:val="100"/>
        <w:sz w:val="28"/>
        <w:szCs w:val="28"/>
        <w:lang w:val="ru-RU" w:eastAsia="ru-RU" w:bidi="ru-RU"/>
      </w:rPr>
    </w:lvl>
    <w:lvl w:ilvl="1" w:tplc="77160498">
      <w:numFmt w:val="bullet"/>
      <w:lvlText w:val="•"/>
      <w:lvlJc w:val="left"/>
      <w:pPr>
        <w:ind w:left="730" w:hanging="321"/>
      </w:pPr>
      <w:rPr>
        <w:rFonts w:hint="default"/>
        <w:lang w:val="ru-RU" w:eastAsia="ru-RU" w:bidi="ru-RU"/>
      </w:rPr>
    </w:lvl>
    <w:lvl w:ilvl="2" w:tplc="764E0CAC">
      <w:numFmt w:val="bullet"/>
      <w:lvlText w:val="•"/>
      <w:lvlJc w:val="left"/>
      <w:pPr>
        <w:ind w:left="1381" w:hanging="321"/>
      </w:pPr>
      <w:rPr>
        <w:rFonts w:hint="default"/>
        <w:lang w:val="ru-RU" w:eastAsia="ru-RU" w:bidi="ru-RU"/>
      </w:rPr>
    </w:lvl>
    <w:lvl w:ilvl="3" w:tplc="663A5C36">
      <w:numFmt w:val="bullet"/>
      <w:lvlText w:val="•"/>
      <w:lvlJc w:val="left"/>
      <w:pPr>
        <w:ind w:left="2031" w:hanging="321"/>
      </w:pPr>
      <w:rPr>
        <w:rFonts w:hint="default"/>
        <w:lang w:val="ru-RU" w:eastAsia="ru-RU" w:bidi="ru-RU"/>
      </w:rPr>
    </w:lvl>
    <w:lvl w:ilvl="4" w:tplc="DCC86B10">
      <w:numFmt w:val="bullet"/>
      <w:lvlText w:val="•"/>
      <w:lvlJc w:val="left"/>
      <w:pPr>
        <w:ind w:left="2682" w:hanging="321"/>
      </w:pPr>
      <w:rPr>
        <w:rFonts w:hint="default"/>
        <w:lang w:val="ru-RU" w:eastAsia="ru-RU" w:bidi="ru-RU"/>
      </w:rPr>
    </w:lvl>
    <w:lvl w:ilvl="5" w:tplc="CAA49A12">
      <w:numFmt w:val="bullet"/>
      <w:lvlText w:val="•"/>
      <w:lvlJc w:val="left"/>
      <w:pPr>
        <w:ind w:left="3333" w:hanging="321"/>
      </w:pPr>
      <w:rPr>
        <w:rFonts w:hint="default"/>
        <w:lang w:val="ru-RU" w:eastAsia="ru-RU" w:bidi="ru-RU"/>
      </w:rPr>
    </w:lvl>
    <w:lvl w:ilvl="6" w:tplc="42005E0C">
      <w:numFmt w:val="bullet"/>
      <w:lvlText w:val="•"/>
      <w:lvlJc w:val="left"/>
      <w:pPr>
        <w:ind w:left="3983" w:hanging="321"/>
      </w:pPr>
      <w:rPr>
        <w:rFonts w:hint="default"/>
        <w:lang w:val="ru-RU" w:eastAsia="ru-RU" w:bidi="ru-RU"/>
      </w:rPr>
    </w:lvl>
    <w:lvl w:ilvl="7" w:tplc="4802E080">
      <w:numFmt w:val="bullet"/>
      <w:lvlText w:val="•"/>
      <w:lvlJc w:val="left"/>
      <w:pPr>
        <w:ind w:left="4634" w:hanging="321"/>
      </w:pPr>
      <w:rPr>
        <w:rFonts w:hint="default"/>
        <w:lang w:val="ru-RU" w:eastAsia="ru-RU" w:bidi="ru-RU"/>
      </w:rPr>
    </w:lvl>
    <w:lvl w:ilvl="8" w:tplc="2B1E94BC">
      <w:numFmt w:val="bullet"/>
      <w:lvlText w:val="•"/>
      <w:lvlJc w:val="left"/>
      <w:pPr>
        <w:ind w:left="5284" w:hanging="321"/>
      </w:pPr>
      <w:rPr>
        <w:rFonts w:hint="default"/>
        <w:lang w:val="ru-RU" w:eastAsia="ru-RU" w:bidi="ru-RU"/>
      </w:rPr>
    </w:lvl>
  </w:abstractNum>
  <w:abstractNum w:abstractNumId="12">
    <w:nsid w:val="3E494882"/>
    <w:multiLevelType w:val="hybridMultilevel"/>
    <w:tmpl w:val="C63C862E"/>
    <w:lvl w:ilvl="0" w:tplc="0B9001D4">
      <w:start w:val="1"/>
      <w:numFmt w:val="decimal"/>
      <w:lvlText w:val="%1."/>
      <w:lvlJc w:val="left"/>
      <w:pPr>
        <w:ind w:left="108" w:hanging="312"/>
      </w:pPr>
      <w:rPr>
        <w:rFonts w:ascii="Times New Roman" w:eastAsia="Times New Roman" w:hAnsi="Times New Roman" w:cs="Times New Roman" w:hint="default"/>
        <w:w w:val="100"/>
        <w:sz w:val="28"/>
        <w:szCs w:val="28"/>
        <w:lang w:val="ru-RU" w:eastAsia="ru-RU" w:bidi="ru-RU"/>
      </w:rPr>
    </w:lvl>
    <w:lvl w:ilvl="1" w:tplc="83700708">
      <w:numFmt w:val="bullet"/>
      <w:lvlText w:val="•"/>
      <w:lvlJc w:val="left"/>
      <w:pPr>
        <w:ind w:left="730" w:hanging="312"/>
      </w:pPr>
      <w:rPr>
        <w:rFonts w:hint="default"/>
        <w:lang w:val="ru-RU" w:eastAsia="ru-RU" w:bidi="ru-RU"/>
      </w:rPr>
    </w:lvl>
    <w:lvl w:ilvl="2" w:tplc="0ABE91E0">
      <w:numFmt w:val="bullet"/>
      <w:lvlText w:val="•"/>
      <w:lvlJc w:val="left"/>
      <w:pPr>
        <w:ind w:left="1360" w:hanging="312"/>
      </w:pPr>
      <w:rPr>
        <w:rFonts w:hint="default"/>
        <w:lang w:val="ru-RU" w:eastAsia="ru-RU" w:bidi="ru-RU"/>
      </w:rPr>
    </w:lvl>
    <w:lvl w:ilvl="3" w:tplc="C1F2DF94">
      <w:numFmt w:val="bullet"/>
      <w:lvlText w:val="•"/>
      <w:lvlJc w:val="left"/>
      <w:pPr>
        <w:ind w:left="1990" w:hanging="312"/>
      </w:pPr>
      <w:rPr>
        <w:rFonts w:hint="default"/>
        <w:lang w:val="ru-RU" w:eastAsia="ru-RU" w:bidi="ru-RU"/>
      </w:rPr>
    </w:lvl>
    <w:lvl w:ilvl="4" w:tplc="C798A98C">
      <w:numFmt w:val="bullet"/>
      <w:lvlText w:val="•"/>
      <w:lvlJc w:val="left"/>
      <w:pPr>
        <w:ind w:left="2620" w:hanging="312"/>
      </w:pPr>
      <w:rPr>
        <w:rFonts w:hint="default"/>
        <w:lang w:val="ru-RU" w:eastAsia="ru-RU" w:bidi="ru-RU"/>
      </w:rPr>
    </w:lvl>
    <w:lvl w:ilvl="5" w:tplc="D94E351E">
      <w:numFmt w:val="bullet"/>
      <w:lvlText w:val="•"/>
      <w:lvlJc w:val="left"/>
      <w:pPr>
        <w:ind w:left="3250" w:hanging="312"/>
      </w:pPr>
      <w:rPr>
        <w:rFonts w:hint="default"/>
        <w:lang w:val="ru-RU" w:eastAsia="ru-RU" w:bidi="ru-RU"/>
      </w:rPr>
    </w:lvl>
    <w:lvl w:ilvl="6" w:tplc="3CA62734">
      <w:numFmt w:val="bullet"/>
      <w:lvlText w:val="•"/>
      <w:lvlJc w:val="left"/>
      <w:pPr>
        <w:ind w:left="3880" w:hanging="312"/>
      </w:pPr>
      <w:rPr>
        <w:rFonts w:hint="default"/>
        <w:lang w:val="ru-RU" w:eastAsia="ru-RU" w:bidi="ru-RU"/>
      </w:rPr>
    </w:lvl>
    <w:lvl w:ilvl="7" w:tplc="5D0E5336">
      <w:numFmt w:val="bullet"/>
      <w:lvlText w:val="•"/>
      <w:lvlJc w:val="left"/>
      <w:pPr>
        <w:ind w:left="4510" w:hanging="312"/>
      </w:pPr>
      <w:rPr>
        <w:rFonts w:hint="default"/>
        <w:lang w:val="ru-RU" w:eastAsia="ru-RU" w:bidi="ru-RU"/>
      </w:rPr>
    </w:lvl>
    <w:lvl w:ilvl="8" w:tplc="9DB81898">
      <w:numFmt w:val="bullet"/>
      <w:lvlText w:val="•"/>
      <w:lvlJc w:val="left"/>
      <w:pPr>
        <w:ind w:left="5140" w:hanging="312"/>
      </w:pPr>
      <w:rPr>
        <w:rFonts w:hint="default"/>
        <w:lang w:val="ru-RU" w:eastAsia="ru-RU" w:bidi="ru-RU"/>
      </w:rPr>
    </w:lvl>
  </w:abstractNum>
  <w:abstractNum w:abstractNumId="13">
    <w:nsid w:val="4EB52C74"/>
    <w:multiLevelType w:val="hybridMultilevel"/>
    <w:tmpl w:val="89BA3534"/>
    <w:lvl w:ilvl="0" w:tplc="68D670FA">
      <w:start w:val="202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370962"/>
    <w:multiLevelType w:val="hybridMultilevel"/>
    <w:tmpl w:val="D256D998"/>
    <w:lvl w:ilvl="0" w:tplc="2A30C416">
      <w:numFmt w:val="bullet"/>
      <w:lvlText w:val="-"/>
      <w:lvlJc w:val="left"/>
      <w:pPr>
        <w:ind w:left="372" w:hanging="202"/>
      </w:pPr>
      <w:rPr>
        <w:rFonts w:ascii="Times New Roman" w:eastAsia="Times New Roman" w:hAnsi="Times New Roman" w:cs="Times New Roman" w:hint="default"/>
        <w:w w:val="100"/>
        <w:sz w:val="28"/>
        <w:szCs w:val="28"/>
        <w:lang w:val="ru-RU" w:eastAsia="ru-RU" w:bidi="ru-RU"/>
      </w:rPr>
    </w:lvl>
    <w:lvl w:ilvl="1" w:tplc="15BADF48">
      <w:numFmt w:val="bullet"/>
      <w:lvlText w:val="•"/>
      <w:lvlJc w:val="left"/>
      <w:pPr>
        <w:ind w:left="1414" w:hanging="202"/>
      </w:pPr>
      <w:rPr>
        <w:rFonts w:hint="default"/>
        <w:lang w:val="ru-RU" w:eastAsia="ru-RU" w:bidi="ru-RU"/>
      </w:rPr>
    </w:lvl>
    <w:lvl w:ilvl="2" w:tplc="6FDA9012">
      <w:numFmt w:val="bullet"/>
      <w:lvlText w:val="•"/>
      <w:lvlJc w:val="left"/>
      <w:pPr>
        <w:ind w:left="2449" w:hanging="202"/>
      </w:pPr>
      <w:rPr>
        <w:rFonts w:hint="default"/>
        <w:lang w:val="ru-RU" w:eastAsia="ru-RU" w:bidi="ru-RU"/>
      </w:rPr>
    </w:lvl>
    <w:lvl w:ilvl="3" w:tplc="65C81F76">
      <w:numFmt w:val="bullet"/>
      <w:lvlText w:val="•"/>
      <w:lvlJc w:val="left"/>
      <w:pPr>
        <w:ind w:left="3483" w:hanging="202"/>
      </w:pPr>
      <w:rPr>
        <w:rFonts w:hint="default"/>
        <w:lang w:val="ru-RU" w:eastAsia="ru-RU" w:bidi="ru-RU"/>
      </w:rPr>
    </w:lvl>
    <w:lvl w:ilvl="4" w:tplc="4E9E97AC">
      <w:numFmt w:val="bullet"/>
      <w:lvlText w:val="•"/>
      <w:lvlJc w:val="left"/>
      <w:pPr>
        <w:ind w:left="4518" w:hanging="202"/>
      </w:pPr>
      <w:rPr>
        <w:rFonts w:hint="default"/>
        <w:lang w:val="ru-RU" w:eastAsia="ru-RU" w:bidi="ru-RU"/>
      </w:rPr>
    </w:lvl>
    <w:lvl w:ilvl="5" w:tplc="1A5E0820">
      <w:numFmt w:val="bullet"/>
      <w:lvlText w:val="•"/>
      <w:lvlJc w:val="left"/>
      <w:pPr>
        <w:ind w:left="5553" w:hanging="202"/>
      </w:pPr>
      <w:rPr>
        <w:rFonts w:hint="default"/>
        <w:lang w:val="ru-RU" w:eastAsia="ru-RU" w:bidi="ru-RU"/>
      </w:rPr>
    </w:lvl>
    <w:lvl w:ilvl="6" w:tplc="24A42C60">
      <w:numFmt w:val="bullet"/>
      <w:lvlText w:val="•"/>
      <w:lvlJc w:val="left"/>
      <w:pPr>
        <w:ind w:left="6587" w:hanging="202"/>
      </w:pPr>
      <w:rPr>
        <w:rFonts w:hint="default"/>
        <w:lang w:val="ru-RU" w:eastAsia="ru-RU" w:bidi="ru-RU"/>
      </w:rPr>
    </w:lvl>
    <w:lvl w:ilvl="7" w:tplc="BA52774C">
      <w:numFmt w:val="bullet"/>
      <w:lvlText w:val="•"/>
      <w:lvlJc w:val="left"/>
      <w:pPr>
        <w:ind w:left="7622" w:hanging="202"/>
      </w:pPr>
      <w:rPr>
        <w:rFonts w:hint="default"/>
        <w:lang w:val="ru-RU" w:eastAsia="ru-RU" w:bidi="ru-RU"/>
      </w:rPr>
    </w:lvl>
    <w:lvl w:ilvl="8" w:tplc="30B26F7C">
      <w:numFmt w:val="bullet"/>
      <w:lvlText w:val="•"/>
      <w:lvlJc w:val="left"/>
      <w:pPr>
        <w:ind w:left="8657" w:hanging="202"/>
      </w:pPr>
      <w:rPr>
        <w:rFonts w:hint="default"/>
        <w:lang w:val="ru-RU" w:eastAsia="ru-RU" w:bidi="ru-RU"/>
      </w:rPr>
    </w:lvl>
  </w:abstractNum>
  <w:abstractNum w:abstractNumId="15">
    <w:nsid w:val="63D9495D"/>
    <w:multiLevelType w:val="hybridMultilevel"/>
    <w:tmpl w:val="75E2F5EE"/>
    <w:lvl w:ilvl="0" w:tplc="6DD6435E">
      <w:numFmt w:val="bullet"/>
      <w:lvlText w:val="-"/>
      <w:lvlJc w:val="left"/>
      <w:pPr>
        <w:ind w:left="372" w:hanging="216"/>
      </w:pPr>
      <w:rPr>
        <w:rFonts w:ascii="Times New Roman" w:eastAsia="Times New Roman" w:hAnsi="Times New Roman" w:cs="Times New Roman" w:hint="default"/>
        <w:w w:val="100"/>
        <w:sz w:val="28"/>
        <w:szCs w:val="28"/>
        <w:lang w:val="ru-RU" w:eastAsia="ru-RU" w:bidi="ru-RU"/>
      </w:rPr>
    </w:lvl>
    <w:lvl w:ilvl="1" w:tplc="D52EC5A8">
      <w:numFmt w:val="bullet"/>
      <w:lvlText w:val="•"/>
      <w:lvlJc w:val="left"/>
      <w:pPr>
        <w:ind w:left="1414" w:hanging="216"/>
      </w:pPr>
      <w:rPr>
        <w:rFonts w:hint="default"/>
        <w:lang w:val="ru-RU" w:eastAsia="ru-RU" w:bidi="ru-RU"/>
      </w:rPr>
    </w:lvl>
    <w:lvl w:ilvl="2" w:tplc="79A8B822">
      <w:numFmt w:val="bullet"/>
      <w:lvlText w:val="•"/>
      <w:lvlJc w:val="left"/>
      <w:pPr>
        <w:ind w:left="2449" w:hanging="216"/>
      </w:pPr>
      <w:rPr>
        <w:rFonts w:hint="default"/>
        <w:lang w:val="ru-RU" w:eastAsia="ru-RU" w:bidi="ru-RU"/>
      </w:rPr>
    </w:lvl>
    <w:lvl w:ilvl="3" w:tplc="671283E0">
      <w:numFmt w:val="bullet"/>
      <w:lvlText w:val="•"/>
      <w:lvlJc w:val="left"/>
      <w:pPr>
        <w:ind w:left="3483" w:hanging="216"/>
      </w:pPr>
      <w:rPr>
        <w:rFonts w:hint="default"/>
        <w:lang w:val="ru-RU" w:eastAsia="ru-RU" w:bidi="ru-RU"/>
      </w:rPr>
    </w:lvl>
    <w:lvl w:ilvl="4" w:tplc="A70275A4">
      <w:numFmt w:val="bullet"/>
      <w:lvlText w:val="•"/>
      <w:lvlJc w:val="left"/>
      <w:pPr>
        <w:ind w:left="4518" w:hanging="216"/>
      </w:pPr>
      <w:rPr>
        <w:rFonts w:hint="default"/>
        <w:lang w:val="ru-RU" w:eastAsia="ru-RU" w:bidi="ru-RU"/>
      </w:rPr>
    </w:lvl>
    <w:lvl w:ilvl="5" w:tplc="82D2352E">
      <w:numFmt w:val="bullet"/>
      <w:lvlText w:val="•"/>
      <w:lvlJc w:val="left"/>
      <w:pPr>
        <w:ind w:left="5553" w:hanging="216"/>
      </w:pPr>
      <w:rPr>
        <w:rFonts w:hint="default"/>
        <w:lang w:val="ru-RU" w:eastAsia="ru-RU" w:bidi="ru-RU"/>
      </w:rPr>
    </w:lvl>
    <w:lvl w:ilvl="6" w:tplc="82CAE97E">
      <w:numFmt w:val="bullet"/>
      <w:lvlText w:val="•"/>
      <w:lvlJc w:val="left"/>
      <w:pPr>
        <w:ind w:left="6587" w:hanging="216"/>
      </w:pPr>
      <w:rPr>
        <w:rFonts w:hint="default"/>
        <w:lang w:val="ru-RU" w:eastAsia="ru-RU" w:bidi="ru-RU"/>
      </w:rPr>
    </w:lvl>
    <w:lvl w:ilvl="7" w:tplc="490CD4D8">
      <w:numFmt w:val="bullet"/>
      <w:lvlText w:val="•"/>
      <w:lvlJc w:val="left"/>
      <w:pPr>
        <w:ind w:left="7622" w:hanging="216"/>
      </w:pPr>
      <w:rPr>
        <w:rFonts w:hint="default"/>
        <w:lang w:val="ru-RU" w:eastAsia="ru-RU" w:bidi="ru-RU"/>
      </w:rPr>
    </w:lvl>
    <w:lvl w:ilvl="8" w:tplc="F3D4BB0A">
      <w:numFmt w:val="bullet"/>
      <w:lvlText w:val="•"/>
      <w:lvlJc w:val="left"/>
      <w:pPr>
        <w:ind w:left="8657" w:hanging="216"/>
      </w:pPr>
      <w:rPr>
        <w:rFonts w:hint="default"/>
        <w:lang w:val="ru-RU" w:eastAsia="ru-RU" w:bidi="ru-RU"/>
      </w:rPr>
    </w:lvl>
  </w:abstractNum>
  <w:abstractNum w:abstractNumId="16">
    <w:nsid w:val="64414E70"/>
    <w:multiLevelType w:val="hybridMultilevel"/>
    <w:tmpl w:val="C3EE2886"/>
    <w:lvl w:ilvl="0" w:tplc="FAD0C708">
      <w:start w:val="1"/>
      <w:numFmt w:val="decimal"/>
      <w:lvlText w:val="%1."/>
      <w:lvlJc w:val="left"/>
      <w:pPr>
        <w:ind w:left="372" w:hanging="489"/>
      </w:pPr>
      <w:rPr>
        <w:rFonts w:ascii="Times New Roman" w:eastAsia="Times New Roman" w:hAnsi="Times New Roman" w:cs="Times New Roman" w:hint="default"/>
        <w:w w:val="100"/>
        <w:sz w:val="28"/>
        <w:szCs w:val="28"/>
        <w:lang w:val="ru-RU" w:eastAsia="ru-RU" w:bidi="ru-RU"/>
      </w:rPr>
    </w:lvl>
    <w:lvl w:ilvl="1" w:tplc="F132D3F6">
      <w:start w:val="1"/>
      <w:numFmt w:val="decimal"/>
      <w:lvlText w:val="%2."/>
      <w:lvlJc w:val="left"/>
      <w:pPr>
        <w:ind w:left="3289" w:hanging="349"/>
        <w:jc w:val="right"/>
      </w:pPr>
      <w:rPr>
        <w:rFonts w:ascii="Times New Roman" w:eastAsia="Times New Roman" w:hAnsi="Times New Roman" w:cs="Times New Roman" w:hint="default"/>
        <w:b/>
        <w:bCs/>
        <w:spacing w:val="0"/>
        <w:w w:val="100"/>
        <w:sz w:val="28"/>
        <w:szCs w:val="28"/>
        <w:lang w:val="ru-RU" w:eastAsia="ru-RU" w:bidi="ru-RU"/>
      </w:rPr>
    </w:lvl>
    <w:lvl w:ilvl="2" w:tplc="1F8A702A">
      <w:start w:val="1"/>
      <w:numFmt w:val="decimal"/>
      <w:lvlText w:val="%3."/>
      <w:lvlJc w:val="left"/>
      <w:pPr>
        <w:ind w:left="4009" w:hanging="360"/>
        <w:jc w:val="right"/>
      </w:pPr>
      <w:rPr>
        <w:rFonts w:ascii="Times New Roman" w:eastAsia="Times New Roman" w:hAnsi="Times New Roman" w:cs="Times New Roman" w:hint="default"/>
        <w:b/>
        <w:bCs/>
        <w:spacing w:val="0"/>
        <w:w w:val="100"/>
        <w:sz w:val="28"/>
        <w:szCs w:val="28"/>
        <w:lang w:val="ru-RU" w:eastAsia="ru-RU" w:bidi="ru-RU"/>
      </w:rPr>
    </w:lvl>
    <w:lvl w:ilvl="3" w:tplc="92D80854">
      <w:start w:val="1"/>
      <w:numFmt w:val="decimal"/>
      <w:lvlText w:val="%4."/>
      <w:lvlJc w:val="left"/>
      <w:pPr>
        <w:ind w:left="3939" w:hanging="281"/>
        <w:jc w:val="right"/>
      </w:pPr>
      <w:rPr>
        <w:rFonts w:ascii="Times New Roman" w:eastAsia="Times New Roman" w:hAnsi="Times New Roman" w:cs="Times New Roman" w:hint="default"/>
        <w:b/>
        <w:bCs/>
        <w:w w:val="100"/>
        <w:sz w:val="28"/>
        <w:szCs w:val="28"/>
        <w:lang w:val="ru-RU" w:eastAsia="ru-RU" w:bidi="ru-RU"/>
      </w:rPr>
    </w:lvl>
    <w:lvl w:ilvl="4" w:tplc="DC0EC56C">
      <w:numFmt w:val="bullet"/>
      <w:lvlText w:val="•"/>
      <w:lvlJc w:val="left"/>
      <w:pPr>
        <w:ind w:left="4960" w:hanging="281"/>
      </w:pPr>
      <w:rPr>
        <w:rFonts w:hint="default"/>
        <w:lang w:val="ru-RU" w:eastAsia="ru-RU" w:bidi="ru-RU"/>
      </w:rPr>
    </w:lvl>
    <w:lvl w:ilvl="5" w:tplc="7720693A">
      <w:numFmt w:val="bullet"/>
      <w:lvlText w:val="•"/>
      <w:lvlJc w:val="left"/>
      <w:pPr>
        <w:ind w:left="5921" w:hanging="281"/>
      </w:pPr>
      <w:rPr>
        <w:rFonts w:hint="default"/>
        <w:lang w:val="ru-RU" w:eastAsia="ru-RU" w:bidi="ru-RU"/>
      </w:rPr>
    </w:lvl>
    <w:lvl w:ilvl="6" w:tplc="5EF2CE8A">
      <w:numFmt w:val="bullet"/>
      <w:lvlText w:val="•"/>
      <w:lvlJc w:val="left"/>
      <w:pPr>
        <w:ind w:left="6882" w:hanging="281"/>
      </w:pPr>
      <w:rPr>
        <w:rFonts w:hint="default"/>
        <w:lang w:val="ru-RU" w:eastAsia="ru-RU" w:bidi="ru-RU"/>
      </w:rPr>
    </w:lvl>
    <w:lvl w:ilvl="7" w:tplc="FEF48A8A">
      <w:numFmt w:val="bullet"/>
      <w:lvlText w:val="•"/>
      <w:lvlJc w:val="left"/>
      <w:pPr>
        <w:ind w:left="7843" w:hanging="281"/>
      </w:pPr>
      <w:rPr>
        <w:rFonts w:hint="default"/>
        <w:lang w:val="ru-RU" w:eastAsia="ru-RU" w:bidi="ru-RU"/>
      </w:rPr>
    </w:lvl>
    <w:lvl w:ilvl="8" w:tplc="4D702A6E">
      <w:numFmt w:val="bullet"/>
      <w:lvlText w:val="•"/>
      <w:lvlJc w:val="left"/>
      <w:pPr>
        <w:ind w:left="8804" w:hanging="281"/>
      </w:pPr>
      <w:rPr>
        <w:rFonts w:hint="default"/>
        <w:lang w:val="ru-RU" w:eastAsia="ru-RU" w:bidi="ru-RU"/>
      </w:rPr>
    </w:lvl>
  </w:abstractNum>
  <w:abstractNum w:abstractNumId="17">
    <w:nsid w:val="6F241092"/>
    <w:multiLevelType w:val="hybridMultilevel"/>
    <w:tmpl w:val="874CFEEC"/>
    <w:lvl w:ilvl="0" w:tplc="B1661C28">
      <w:start w:val="202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856D32"/>
    <w:multiLevelType w:val="hybridMultilevel"/>
    <w:tmpl w:val="9190E23E"/>
    <w:lvl w:ilvl="0" w:tplc="F2183B70">
      <w:start w:val="202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D67650"/>
    <w:multiLevelType w:val="hybridMultilevel"/>
    <w:tmpl w:val="BCA6BD90"/>
    <w:lvl w:ilvl="0" w:tplc="1F72D7A6">
      <w:start w:val="202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0C67E6"/>
    <w:multiLevelType w:val="hybridMultilevel"/>
    <w:tmpl w:val="6B2281EE"/>
    <w:lvl w:ilvl="0" w:tplc="29505932">
      <w:start w:val="202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A5900"/>
    <w:multiLevelType w:val="hybridMultilevel"/>
    <w:tmpl w:val="48381D92"/>
    <w:lvl w:ilvl="0" w:tplc="B1464134">
      <w:numFmt w:val="bullet"/>
      <w:lvlText w:val="-"/>
      <w:lvlJc w:val="left"/>
      <w:pPr>
        <w:ind w:left="108" w:hanging="164"/>
      </w:pPr>
      <w:rPr>
        <w:rFonts w:ascii="Times New Roman" w:eastAsia="Times New Roman" w:hAnsi="Times New Roman" w:cs="Times New Roman" w:hint="default"/>
        <w:w w:val="100"/>
        <w:sz w:val="28"/>
        <w:szCs w:val="28"/>
        <w:lang w:val="ru-RU" w:eastAsia="ru-RU" w:bidi="ru-RU"/>
      </w:rPr>
    </w:lvl>
    <w:lvl w:ilvl="1" w:tplc="DB60B36C">
      <w:numFmt w:val="bullet"/>
      <w:lvlText w:val="•"/>
      <w:lvlJc w:val="left"/>
      <w:pPr>
        <w:ind w:left="730" w:hanging="164"/>
      </w:pPr>
      <w:rPr>
        <w:rFonts w:hint="default"/>
        <w:lang w:val="ru-RU" w:eastAsia="ru-RU" w:bidi="ru-RU"/>
      </w:rPr>
    </w:lvl>
    <w:lvl w:ilvl="2" w:tplc="AC1065BC">
      <w:numFmt w:val="bullet"/>
      <w:lvlText w:val="•"/>
      <w:lvlJc w:val="left"/>
      <w:pPr>
        <w:ind w:left="1360" w:hanging="164"/>
      </w:pPr>
      <w:rPr>
        <w:rFonts w:hint="default"/>
        <w:lang w:val="ru-RU" w:eastAsia="ru-RU" w:bidi="ru-RU"/>
      </w:rPr>
    </w:lvl>
    <w:lvl w:ilvl="3" w:tplc="59DA840E">
      <w:numFmt w:val="bullet"/>
      <w:lvlText w:val="•"/>
      <w:lvlJc w:val="left"/>
      <w:pPr>
        <w:ind w:left="1990" w:hanging="164"/>
      </w:pPr>
      <w:rPr>
        <w:rFonts w:hint="default"/>
        <w:lang w:val="ru-RU" w:eastAsia="ru-RU" w:bidi="ru-RU"/>
      </w:rPr>
    </w:lvl>
    <w:lvl w:ilvl="4" w:tplc="704807DE">
      <w:numFmt w:val="bullet"/>
      <w:lvlText w:val="•"/>
      <w:lvlJc w:val="left"/>
      <w:pPr>
        <w:ind w:left="2620" w:hanging="164"/>
      </w:pPr>
      <w:rPr>
        <w:rFonts w:hint="default"/>
        <w:lang w:val="ru-RU" w:eastAsia="ru-RU" w:bidi="ru-RU"/>
      </w:rPr>
    </w:lvl>
    <w:lvl w:ilvl="5" w:tplc="3B38674E">
      <w:numFmt w:val="bullet"/>
      <w:lvlText w:val="•"/>
      <w:lvlJc w:val="left"/>
      <w:pPr>
        <w:ind w:left="3250" w:hanging="164"/>
      </w:pPr>
      <w:rPr>
        <w:rFonts w:hint="default"/>
        <w:lang w:val="ru-RU" w:eastAsia="ru-RU" w:bidi="ru-RU"/>
      </w:rPr>
    </w:lvl>
    <w:lvl w:ilvl="6" w:tplc="A12CC4C8">
      <w:numFmt w:val="bullet"/>
      <w:lvlText w:val="•"/>
      <w:lvlJc w:val="left"/>
      <w:pPr>
        <w:ind w:left="3880" w:hanging="164"/>
      </w:pPr>
      <w:rPr>
        <w:rFonts w:hint="default"/>
        <w:lang w:val="ru-RU" w:eastAsia="ru-RU" w:bidi="ru-RU"/>
      </w:rPr>
    </w:lvl>
    <w:lvl w:ilvl="7" w:tplc="CBA03FC2">
      <w:numFmt w:val="bullet"/>
      <w:lvlText w:val="•"/>
      <w:lvlJc w:val="left"/>
      <w:pPr>
        <w:ind w:left="4510" w:hanging="164"/>
      </w:pPr>
      <w:rPr>
        <w:rFonts w:hint="default"/>
        <w:lang w:val="ru-RU" w:eastAsia="ru-RU" w:bidi="ru-RU"/>
      </w:rPr>
    </w:lvl>
    <w:lvl w:ilvl="8" w:tplc="532C1E50">
      <w:numFmt w:val="bullet"/>
      <w:lvlText w:val="•"/>
      <w:lvlJc w:val="left"/>
      <w:pPr>
        <w:ind w:left="5140" w:hanging="164"/>
      </w:pPr>
      <w:rPr>
        <w:rFonts w:hint="default"/>
        <w:lang w:val="ru-RU" w:eastAsia="ru-RU" w:bidi="ru-RU"/>
      </w:rPr>
    </w:lvl>
  </w:abstractNum>
  <w:num w:numId="1">
    <w:abstractNumId w:val="14"/>
  </w:num>
  <w:num w:numId="2">
    <w:abstractNumId w:val="9"/>
  </w:num>
  <w:num w:numId="3">
    <w:abstractNumId w:val="8"/>
  </w:num>
  <w:num w:numId="4">
    <w:abstractNumId w:val="7"/>
  </w:num>
  <w:num w:numId="5">
    <w:abstractNumId w:val="3"/>
  </w:num>
  <w:num w:numId="6">
    <w:abstractNumId w:val="11"/>
  </w:num>
  <w:num w:numId="7">
    <w:abstractNumId w:val="10"/>
  </w:num>
  <w:num w:numId="8">
    <w:abstractNumId w:val="15"/>
  </w:num>
  <w:num w:numId="9">
    <w:abstractNumId w:val="21"/>
  </w:num>
  <w:num w:numId="10">
    <w:abstractNumId w:val="6"/>
  </w:num>
  <w:num w:numId="11">
    <w:abstractNumId w:val="12"/>
  </w:num>
  <w:num w:numId="12">
    <w:abstractNumId w:val="16"/>
  </w:num>
  <w:num w:numId="13">
    <w:abstractNumId w:val="2"/>
  </w:num>
  <w:num w:numId="14">
    <w:abstractNumId w:val="0"/>
  </w:num>
  <w:num w:numId="15">
    <w:abstractNumId w:val="20"/>
  </w:num>
  <w:num w:numId="16">
    <w:abstractNumId w:val="19"/>
  </w:num>
  <w:num w:numId="17">
    <w:abstractNumId w:val="13"/>
  </w:num>
  <w:num w:numId="18">
    <w:abstractNumId w:val="4"/>
  </w:num>
  <w:num w:numId="19">
    <w:abstractNumId w:val="17"/>
  </w:num>
  <w:num w:numId="20">
    <w:abstractNumId w:val="5"/>
  </w:num>
  <w:num w:numId="21">
    <w:abstractNumId w:val="18"/>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B6078A"/>
    <w:rsid w:val="0000120D"/>
    <w:rsid w:val="00013F84"/>
    <w:rsid w:val="00024360"/>
    <w:rsid w:val="00027595"/>
    <w:rsid w:val="0002797D"/>
    <w:rsid w:val="00034DB7"/>
    <w:rsid w:val="00037268"/>
    <w:rsid w:val="0006227B"/>
    <w:rsid w:val="000623AD"/>
    <w:rsid w:val="00075571"/>
    <w:rsid w:val="00077472"/>
    <w:rsid w:val="000865F9"/>
    <w:rsid w:val="000900EA"/>
    <w:rsid w:val="00091CE2"/>
    <w:rsid w:val="0009733A"/>
    <w:rsid w:val="000A1563"/>
    <w:rsid w:val="000A1CAB"/>
    <w:rsid w:val="000B4B51"/>
    <w:rsid w:val="000C0801"/>
    <w:rsid w:val="000C1A9A"/>
    <w:rsid w:val="000C4532"/>
    <w:rsid w:val="000C73B4"/>
    <w:rsid w:val="000C77BA"/>
    <w:rsid w:val="000D5672"/>
    <w:rsid w:val="000D62B5"/>
    <w:rsid w:val="001018DD"/>
    <w:rsid w:val="00101927"/>
    <w:rsid w:val="00101B66"/>
    <w:rsid w:val="00116FCB"/>
    <w:rsid w:val="001200D2"/>
    <w:rsid w:val="00121B5B"/>
    <w:rsid w:val="00122580"/>
    <w:rsid w:val="00123179"/>
    <w:rsid w:val="00124D3C"/>
    <w:rsid w:val="001276AA"/>
    <w:rsid w:val="00132C4E"/>
    <w:rsid w:val="0013351B"/>
    <w:rsid w:val="0013507D"/>
    <w:rsid w:val="00143F5A"/>
    <w:rsid w:val="00146651"/>
    <w:rsid w:val="001466E3"/>
    <w:rsid w:val="00155289"/>
    <w:rsid w:val="00155C80"/>
    <w:rsid w:val="0017061D"/>
    <w:rsid w:val="0017293B"/>
    <w:rsid w:val="001730AE"/>
    <w:rsid w:val="00173C99"/>
    <w:rsid w:val="00177607"/>
    <w:rsid w:val="00181E12"/>
    <w:rsid w:val="00182BD5"/>
    <w:rsid w:val="00186BC1"/>
    <w:rsid w:val="00186D13"/>
    <w:rsid w:val="00191F68"/>
    <w:rsid w:val="00195E5A"/>
    <w:rsid w:val="00196395"/>
    <w:rsid w:val="001A073B"/>
    <w:rsid w:val="001A570E"/>
    <w:rsid w:val="001B3461"/>
    <w:rsid w:val="001B5888"/>
    <w:rsid w:val="001B6E68"/>
    <w:rsid w:val="001C24E1"/>
    <w:rsid w:val="001C7972"/>
    <w:rsid w:val="001D0E96"/>
    <w:rsid w:val="001D51E8"/>
    <w:rsid w:val="001F1A39"/>
    <w:rsid w:val="001F20F4"/>
    <w:rsid w:val="001F30A3"/>
    <w:rsid w:val="001F35AA"/>
    <w:rsid w:val="001F3859"/>
    <w:rsid w:val="002056A3"/>
    <w:rsid w:val="00212144"/>
    <w:rsid w:val="002259A0"/>
    <w:rsid w:val="00235732"/>
    <w:rsid w:val="00235D7F"/>
    <w:rsid w:val="00240902"/>
    <w:rsid w:val="002422F5"/>
    <w:rsid w:val="00243C3E"/>
    <w:rsid w:val="00250EA9"/>
    <w:rsid w:val="00253F22"/>
    <w:rsid w:val="00254961"/>
    <w:rsid w:val="0025583A"/>
    <w:rsid w:val="00267588"/>
    <w:rsid w:val="002706BB"/>
    <w:rsid w:val="002748B8"/>
    <w:rsid w:val="00275679"/>
    <w:rsid w:val="00282057"/>
    <w:rsid w:val="00286AD1"/>
    <w:rsid w:val="00294316"/>
    <w:rsid w:val="002A0ECE"/>
    <w:rsid w:val="002A1126"/>
    <w:rsid w:val="002A1520"/>
    <w:rsid w:val="002A4E0F"/>
    <w:rsid w:val="002B4114"/>
    <w:rsid w:val="002C0694"/>
    <w:rsid w:val="002C11D2"/>
    <w:rsid w:val="002C69A5"/>
    <w:rsid w:val="002D2643"/>
    <w:rsid w:val="002E0CFD"/>
    <w:rsid w:val="002F08EF"/>
    <w:rsid w:val="002F463A"/>
    <w:rsid w:val="002F486A"/>
    <w:rsid w:val="002F5682"/>
    <w:rsid w:val="002F6708"/>
    <w:rsid w:val="002F6A26"/>
    <w:rsid w:val="00317312"/>
    <w:rsid w:val="00317EFA"/>
    <w:rsid w:val="00324F96"/>
    <w:rsid w:val="0032622B"/>
    <w:rsid w:val="00330996"/>
    <w:rsid w:val="00331018"/>
    <w:rsid w:val="00331D97"/>
    <w:rsid w:val="00331FC5"/>
    <w:rsid w:val="00345FA2"/>
    <w:rsid w:val="0035442F"/>
    <w:rsid w:val="00365D11"/>
    <w:rsid w:val="0037075F"/>
    <w:rsid w:val="00371E79"/>
    <w:rsid w:val="00380CF2"/>
    <w:rsid w:val="003901D6"/>
    <w:rsid w:val="00396108"/>
    <w:rsid w:val="003977F8"/>
    <w:rsid w:val="003A4276"/>
    <w:rsid w:val="003A624B"/>
    <w:rsid w:val="003C120C"/>
    <w:rsid w:val="003C461B"/>
    <w:rsid w:val="003E5036"/>
    <w:rsid w:val="003E6CF1"/>
    <w:rsid w:val="003F0747"/>
    <w:rsid w:val="003F131C"/>
    <w:rsid w:val="003F1401"/>
    <w:rsid w:val="003F3D1D"/>
    <w:rsid w:val="004044DE"/>
    <w:rsid w:val="00404C89"/>
    <w:rsid w:val="00404D05"/>
    <w:rsid w:val="00407B08"/>
    <w:rsid w:val="00411D32"/>
    <w:rsid w:val="00413A26"/>
    <w:rsid w:val="0041526A"/>
    <w:rsid w:val="00415F94"/>
    <w:rsid w:val="0042487E"/>
    <w:rsid w:val="00426900"/>
    <w:rsid w:val="004304F7"/>
    <w:rsid w:val="004334B0"/>
    <w:rsid w:val="00435403"/>
    <w:rsid w:val="00437A62"/>
    <w:rsid w:val="00437DF9"/>
    <w:rsid w:val="00444878"/>
    <w:rsid w:val="00445177"/>
    <w:rsid w:val="00447799"/>
    <w:rsid w:val="00450751"/>
    <w:rsid w:val="00451982"/>
    <w:rsid w:val="004536F3"/>
    <w:rsid w:val="00456AF6"/>
    <w:rsid w:val="00462A8F"/>
    <w:rsid w:val="0047162C"/>
    <w:rsid w:val="00473162"/>
    <w:rsid w:val="00474466"/>
    <w:rsid w:val="00480381"/>
    <w:rsid w:val="004955C8"/>
    <w:rsid w:val="004975A2"/>
    <w:rsid w:val="004A0D21"/>
    <w:rsid w:val="004A176E"/>
    <w:rsid w:val="004A283C"/>
    <w:rsid w:val="004A3418"/>
    <w:rsid w:val="004A4A55"/>
    <w:rsid w:val="004C48C9"/>
    <w:rsid w:val="004D0570"/>
    <w:rsid w:val="004D2AEA"/>
    <w:rsid w:val="004E1EFB"/>
    <w:rsid w:val="00500097"/>
    <w:rsid w:val="00513975"/>
    <w:rsid w:val="00515B08"/>
    <w:rsid w:val="00516B9D"/>
    <w:rsid w:val="00536A37"/>
    <w:rsid w:val="00543C75"/>
    <w:rsid w:val="00552674"/>
    <w:rsid w:val="005576C8"/>
    <w:rsid w:val="00561492"/>
    <w:rsid w:val="00564205"/>
    <w:rsid w:val="00573D50"/>
    <w:rsid w:val="00577DC4"/>
    <w:rsid w:val="005817F5"/>
    <w:rsid w:val="0058451E"/>
    <w:rsid w:val="00586FD4"/>
    <w:rsid w:val="00591D0B"/>
    <w:rsid w:val="00592A61"/>
    <w:rsid w:val="0059778F"/>
    <w:rsid w:val="00597DA8"/>
    <w:rsid w:val="005A65FF"/>
    <w:rsid w:val="005B2B77"/>
    <w:rsid w:val="005B594D"/>
    <w:rsid w:val="005D4F66"/>
    <w:rsid w:val="005F137A"/>
    <w:rsid w:val="006030FF"/>
    <w:rsid w:val="006036C9"/>
    <w:rsid w:val="00603FE2"/>
    <w:rsid w:val="0060418E"/>
    <w:rsid w:val="00604937"/>
    <w:rsid w:val="00605000"/>
    <w:rsid w:val="00607D1A"/>
    <w:rsid w:val="0061261E"/>
    <w:rsid w:val="00616D96"/>
    <w:rsid w:val="00636834"/>
    <w:rsid w:val="00636FD2"/>
    <w:rsid w:val="006408FD"/>
    <w:rsid w:val="00655A58"/>
    <w:rsid w:val="00655B53"/>
    <w:rsid w:val="006565AB"/>
    <w:rsid w:val="00662F69"/>
    <w:rsid w:val="006673E6"/>
    <w:rsid w:val="00667F7C"/>
    <w:rsid w:val="006703EA"/>
    <w:rsid w:val="00686778"/>
    <w:rsid w:val="0069028A"/>
    <w:rsid w:val="006A126A"/>
    <w:rsid w:val="006A28EC"/>
    <w:rsid w:val="006A34CF"/>
    <w:rsid w:val="006A50C7"/>
    <w:rsid w:val="006B2EA1"/>
    <w:rsid w:val="006B33B1"/>
    <w:rsid w:val="006B4083"/>
    <w:rsid w:val="006B50A8"/>
    <w:rsid w:val="006C2CFB"/>
    <w:rsid w:val="006D0B06"/>
    <w:rsid w:val="006D5513"/>
    <w:rsid w:val="006E0047"/>
    <w:rsid w:val="006E12CB"/>
    <w:rsid w:val="006E30E2"/>
    <w:rsid w:val="006E3B08"/>
    <w:rsid w:val="006E7758"/>
    <w:rsid w:val="006F296B"/>
    <w:rsid w:val="006F60A7"/>
    <w:rsid w:val="00700C92"/>
    <w:rsid w:val="00703699"/>
    <w:rsid w:val="007038B7"/>
    <w:rsid w:val="00711775"/>
    <w:rsid w:val="00714662"/>
    <w:rsid w:val="00715455"/>
    <w:rsid w:val="00720CCD"/>
    <w:rsid w:val="00722543"/>
    <w:rsid w:val="00727A3F"/>
    <w:rsid w:val="00731B0E"/>
    <w:rsid w:val="0073765D"/>
    <w:rsid w:val="00741A2E"/>
    <w:rsid w:val="00741B2F"/>
    <w:rsid w:val="00745337"/>
    <w:rsid w:val="00747746"/>
    <w:rsid w:val="00747968"/>
    <w:rsid w:val="007528CB"/>
    <w:rsid w:val="00754061"/>
    <w:rsid w:val="00757574"/>
    <w:rsid w:val="0075789D"/>
    <w:rsid w:val="007613E0"/>
    <w:rsid w:val="0076294B"/>
    <w:rsid w:val="00764508"/>
    <w:rsid w:val="00764732"/>
    <w:rsid w:val="00766DC8"/>
    <w:rsid w:val="00773896"/>
    <w:rsid w:val="0077618C"/>
    <w:rsid w:val="00777E36"/>
    <w:rsid w:val="00780CAC"/>
    <w:rsid w:val="00781B67"/>
    <w:rsid w:val="00787872"/>
    <w:rsid w:val="007910D7"/>
    <w:rsid w:val="00793015"/>
    <w:rsid w:val="007A4A4B"/>
    <w:rsid w:val="007B3B89"/>
    <w:rsid w:val="007B3B8D"/>
    <w:rsid w:val="007B4A4A"/>
    <w:rsid w:val="007B5323"/>
    <w:rsid w:val="007C2BAB"/>
    <w:rsid w:val="007C2F20"/>
    <w:rsid w:val="007D232D"/>
    <w:rsid w:val="007D326A"/>
    <w:rsid w:val="007D4068"/>
    <w:rsid w:val="007D4873"/>
    <w:rsid w:val="007D62E2"/>
    <w:rsid w:val="007F0F0A"/>
    <w:rsid w:val="007F189F"/>
    <w:rsid w:val="007F5E73"/>
    <w:rsid w:val="007F7F40"/>
    <w:rsid w:val="0080357E"/>
    <w:rsid w:val="00812E76"/>
    <w:rsid w:val="008266DB"/>
    <w:rsid w:val="008378C3"/>
    <w:rsid w:val="0084627F"/>
    <w:rsid w:val="00853A61"/>
    <w:rsid w:val="008549C8"/>
    <w:rsid w:val="008577EC"/>
    <w:rsid w:val="00864D46"/>
    <w:rsid w:val="00870031"/>
    <w:rsid w:val="0087013C"/>
    <w:rsid w:val="00875585"/>
    <w:rsid w:val="008824E4"/>
    <w:rsid w:val="008903B0"/>
    <w:rsid w:val="00891785"/>
    <w:rsid w:val="00896C58"/>
    <w:rsid w:val="008A44FA"/>
    <w:rsid w:val="008A7FD9"/>
    <w:rsid w:val="008B78A8"/>
    <w:rsid w:val="008C0B71"/>
    <w:rsid w:val="008C1686"/>
    <w:rsid w:val="008D4EAD"/>
    <w:rsid w:val="008D5223"/>
    <w:rsid w:val="008E413C"/>
    <w:rsid w:val="008E5144"/>
    <w:rsid w:val="008E52A3"/>
    <w:rsid w:val="008E5ABE"/>
    <w:rsid w:val="008F09E3"/>
    <w:rsid w:val="008F12CB"/>
    <w:rsid w:val="008F762F"/>
    <w:rsid w:val="008F7BE1"/>
    <w:rsid w:val="009041F3"/>
    <w:rsid w:val="00905C62"/>
    <w:rsid w:val="009114FA"/>
    <w:rsid w:val="0092333D"/>
    <w:rsid w:val="00930EC2"/>
    <w:rsid w:val="00933F67"/>
    <w:rsid w:val="009372A9"/>
    <w:rsid w:val="009376E9"/>
    <w:rsid w:val="00937FB9"/>
    <w:rsid w:val="009400CB"/>
    <w:rsid w:val="00946342"/>
    <w:rsid w:val="00946A7B"/>
    <w:rsid w:val="00946A92"/>
    <w:rsid w:val="009475F4"/>
    <w:rsid w:val="0095021A"/>
    <w:rsid w:val="009553CD"/>
    <w:rsid w:val="009564F5"/>
    <w:rsid w:val="00956DE1"/>
    <w:rsid w:val="00957846"/>
    <w:rsid w:val="00961056"/>
    <w:rsid w:val="00963E1A"/>
    <w:rsid w:val="009711E7"/>
    <w:rsid w:val="009713D8"/>
    <w:rsid w:val="00980055"/>
    <w:rsid w:val="0098676E"/>
    <w:rsid w:val="009948D2"/>
    <w:rsid w:val="00995076"/>
    <w:rsid w:val="009A4B2C"/>
    <w:rsid w:val="009A58AB"/>
    <w:rsid w:val="009B31B0"/>
    <w:rsid w:val="009B37BD"/>
    <w:rsid w:val="009B41A0"/>
    <w:rsid w:val="009C2478"/>
    <w:rsid w:val="009C431F"/>
    <w:rsid w:val="009C793E"/>
    <w:rsid w:val="009D01D4"/>
    <w:rsid w:val="009D13AD"/>
    <w:rsid w:val="009F7382"/>
    <w:rsid w:val="00A039BE"/>
    <w:rsid w:val="00A118C9"/>
    <w:rsid w:val="00A14BFD"/>
    <w:rsid w:val="00A15A1C"/>
    <w:rsid w:val="00A16909"/>
    <w:rsid w:val="00A275EA"/>
    <w:rsid w:val="00A27B18"/>
    <w:rsid w:val="00A3188C"/>
    <w:rsid w:val="00A43891"/>
    <w:rsid w:val="00A44728"/>
    <w:rsid w:val="00A44C0D"/>
    <w:rsid w:val="00A45E8E"/>
    <w:rsid w:val="00A475BC"/>
    <w:rsid w:val="00A55201"/>
    <w:rsid w:val="00A561D6"/>
    <w:rsid w:val="00A61D3D"/>
    <w:rsid w:val="00A624F4"/>
    <w:rsid w:val="00A76668"/>
    <w:rsid w:val="00A76BD2"/>
    <w:rsid w:val="00A849A2"/>
    <w:rsid w:val="00A86B84"/>
    <w:rsid w:val="00A90306"/>
    <w:rsid w:val="00A90E01"/>
    <w:rsid w:val="00A95793"/>
    <w:rsid w:val="00A97763"/>
    <w:rsid w:val="00AA1A73"/>
    <w:rsid w:val="00AA1DD6"/>
    <w:rsid w:val="00AC148C"/>
    <w:rsid w:val="00AC33BA"/>
    <w:rsid w:val="00AD0700"/>
    <w:rsid w:val="00AD563D"/>
    <w:rsid w:val="00AE699B"/>
    <w:rsid w:val="00AF0D0D"/>
    <w:rsid w:val="00AF30A7"/>
    <w:rsid w:val="00AF7CB8"/>
    <w:rsid w:val="00B01956"/>
    <w:rsid w:val="00B0531D"/>
    <w:rsid w:val="00B1284A"/>
    <w:rsid w:val="00B12C7B"/>
    <w:rsid w:val="00B15594"/>
    <w:rsid w:val="00B24D6A"/>
    <w:rsid w:val="00B360C7"/>
    <w:rsid w:val="00B423D9"/>
    <w:rsid w:val="00B6078A"/>
    <w:rsid w:val="00B6086C"/>
    <w:rsid w:val="00B62C9D"/>
    <w:rsid w:val="00B663BE"/>
    <w:rsid w:val="00B67E93"/>
    <w:rsid w:val="00B7122A"/>
    <w:rsid w:val="00B76A1B"/>
    <w:rsid w:val="00B90A29"/>
    <w:rsid w:val="00B94E6A"/>
    <w:rsid w:val="00B975C5"/>
    <w:rsid w:val="00BA058A"/>
    <w:rsid w:val="00BA109F"/>
    <w:rsid w:val="00BB1356"/>
    <w:rsid w:val="00BB30CE"/>
    <w:rsid w:val="00BB4DB3"/>
    <w:rsid w:val="00BB50FA"/>
    <w:rsid w:val="00BB56C0"/>
    <w:rsid w:val="00BC0377"/>
    <w:rsid w:val="00BC26DA"/>
    <w:rsid w:val="00BC2D94"/>
    <w:rsid w:val="00BC474B"/>
    <w:rsid w:val="00BD5BA4"/>
    <w:rsid w:val="00BE6B26"/>
    <w:rsid w:val="00BF3C82"/>
    <w:rsid w:val="00BF5CC2"/>
    <w:rsid w:val="00C003CB"/>
    <w:rsid w:val="00C01E1E"/>
    <w:rsid w:val="00C039CC"/>
    <w:rsid w:val="00C057C0"/>
    <w:rsid w:val="00C06B84"/>
    <w:rsid w:val="00C169C4"/>
    <w:rsid w:val="00C17EE7"/>
    <w:rsid w:val="00C20A97"/>
    <w:rsid w:val="00C23FA8"/>
    <w:rsid w:val="00C26634"/>
    <w:rsid w:val="00C2674A"/>
    <w:rsid w:val="00C304B9"/>
    <w:rsid w:val="00C36E88"/>
    <w:rsid w:val="00C4383A"/>
    <w:rsid w:val="00C463C3"/>
    <w:rsid w:val="00C46629"/>
    <w:rsid w:val="00C55553"/>
    <w:rsid w:val="00C55DDE"/>
    <w:rsid w:val="00C60617"/>
    <w:rsid w:val="00C6124D"/>
    <w:rsid w:val="00C627A4"/>
    <w:rsid w:val="00C72305"/>
    <w:rsid w:val="00C75211"/>
    <w:rsid w:val="00C75966"/>
    <w:rsid w:val="00C75E7C"/>
    <w:rsid w:val="00C77333"/>
    <w:rsid w:val="00C9071B"/>
    <w:rsid w:val="00CA1CB1"/>
    <w:rsid w:val="00CA1ED2"/>
    <w:rsid w:val="00CA25B0"/>
    <w:rsid w:val="00CB4D20"/>
    <w:rsid w:val="00CC2812"/>
    <w:rsid w:val="00CD75A6"/>
    <w:rsid w:val="00CE17AC"/>
    <w:rsid w:val="00CE4506"/>
    <w:rsid w:val="00CF0289"/>
    <w:rsid w:val="00CF1BC5"/>
    <w:rsid w:val="00D02679"/>
    <w:rsid w:val="00D1047E"/>
    <w:rsid w:val="00D1790C"/>
    <w:rsid w:val="00D22271"/>
    <w:rsid w:val="00D2239E"/>
    <w:rsid w:val="00D241CC"/>
    <w:rsid w:val="00D2450C"/>
    <w:rsid w:val="00D31301"/>
    <w:rsid w:val="00D337F2"/>
    <w:rsid w:val="00D34264"/>
    <w:rsid w:val="00D35440"/>
    <w:rsid w:val="00D41D5D"/>
    <w:rsid w:val="00D435E0"/>
    <w:rsid w:val="00D51F5F"/>
    <w:rsid w:val="00D608AF"/>
    <w:rsid w:val="00D6424D"/>
    <w:rsid w:val="00D65A09"/>
    <w:rsid w:val="00D70C07"/>
    <w:rsid w:val="00D73260"/>
    <w:rsid w:val="00D747E8"/>
    <w:rsid w:val="00D77BA5"/>
    <w:rsid w:val="00D82365"/>
    <w:rsid w:val="00D83512"/>
    <w:rsid w:val="00D85A54"/>
    <w:rsid w:val="00D9530F"/>
    <w:rsid w:val="00DA5598"/>
    <w:rsid w:val="00DA5AEE"/>
    <w:rsid w:val="00DB25A3"/>
    <w:rsid w:val="00DB610A"/>
    <w:rsid w:val="00DC7CB7"/>
    <w:rsid w:val="00DD33B7"/>
    <w:rsid w:val="00DD7720"/>
    <w:rsid w:val="00DF1431"/>
    <w:rsid w:val="00DF6A87"/>
    <w:rsid w:val="00E00181"/>
    <w:rsid w:val="00E028E5"/>
    <w:rsid w:val="00E1102A"/>
    <w:rsid w:val="00E12277"/>
    <w:rsid w:val="00E15984"/>
    <w:rsid w:val="00E15D2A"/>
    <w:rsid w:val="00E1791F"/>
    <w:rsid w:val="00E21BEA"/>
    <w:rsid w:val="00E31E3E"/>
    <w:rsid w:val="00E356F2"/>
    <w:rsid w:val="00E36B0E"/>
    <w:rsid w:val="00E37689"/>
    <w:rsid w:val="00E4065C"/>
    <w:rsid w:val="00E433DA"/>
    <w:rsid w:val="00E44E2C"/>
    <w:rsid w:val="00E55C59"/>
    <w:rsid w:val="00E56FFE"/>
    <w:rsid w:val="00E631B6"/>
    <w:rsid w:val="00E73C2E"/>
    <w:rsid w:val="00E74C9C"/>
    <w:rsid w:val="00E76F87"/>
    <w:rsid w:val="00E8090D"/>
    <w:rsid w:val="00E8103F"/>
    <w:rsid w:val="00E916D6"/>
    <w:rsid w:val="00E91A16"/>
    <w:rsid w:val="00E924FC"/>
    <w:rsid w:val="00E93052"/>
    <w:rsid w:val="00E95BCC"/>
    <w:rsid w:val="00EA5135"/>
    <w:rsid w:val="00EA601A"/>
    <w:rsid w:val="00EA772F"/>
    <w:rsid w:val="00EB5F8B"/>
    <w:rsid w:val="00EC5A74"/>
    <w:rsid w:val="00EC7AC2"/>
    <w:rsid w:val="00ED140E"/>
    <w:rsid w:val="00ED234E"/>
    <w:rsid w:val="00ED6513"/>
    <w:rsid w:val="00EE5DE1"/>
    <w:rsid w:val="00EE70C8"/>
    <w:rsid w:val="00EE74D9"/>
    <w:rsid w:val="00EF2CAC"/>
    <w:rsid w:val="00EF6CEC"/>
    <w:rsid w:val="00F00259"/>
    <w:rsid w:val="00F0211F"/>
    <w:rsid w:val="00F04807"/>
    <w:rsid w:val="00F13B33"/>
    <w:rsid w:val="00F20D79"/>
    <w:rsid w:val="00F25342"/>
    <w:rsid w:val="00F26E89"/>
    <w:rsid w:val="00F31667"/>
    <w:rsid w:val="00F3686D"/>
    <w:rsid w:val="00F40DB3"/>
    <w:rsid w:val="00F41682"/>
    <w:rsid w:val="00F512C6"/>
    <w:rsid w:val="00F53085"/>
    <w:rsid w:val="00F540B8"/>
    <w:rsid w:val="00F5640B"/>
    <w:rsid w:val="00F577A3"/>
    <w:rsid w:val="00F57BDD"/>
    <w:rsid w:val="00F60F7A"/>
    <w:rsid w:val="00F731CE"/>
    <w:rsid w:val="00F74C92"/>
    <w:rsid w:val="00F85CFA"/>
    <w:rsid w:val="00F96E61"/>
    <w:rsid w:val="00F976BC"/>
    <w:rsid w:val="00FA02EE"/>
    <w:rsid w:val="00FA1399"/>
    <w:rsid w:val="00FA1A12"/>
    <w:rsid w:val="00FA2382"/>
    <w:rsid w:val="00FB2446"/>
    <w:rsid w:val="00FB42CD"/>
    <w:rsid w:val="00FB4F88"/>
    <w:rsid w:val="00FB713A"/>
    <w:rsid w:val="00FC6116"/>
    <w:rsid w:val="00FC6986"/>
    <w:rsid w:val="00FD3986"/>
    <w:rsid w:val="00FF3B91"/>
    <w:rsid w:val="00FF540C"/>
    <w:rsid w:val="00FF5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43C75"/>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6078A"/>
    <w:tblPr>
      <w:tblInd w:w="0" w:type="dxa"/>
      <w:tblCellMar>
        <w:top w:w="0" w:type="dxa"/>
        <w:left w:w="0" w:type="dxa"/>
        <w:bottom w:w="0" w:type="dxa"/>
        <w:right w:w="0" w:type="dxa"/>
      </w:tblCellMar>
    </w:tblPr>
  </w:style>
  <w:style w:type="paragraph" w:styleId="a3">
    <w:name w:val="Body Text"/>
    <w:basedOn w:val="a"/>
    <w:uiPriority w:val="1"/>
    <w:qFormat/>
    <w:rsid w:val="00B6078A"/>
    <w:pPr>
      <w:ind w:left="372"/>
    </w:pPr>
    <w:rPr>
      <w:sz w:val="28"/>
      <w:szCs w:val="28"/>
    </w:rPr>
  </w:style>
  <w:style w:type="paragraph" w:customStyle="1" w:styleId="11">
    <w:name w:val="Заголовок 11"/>
    <w:basedOn w:val="a"/>
    <w:uiPriority w:val="1"/>
    <w:qFormat/>
    <w:rsid w:val="00B6078A"/>
    <w:pPr>
      <w:ind w:left="504"/>
      <w:outlineLvl w:val="1"/>
    </w:pPr>
    <w:rPr>
      <w:b/>
      <w:bCs/>
      <w:sz w:val="28"/>
      <w:szCs w:val="28"/>
    </w:rPr>
  </w:style>
  <w:style w:type="paragraph" w:styleId="a4">
    <w:name w:val="List Paragraph"/>
    <w:basedOn w:val="a"/>
    <w:uiPriority w:val="34"/>
    <w:qFormat/>
    <w:rsid w:val="00B6078A"/>
    <w:pPr>
      <w:ind w:left="372" w:firstLine="708"/>
    </w:pPr>
  </w:style>
  <w:style w:type="paragraph" w:customStyle="1" w:styleId="TableParagraph">
    <w:name w:val="Table Paragraph"/>
    <w:basedOn w:val="a"/>
    <w:uiPriority w:val="1"/>
    <w:qFormat/>
    <w:rsid w:val="00B6078A"/>
  </w:style>
  <w:style w:type="paragraph" w:styleId="a5">
    <w:name w:val="Balloon Text"/>
    <w:basedOn w:val="a"/>
    <w:link w:val="a6"/>
    <w:uiPriority w:val="99"/>
    <w:semiHidden/>
    <w:unhideWhenUsed/>
    <w:rsid w:val="00591D0B"/>
    <w:rPr>
      <w:rFonts w:ascii="Tahoma" w:hAnsi="Tahoma" w:cs="Tahoma"/>
      <w:sz w:val="16"/>
      <w:szCs w:val="16"/>
    </w:rPr>
  </w:style>
  <w:style w:type="character" w:customStyle="1" w:styleId="a6">
    <w:name w:val="Текст выноски Знак"/>
    <w:basedOn w:val="a0"/>
    <w:link w:val="a5"/>
    <w:uiPriority w:val="99"/>
    <w:semiHidden/>
    <w:rsid w:val="00591D0B"/>
    <w:rPr>
      <w:rFonts w:ascii="Tahoma" w:eastAsia="Times New Roman" w:hAnsi="Tahoma" w:cs="Tahoma"/>
      <w:sz w:val="16"/>
      <w:szCs w:val="16"/>
      <w:lang w:val="ru-RU" w:eastAsia="ru-RU" w:bidi="ru-RU"/>
    </w:rPr>
  </w:style>
  <w:style w:type="paragraph" w:styleId="a7">
    <w:name w:val="No Spacing"/>
    <w:uiPriority w:val="1"/>
    <w:qFormat/>
    <w:rsid w:val="00591D0B"/>
    <w:pPr>
      <w:widowControl/>
      <w:autoSpaceDE/>
      <w:autoSpaceDN/>
    </w:pPr>
    <w:rPr>
      <w:rFonts w:ascii="Calibri" w:eastAsia="Calibri" w:hAnsi="Calibri" w:cs="Times New Roman"/>
      <w:lang w:val="ru-RU"/>
    </w:rPr>
  </w:style>
  <w:style w:type="paragraph" w:customStyle="1" w:styleId="Default">
    <w:name w:val="Default"/>
    <w:rsid w:val="00591D0B"/>
    <w:pPr>
      <w:widowControl/>
      <w:adjustRightInd w:val="0"/>
    </w:pPr>
    <w:rPr>
      <w:rFonts w:ascii="Times New Roman" w:eastAsia="Calibri" w:hAnsi="Times New Roman" w:cs="Times New Roman"/>
      <w:color w:val="000000"/>
      <w:sz w:val="24"/>
      <w:szCs w:val="24"/>
      <w:lang w:val="ru-RU"/>
    </w:rPr>
  </w:style>
  <w:style w:type="table" w:styleId="a8">
    <w:name w:val="Table Grid"/>
    <w:basedOn w:val="a1"/>
    <w:uiPriority w:val="39"/>
    <w:rsid w:val="006B2EA1"/>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unhideWhenUsed/>
    <w:rsid w:val="00077472"/>
    <w:pPr>
      <w:widowControl/>
      <w:shd w:val="clear" w:color="auto" w:fill="F1F2EE"/>
      <w:autoSpaceDE/>
      <w:autoSpaceDN/>
      <w:ind w:firstLine="709"/>
      <w:jc w:val="both"/>
    </w:pPr>
    <w:rPr>
      <w:color w:val="000000"/>
      <w:sz w:val="28"/>
      <w:szCs w:val="28"/>
      <w:lang w:bidi="ar-SA"/>
    </w:rPr>
  </w:style>
  <w:style w:type="character" w:customStyle="1" w:styleId="aa">
    <w:name w:val="Основной текст с отступом Знак"/>
    <w:basedOn w:val="a0"/>
    <w:link w:val="a9"/>
    <w:uiPriority w:val="99"/>
    <w:rsid w:val="00077472"/>
    <w:rPr>
      <w:rFonts w:ascii="Times New Roman" w:eastAsia="Times New Roman" w:hAnsi="Times New Roman" w:cs="Times New Roman"/>
      <w:color w:val="000000"/>
      <w:sz w:val="28"/>
      <w:szCs w:val="28"/>
      <w:shd w:val="clear" w:color="auto" w:fill="F1F2EE"/>
      <w:lang w:val="ru-RU" w:eastAsia="ru-RU"/>
    </w:rPr>
  </w:style>
  <w:style w:type="paragraph" w:styleId="2">
    <w:name w:val="Body Text Indent 2"/>
    <w:basedOn w:val="a"/>
    <w:link w:val="20"/>
    <w:uiPriority w:val="99"/>
    <w:unhideWhenUsed/>
    <w:rsid w:val="00FB713A"/>
    <w:pPr>
      <w:widowControl/>
      <w:shd w:val="clear" w:color="auto" w:fill="F1F2EE"/>
      <w:autoSpaceDE/>
      <w:autoSpaceDN/>
      <w:ind w:firstLine="709"/>
      <w:jc w:val="both"/>
    </w:pPr>
    <w:rPr>
      <w:color w:val="000000" w:themeColor="text1"/>
      <w:sz w:val="28"/>
      <w:szCs w:val="28"/>
      <w:lang w:bidi="ar-SA"/>
    </w:rPr>
  </w:style>
  <w:style w:type="character" w:customStyle="1" w:styleId="20">
    <w:name w:val="Основной текст с отступом 2 Знак"/>
    <w:basedOn w:val="a0"/>
    <w:link w:val="2"/>
    <w:uiPriority w:val="99"/>
    <w:rsid w:val="00FB713A"/>
    <w:rPr>
      <w:rFonts w:ascii="Times New Roman" w:eastAsia="Times New Roman" w:hAnsi="Times New Roman" w:cs="Times New Roman"/>
      <w:color w:val="000000" w:themeColor="text1"/>
      <w:sz w:val="28"/>
      <w:szCs w:val="28"/>
      <w:shd w:val="clear" w:color="auto" w:fill="F1F2EE"/>
      <w:lang w:val="ru-RU" w:eastAsia="ru-RU"/>
    </w:rPr>
  </w:style>
  <w:style w:type="paragraph" w:styleId="ab">
    <w:name w:val="header"/>
    <w:basedOn w:val="a"/>
    <w:link w:val="ac"/>
    <w:uiPriority w:val="99"/>
    <w:unhideWhenUsed/>
    <w:rsid w:val="00597DA8"/>
    <w:pPr>
      <w:tabs>
        <w:tab w:val="center" w:pos="4677"/>
        <w:tab w:val="right" w:pos="9355"/>
      </w:tabs>
    </w:pPr>
  </w:style>
  <w:style w:type="character" w:customStyle="1" w:styleId="ac">
    <w:name w:val="Верхний колонтитул Знак"/>
    <w:basedOn w:val="a0"/>
    <w:link w:val="ab"/>
    <w:uiPriority w:val="99"/>
    <w:rsid w:val="00597DA8"/>
    <w:rPr>
      <w:rFonts w:ascii="Times New Roman" w:eastAsia="Times New Roman" w:hAnsi="Times New Roman" w:cs="Times New Roman"/>
      <w:lang w:val="ru-RU" w:eastAsia="ru-RU" w:bidi="ru-RU"/>
    </w:rPr>
  </w:style>
  <w:style w:type="paragraph" w:styleId="ad">
    <w:name w:val="footer"/>
    <w:basedOn w:val="a"/>
    <w:link w:val="ae"/>
    <w:uiPriority w:val="99"/>
    <w:unhideWhenUsed/>
    <w:rsid w:val="00597DA8"/>
    <w:pPr>
      <w:tabs>
        <w:tab w:val="center" w:pos="4677"/>
        <w:tab w:val="right" w:pos="9355"/>
      </w:tabs>
    </w:pPr>
  </w:style>
  <w:style w:type="character" w:customStyle="1" w:styleId="ae">
    <w:name w:val="Нижний колонтитул Знак"/>
    <w:basedOn w:val="a0"/>
    <w:link w:val="ad"/>
    <w:uiPriority w:val="99"/>
    <w:rsid w:val="00597DA8"/>
    <w:rPr>
      <w:rFonts w:ascii="Times New Roman" w:eastAsia="Times New Roman" w:hAnsi="Times New Roman" w:cs="Times New Roman"/>
      <w:lang w:val="ru-RU" w:eastAsia="ru-RU" w:bidi="ru-RU"/>
    </w:rPr>
  </w:style>
</w:styles>
</file>

<file path=word/webSettings.xml><?xml version="1.0" encoding="utf-8"?>
<w:webSettings xmlns:r="http://schemas.openxmlformats.org/officeDocument/2006/relationships" xmlns:w="http://schemas.openxmlformats.org/wordprocessingml/2006/main">
  <w:divs>
    <w:div w:id="56562631">
      <w:bodyDiv w:val="1"/>
      <w:marLeft w:val="0"/>
      <w:marRight w:val="0"/>
      <w:marTop w:val="0"/>
      <w:marBottom w:val="0"/>
      <w:divBdr>
        <w:top w:val="none" w:sz="0" w:space="0" w:color="auto"/>
        <w:left w:val="none" w:sz="0" w:space="0" w:color="auto"/>
        <w:bottom w:val="none" w:sz="0" w:space="0" w:color="auto"/>
        <w:right w:val="none" w:sz="0" w:space="0" w:color="auto"/>
      </w:divBdr>
    </w:div>
    <w:div w:id="219873883">
      <w:bodyDiv w:val="1"/>
      <w:marLeft w:val="0"/>
      <w:marRight w:val="0"/>
      <w:marTop w:val="0"/>
      <w:marBottom w:val="0"/>
      <w:divBdr>
        <w:top w:val="none" w:sz="0" w:space="0" w:color="auto"/>
        <w:left w:val="none" w:sz="0" w:space="0" w:color="auto"/>
        <w:bottom w:val="none" w:sz="0" w:space="0" w:color="auto"/>
        <w:right w:val="none" w:sz="0" w:space="0" w:color="auto"/>
      </w:divBdr>
    </w:div>
    <w:div w:id="712266320">
      <w:bodyDiv w:val="1"/>
      <w:marLeft w:val="0"/>
      <w:marRight w:val="0"/>
      <w:marTop w:val="0"/>
      <w:marBottom w:val="0"/>
      <w:divBdr>
        <w:top w:val="none" w:sz="0" w:space="0" w:color="auto"/>
        <w:left w:val="none" w:sz="0" w:space="0" w:color="auto"/>
        <w:bottom w:val="none" w:sz="0" w:space="0" w:color="auto"/>
        <w:right w:val="none" w:sz="0" w:space="0" w:color="auto"/>
      </w:divBdr>
    </w:div>
    <w:div w:id="1048649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7754FDE86B8FBD91175702AA0A31680EBE64C5EB6D2D8D0F59469CE49A0AF38A308C08A4BCCEAF8B0FED47AAf3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754FDE86B8FBD91175702AA0A31680EBE64C5EB6D2D8D0F59469CE49A0AF38A308C08A4BCCEAF8B0FED47AAf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FEB17-F145-40EA-B773-870712B4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39</Pages>
  <Words>7649</Words>
  <Characters>43604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С. Саутина</dc:creator>
  <cp:lastModifiedBy>GKHWork05</cp:lastModifiedBy>
  <cp:revision>45</cp:revision>
  <cp:lastPrinted>2025-08-08T07:07:00Z</cp:lastPrinted>
  <dcterms:created xsi:type="dcterms:W3CDTF">2025-08-01T10:05:00Z</dcterms:created>
  <dcterms:modified xsi:type="dcterms:W3CDTF">2025-08-12T05:35:00Z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Microsoft® Word 2016</vt:lpwstr>
  </property>
  <property fmtid="{D5CDD505-2E9C-101B-9397-08002B2CF9AE}" pid="4" name="LastSaved">
    <vt:filetime>2021-01-24T00:00:00Z</vt:filetime>
  </property>
</Properties>
</file>